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nota"/>
    <w:p>
      <w:pPr>
        <w:pStyle w:val="Heading2"/>
      </w:pPr>
      <w:r>
        <w:t xml:space="preserve">Nota</w:t>
      </w:r>
    </w:p>
    <w:p>
      <w:pPr>
        <w:pStyle w:val="FirstParagraph"/>
      </w:pPr>
      <w:r>
        <w:t xml:space="preserve">Si no estás seguro de cómo navegar hasta la ubicación correcta en el terminal, consulta "</w:t>
      </w:r>
      <w:r>
        <w:t xml:space="preserve">Ejecutar programas Python desde un terminal</w:t>
      </w:r>
      <w:r>
        <w:t xml:space="preserve">" en la</w:t>
      </w:r>
      <w:r>
        <w:t xml:space="preserve"> </w:t>
      </w:r>
      <w:r>
        <w:t xml:space="preserve">página 11</w:t>
      </w:r>
      <w:r>
        <w:t xml:space="preserve">. Además, si aparece un mensaje que indica que no se ha encontrado el comando</w:t>
      </w:r>
      <w:r>
        <w:t xml:space="preserve"> </w:t>
      </w:r>
      <w:r>
        <w:rPr>
          <w:rStyle w:val="VerbatimChar"/>
        </w:rPr>
        <w:t xml:space="preserve">pytest</w:t>
      </w:r>
      <w:r>
        <w:t xml:space="preserve">, utiliza en su lugar el comando</w:t>
      </w:r>
      <w:r>
        <w:t xml:space="preserve"> </w:t>
      </w:r>
      <w:r>
        <w:rPr>
          <w:rStyle w:val="VerbatimChar"/>
        </w:rPr>
        <w:t xml:space="preserve">python -m pytest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11 de 22: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11.html" TargetMode="External" /><Relationship Type="http://schemas.openxmlformats.org/officeDocument/2006/relationships/hyperlink" Id="rId20" Target="c11_10.html" TargetMode="External" /><Relationship Type="http://schemas.openxmlformats.org/officeDocument/2006/relationships/hyperlink" Id="rId23" Target="c11_11.docx" TargetMode="External" /><Relationship Type="http://schemas.openxmlformats.org/officeDocument/2006/relationships/hyperlink" Id="rId22" Target="c11_12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11.html" TargetMode="External" /><Relationship Type="http://schemas.openxmlformats.org/officeDocument/2006/relationships/hyperlink" Id="rId20" Target="c11_10.html" TargetMode="External" /><Relationship Type="http://schemas.openxmlformats.org/officeDocument/2006/relationships/hyperlink" Id="rId23" Target="c11_11.docx" TargetMode="External" /><Relationship Type="http://schemas.openxmlformats.org/officeDocument/2006/relationships/hyperlink" Id="rId22" Target="c11_1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2024-02-28T00:03:24Z</dcterms:created>
  <dcterms:modified xsi:type="dcterms:W3CDTF">2024-02-28T00:03:24Z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