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pruébalo-tú-mismo"/>
    <w:p>
      <w:pPr>
        <w:pStyle w:val="Heading2"/>
      </w:pPr>
      <w:r>
        <w:t xml:space="preserve">Pruébalo tú mismo</w:t>
      </w:r>
    </w:p>
    <w:p>
      <w:pPr>
        <w:pStyle w:val="FirstParagraph"/>
      </w:pPr>
      <w:bookmarkStart w:id="20" w:name="h2-502703c11-09"/>
      <w:r>
        <w:t xml:space="preserve">11-1. Ciudad, País:</w:t>
      </w:r>
      <w:bookmarkEnd w:id="20"/>
      <w:r>
        <w:t xml:space="preserve"> </w:t>
      </w:r>
      <w:r>
        <w:t xml:space="preserve">Escribe una función que acepte dos parámetros: el nombre de una ciudad y el nombre de un país. La función debe devolver una única cadena de la forma</w:t>
      </w:r>
      <w:r>
        <w:t xml:space="preserve"> </w:t>
      </w:r>
      <w:r>
        <w:rPr>
          <w:rStyle w:val="VerbatimChar"/>
        </w:rPr>
        <w:t xml:space="preserve">Ciudad, País</w:t>
      </w:r>
      <w:r>
        <w:t xml:space="preserve">, como</w:t>
      </w:r>
      <w:r>
        <w:t xml:space="preserve"> </w:t>
      </w:r>
      <w:r>
        <w:rPr>
          <w:rStyle w:val="VerbatimChar"/>
        </w:rPr>
        <w:t xml:space="preserve">Santiago, Chile</w:t>
      </w:r>
      <w:r>
        <w:t xml:space="preserve">. Guarda la función en un módulo llamado</w:t>
      </w:r>
      <w:r>
        <w:t xml:space="preserve"> </w:t>
      </w:r>
      <w:r>
        <w:rPr>
          <w:i/>
          <w:iCs/>
        </w:rPr>
        <w:t xml:space="preserve">city_functions.py</w:t>
      </w:r>
      <w:r>
        <w:t xml:space="preserve">, y guarda este archivo en una carpeta nueva para que</w:t>
      </w:r>
      <w:r>
        <w:t xml:space="preserve"> </w:t>
      </w:r>
      <w:r>
        <w:rPr>
          <w:rStyle w:val="VerbatimChar"/>
        </w:rPr>
        <w:t xml:space="preserve">pytest</w:t>
      </w:r>
      <w:r>
        <w:t xml:space="preserve"> </w:t>
      </w:r>
      <w:r>
        <w:t xml:space="preserve">no intente ejecutar las pruebas que ya hemos escrito.</w:t>
      </w:r>
    </w:p>
    <w:p>
      <w:pPr>
        <w:pStyle w:val="BodyText"/>
      </w:pPr>
      <w:r>
        <w:t xml:space="preserve">Crea un archivo llamado</w:t>
      </w:r>
      <w:r>
        <w:t xml:space="preserve"> </w:t>
      </w:r>
      <w:r>
        <w:rPr>
          <w:i/>
          <w:iCs/>
        </w:rPr>
        <w:t xml:space="preserve">test_cities.py</w:t>
      </w:r>
      <w:r>
        <w:t xml:space="preserve"> </w:t>
      </w:r>
      <w:r>
        <w:t xml:space="preserve">que compruebe la función que acabas de escribir. Escribe una función llamada</w:t>
      </w:r>
      <w:r>
        <w:t xml:space="preserve"> </w:t>
      </w:r>
      <w:r>
        <w:rPr>
          <w:rStyle w:val="VerbatimChar"/>
        </w:rPr>
        <w:t xml:space="preserve">test_city_country()</w:t>
      </w:r>
      <w:r>
        <w:t xml:space="preserve"> </w:t>
      </w:r>
      <w:r>
        <w:t xml:space="preserve">para verificar que al llamar a tu función con valores como</w:t>
      </w:r>
      <w:r>
        <w:t xml:space="preserve"> </w:t>
      </w:r>
      <w:r>
        <w:rPr>
          <w:rStyle w:val="VerbatimChar"/>
        </w:rPr>
        <w:t xml:space="preserve">'santiago'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'chile'</w:t>
      </w:r>
      <w:r>
        <w:t xml:space="preserve"> </w:t>
      </w:r>
      <w:r>
        <w:t xml:space="preserve">se obtiene la cadena correcta. Ejecuta la prueba y asegúrate de que</w:t>
      </w:r>
      <w:r>
        <w:t xml:space="preserve"> </w:t>
      </w:r>
      <w:r>
        <w:rPr>
          <w:rStyle w:val="VerbatimChar"/>
        </w:rPr>
        <w:t xml:space="preserve">test_city_country()</w:t>
      </w:r>
      <w:r>
        <w:t xml:space="preserve"> </w:t>
      </w:r>
      <w:r>
        <w:t xml:space="preserve">pasa.</w:t>
      </w:r>
    </w:p>
    <w:p>
      <w:pPr>
        <w:pStyle w:val="BodyText"/>
      </w:pPr>
      <w:bookmarkStart w:id="21" w:name="h2-502703c11-10"/>
      <w:r>
        <w:t xml:space="preserve">11-2. Población:</w:t>
      </w:r>
      <w:bookmarkEnd w:id="21"/>
      <w:r>
        <w:t xml:space="preserve"> </w:t>
      </w:r>
      <w:r>
        <w:t xml:space="preserve">Modifica tu función para que requiera un tercer parámetro,</w:t>
      </w:r>
      <w:r>
        <w:t xml:space="preserve"> </w:t>
      </w:r>
      <w:r>
        <w:rPr>
          <w:rStyle w:val="VerbatimChar"/>
        </w:rPr>
        <w:t xml:space="preserve">population</w:t>
      </w:r>
      <w:r>
        <w:t xml:space="preserve">. Ahora debería devolver una única cadena de la forma</w:t>
      </w:r>
      <w:r>
        <w:t xml:space="preserve"> </w:t>
      </w:r>
      <w:r>
        <w:rPr>
          <w:rStyle w:val="VerbatimChar"/>
        </w:rPr>
        <w:t xml:space="preserve">Ciudad, País - población xxx</w:t>
      </w:r>
      <w:r>
        <w:t xml:space="preserve">, como</w:t>
      </w:r>
      <w:r>
        <w:t xml:space="preserve"> </w:t>
      </w:r>
      <w:r>
        <w:rPr>
          <w:rStyle w:val="VerbatimChar"/>
        </w:rPr>
        <w:t xml:space="preserve">Santiago, Chile – population 5000000</w:t>
      </w:r>
      <w:r>
        <w:t xml:space="preserve">. Ejecuta de nuevo la prueba y asegúrate de que</w:t>
      </w:r>
      <w:r>
        <w:t xml:space="preserve"> </w:t>
      </w:r>
      <w:r>
        <w:rPr>
          <w:rStyle w:val="VerbatimChar"/>
        </w:rPr>
        <w:t xml:space="preserve">test_city_country()</w:t>
      </w:r>
      <w:r>
        <w:t xml:space="preserve"> </w:t>
      </w:r>
      <w:r>
        <w:t xml:space="preserve">falla esta vez.</w:t>
      </w:r>
    </w:p>
    <w:p>
      <w:pPr>
        <w:pStyle w:val="BodyText"/>
      </w:pPr>
      <w:r>
        <w:t xml:space="preserve">Modifica la función para que el parámetro</w:t>
      </w:r>
      <w:r>
        <w:t xml:space="preserve"> </w:t>
      </w:r>
      <w:r>
        <w:rPr>
          <w:rStyle w:val="VerbatimChar"/>
        </w:rPr>
        <w:t xml:space="preserve">population</w:t>
      </w:r>
      <w:r>
        <w:t xml:space="preserve"> </w:t>
      </w:r>
      <w:r>
        <w:t xml:space="preserve">sea opcional. Ejecuta la prueba, y asegúrate de que</w:t>
      </w:r>
      <w:r>
        <w:t xml:space="preserve"> </w:t>
      </w:r>
      <w:r>
        <w:rPr>
          <w:rStyle w:val="VerbatimChar"/>
        </w:rPr>
        <w:t xml:space="preserve">test_city_country()</w:t>
      </w:r>
      <w:r>
        <w:t xml:space="preserve"> </w:t>
      </w:r>
      <w:r>
        <w:t xml:space="preserve">pasa de nuevo.</w:t>
      </w:r>
    </w:p>
    <w:p>
      <w:pPr>
        <w:pStyle w:val="BodyText"/>
      </w:pPr>
      <w:r>
        <w:t xml:space="preserve">Escribe una segunda prueba llamada</w:t>
      </w:r>
      <w:r>
        <w:t xml:space="preserve"> </w:t>
      </w:r>
      <w:r>
        <w:rPr>
          <w:rStyle w:val="VerbatimChar"/>
        </w:rPr>
        <w:t xml:space="preserve">test_city_country_population()</w:t>
      </w:r>
      <w:r>
        <w:t xml:space="preserve"> </w:t>
      </w:r>
      <w:r>
        <w:t xml:space="preserve">que verifique que puedes llamar a tu función con los valores</w:t>
      </w:r>
      <w:r>
        <w:t xml:space="preserve"> </w:t>
      </w:r>
      <w:r>
        <w:rPr>
          <w:rStyle w:val="VerbatimChar"/>
        </w:rPr>
        <w:t xml:space="preserve">'santiago'</w:t>
      </w:r>
      <w:r>
        <w:t xml:space="preserve">,</w:t>
      </w:r>
      <w:r>
        <w:t xml:space="preserve"> </w:t>
      </w:r>
      <w:r>
        <w:rPr>
          <w:rStyle w:val="VerbatimChar"/>
        </w:rPr>
        <w:t xml:space="preserve">'chile'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'population=5000000'</w:t>
      </w:r>
      <w:r>
        <w:t xml:space="preserve">. Ejecuta las pruebas una vez más y asegúrate de que esta nueva prueba se supera.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anterior</w:t>
        </w:r>
      </w:hyperlink>
      <w:hyperlink r:id="rId23">
        <w:r>
          <w:rPr>
            <w:rStyle w:val="Hyperlink"/>
          </w:rPr>
          <w:t xml:space="preserve">Subtema 15 de 22: (Ver todo)</w:t>
        </w:r>
      </w:hyperlink>
      <w:hyperlink r:id="rId24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5"/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11.html" TargetMode="External" /><Relationship Type="http://schemas.openxmlformats.org/officeDocument/2006/relationships/hyperlink" Id="rId22" Target="c11_14.html" TargetMode="External" /><Relationship Type="http://schemas.openxmlformats.org/officeDocument/2006/relationships/hyperlink" Id="rId25" Target="c11_15.docx" TargetMode="External" /><Relationship Type="http://schemas.openxmlformats.org/officeDocument/2006/relationships/hyperlink" Id="rId24" Target="c11_16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11.html" TargetMode="External" /><Relationship Type="http://schemas.openxmlformats.org/officeDocument/2006/relationships/hyperlink" Id="rId22" Target="c11_14.html" TargetMode="External" /><Relationship Type="http://schemas.openxmlformats.org/officeDocument/2006/relationships/hyperlink" Id="rId25" Target="c11_15.docx" TargetMode="External" /><Relationship Type="http://schemas.openxmlformats.org/officeDocument/2006/relationships/hyperlink" Id="rId24" Target="c11_1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2024-02-28T00:03:28Z</dcterms:created>
  <dcterms:modified xsi:type="dcterms:W3CDTF">2024-02-28T00:03:28Z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