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pruébalo-tú-mismo"/>
    <w:p>
      <w:pPr>
        <w:pStyle w:val="Heading2"/>
      </w:pPr>
      <w:r>
        <w:t xml:space="preserve">Pruébalo tú mismo</w:t>
      </w:r>
    </w:p>
    <w:p>
      <w:pPr>
        <w:pStyle w:val="FirstParagraph"/>
      </w:pPr>
      <w:bookmarkStart w:id="20" w:name="h2-502703c13-25"/>
      <w:r>
        <w:t xml:space="preserve">13-6. Fin del juego:</w:t>
      </w:r>
      <w:bookmarkEnd w:id="20"/>
      <w:r>
        <w:t xml:space="preserve"> </w:t>
      </w:r>
      <w:r>
        <w:t xml:space="preserve">En</w:t>
      </w:r>
      <w:r>
        <w:t xml:space="preserve"> </w:t>
      </w:r>
      <w:r>
        <w:rPr>
          <w:i/>
          <w:iCs/>
        </w:rPr>
        <w:t xml:space="preserve">Sideways Shooter</w:t>
      </w:r>
      <w:r>
        <w:t xml:space="preserve">, lleva la cuenta del número de veces que la nave es alcanzada y del número de veces que un alien es alcanzado por la nave. Decide una condición apropiada para terminar la partida, y detén el juego cuando se produzca esta situación.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32 de 33: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13.html" TargetMode="External" /><Relationship Type="http://schemas.openxmlformats.org/officeDocument/2006/relationships/hyperlink" Id="rId21" Target="c13_31.html" TargetMode="External" /><Relationship Type="http://schemas.openxmlformats.org/officeDocument/2006/relationships/hyperlink" Id="rId24" Target="c13_32.docx" TargetMode="External" /><Relationship Type="http://schemas.openxmlformats.org/officeDocument/2006/relationships/hyperlink" Id="rId23" Target="c13_3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13.html" TargetMode="External" /><Relationship Type="http://schemas.openxmlformats.org/officeDocument/2006/relationships/hyperlink" Id="rId21" Target="c13_31.html" TargetMode="External" /><Relationship Type="http://schemas.openxmlformats.org/officeDocument/2006/relationships/hyperlink" Id="rId24" Target="c13_32.docx" TargetMode="External" /><Relationship Type="http://schemas.openxmlformats.org/officeDocument/2006/relationships/hyperlink" Id="rId23" Target="c13_3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2024-02-28T00:04:10Z</dcterms:created>
  <dcterms:modified xsi:type="dcterms:W3CDTF">2024-02-28T00:04:10Z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