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ota"/>
    <w:p>
      <w:pPr>
        <w:pStyle w:val="Heading2"/>
      </w:pPr>
      <w:r>
        <w:t xml:space="preserve">Nota</w:t>
      </w:r>
    </w:p>
    <w:p>
      <w:pPr>
        <w:pStyle w:val="FirstParagraph"/>
      </w:pPr>
      <w:r>
        <w:t xml:space="preserve">No siempre es obvio cómo construir exactamente un bucle como el que se muestra en esta sección. Una cosa buena de la programación es que tus ideas iniciales sobre cómo abordar un problema como éste no tienen por qué ser correctas. Es perfectamente razonable empezar un bucle como éste con los alienígenas situados demasiado a la derecha, y luego modificar el bucle hasta que tengas una cantidad adecuada de espacio en la pantalla.</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8 de 33: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3.html" TargetMode="External" /><Relationship Type="http://schemas.openxmlformats.org/officeDocument/2006/relationships/hyperlink" Id="rId20" Target="c13_7.html" TargetMode="External" /><Relationship Type="http://schemas.openxmlformats.org/officeDocument/2006/relationships/hyperlink" Id="rId23" Target="c13_8.docx" TargetMode="External" /><Relationship Type="http://schemas.openxmlformats.org/officeDocument/2006/relationships/hyperlink" Id="rId22" Target="c13_9.html" TargetMode="External" /></Relationships>
</file>

<file path=word/_rels/footnotes.xml.rels><?xml version="1.0" encoding="UTF-8"?><Relationships xmlns="http://schemas.openxmlformats.org/package/2006/relationships"><Relationship Type="http://schemas.openxmlformats.org/officeDocument/2006/relationships/hyperlink" Id="rId21" Target="c13.html" TargetMode="External" /><Relationship Type="http://schemas.openxmlformats.org/officeDocument/2006/relationships/hyperlink" Id="rId20" Target="c13_7.html" TargetMode="External" /><Relationship Type="http://schemas.openxmlformats.org/officeDocument/2006/relationships/hyperlink" Id="rId23" Target="c13_8.docx" TargetMode="External" /><Relationship Type="http://schemas.openxmlformats.org/officeDocument/2006/relationships/hyperlink" Id="rId22" Target="c13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2024-02-28T00:04:12Z</dcterms:created>
  <dcterms:modified xsi:type="dcterms:W3CDTF">2024-02-28T00:04:12Z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