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4-0009"/>
    <w:p>
      <w:pPr>
        <w:pStyle w:val="Heading3"/>
      </w:pPr>
      <w:r>
        <w:t xml:space="preserve">Mostrar el resultado</w:t>
      </w:r>
    </w:p>
    <w:p>
      <w:pPr>
        <w:pStyle w:val="FirstParagraph"/>
      </w:pPr>
      <w:r>
        <w:t xml:space="preserve">Para mostrar la puntuación en la pantalla, primero creamos una nueva clase,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. Por ahora, esta clase sólo mostrará la puntuación actual. Con el tiempo, también la utilizaremos para informar de la puntuación máxima, el nivel y el número de naves restantes. Aquí tienes la primera parte de la clase; guárdala como</w:t>
      </w:r>
      <w:r>
        <w:t xml:space="preserve"> </w:t>
      </w:r>
      <w:r>
        <w:rPr>
          <w:i/>
          <w:iCs/>
        </w:rPr>
        <w:t xml:space="preserve">scoreboard.py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import pygame.font</w:t>
      </w:r>
      <w:r>
        <w:br/>
      </w:r>
      <w:r>
        <w:br/>
      </w:r>
      <w:r>
        <w:rPr>
          <w:rStyle w:val="VerbatimChar"/>
        </w:rPr>
        <w:t xml:space="preserve">class Scoreboard:</w:t>
      </w:r>
      <w:r>
        <w:br/>
      </w:r>
      <w:r>
        <w:rPr>
          <w:rStyle w:val="VerbatimChar"/>
        </w:rPr>
        <w:t xml:space="preserve">    """A class to report scoring information."""</w:t>
      </w:r>
      <w:r>
        <w:br/>
      </w:r>
      <w:r>
        <w:br/>
      </w:r>
      <w:r>
        <w:rPr>
          <w:rStyle w:val="VerbatimChar"/>
        </w:rPr>
        <w:t xml:space="preserve">❶     def __init__(self, ai_game):</w:t>
      </w:r>
      <w:r>
        <w:br/>
      </w:r>
      <w:r>
        <w:rPr>
          <w:rStyle w:val="VerbatimChar"/>
        </w:rPr>
        <w:t xml:space="preserve">        """Initialize scorekeeping attributes."""</w:t>
      </w:r>
      <w:r>
        <w:br/>
      </w:r>
      <w:r>
        <w:rPr>
          <w:rStyle w:val="VerbatimChar"/>
        </w:rPr>
        <w:t xml:space="preserve">        self.screen = ai_game.screen</w:t>
      </w:r>
      <w:r>
        <w:br/>
      </w:r>
      <w:r>
        <w:rPr>
          <w:rStyle w:val="VerbatimChar"/>
        </w:rPr>
        <w:t xml:space="preserve">        self.screen_rect = self.screen.get_rect()</w:t>
      </w:r>
      <w:r>
        <w:br/>
      </w:r>
      <w:r>
        <w:rPr>
          <w:rStyle w:val="VerbatimChar"/>
        </w:rPr>
        <w:t xml:space="preserve">        self.settings = ai_game.settings</w:t>
      </w:r>
      <w:r>
        <w:br/>
      </w:r>
      <w:r>
        <w:rPr>
          <w:rStyle w:val="VerbatimChar"/>
        </w:rPr>
        <w:t xml:space="preserve">        self.stats = ai_game.stats</w:t>
      </w:r>
      <w:r>
        <w:br/>
      </w:r>
      <w:r>
        <w:br/>
      </w:r>
      <w:r>
        <w:rPr>
          <w:rStyle w:val="VerbatimChar"/>
        </w:rPr>
        <w:t xml:space="preserve">        # Font settings for scoring information.</w:t>
      </w:r>
      <w:r>
        <w:br/>
      </w:r>
      <w:r>
        <w:rPr>
          <w:rStyle w:val="VerbatimChar"/>
        </w:rPr>
        <w:t xml:space="preserve">❷         self.text_color = (30, 30, 30)</w:t>
      </w:r>
      <w:r>
        <w:br/>
      </w:r>
      <w:r>
        <w:rPr>
          <w:rStyle w:val="VerbatimChar"/>
        </w:rPr>
        <w:t xml:space="preserve">❸         self.font = pygame.font.SysFont(None, 48)</w:t>
      </w:r>
      <w:r>
        <w:br/>
      </w:r>
      <w:r>
        <w:br/>
      </w:r>
      <w:r>
        <w:rPr>
          <w:rStyle w:val="VerbatimChar"/>
        </w:rPr>
        <w:t xml:space="preserve">        # Prepare the initial score image.</w:t>
      </w:r>
      <w:r>
        <w:br/>
      </w:r>
      <w:r>
        <w:rPr>
          <w:rStyle w:val="VerbatimChar"/>
        </w:rPr>
        <w:t xml:space="preserve">❹         self.prep_score()</w:t>
      </w:r>
    </w:p>
    <w:p>
      <w:pPr>
        <w:pStyle w:val="FirstParagraph"/>
      </w:pPr>
      <w:r>
        <w:t xml:space="preserve">Como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 </w:t>
      </w:r>
      <w:r>
        <w:t xml:space="preserve">escribe texto en la pantalla, empezamos importando el módulo</w:t>
      </w:r>
      <w:r>
        <w:t xml:space="preserve"> </w:t>
      </w:r>
      <w:r>
        <w:rPr>
          <w:rStyle w:val="VerbatimChar"/>
        </w:rPr>
        <w:t xml:space="preserve">pygame.font</w:t>
      </w:r>
      <w:r>
        <w:t xml:space="preserve">. A continuación, damos a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el parámetro</w:t>
      </w:r>
      <w:r>
        <w:t xml:space="preserve"> </w:t>
      </w:r>
      <w:r>
        <w:rPr>
          <w:rStyle w:val="VerbatimChar"/>
        </w:rPr>
        <w:t xml:space="preserve">ai_game</w:t>
      </w:r>
      <w:r>
        <w:t xml:space="preserve"> </w:t>
      </w:r>
      <w:r>
        <w:t xml:space="preserve">para que pueda acceder a los objetos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screen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, que necesitará para informar de los valores que estamos siguiendo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establecemos un color de texto</w:t>
      </w:r>
      <w:r>
        <w:t xml:space="preserve"> </w:t>
      </w:r>
      <w:r>
        <w:t xml:space="preserve">❷</w:t>
      </w:r>
      <w:r>
        <w:t xml:space="preserve"> </w:t>
      </w:r>
      <w:r>
        <w:t xml:space="preserve">e instanciamos un objeto fuente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Para convertir el texto que se va a mostrar en una imagen, llamamos a</w:t>
      </w:r>
      <w:r>
        <w:t xml:space="preserve"> </w:t>
      </w:r>
      <w:r>
        <w:rPr>
          <w:rStyle w:val="VerbatimChar"/>
        </w:rPr>
        <w:t xml:space="preserve">prep_score()</w:t>
      </w:r>
      <w:r>
        <w:t xml:space="preserve"> </w:t>
      </w:r>
      <w:r>
        <w:t xml:space="preserve">❹,</w:t>
      </w:r>
      <w:r>
        <w:t xml:space="preserve"> </w:t>
      </w:r>
      <w:r>
        <w:t xml:space="preserve">que definimos aquí: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prep_score(self):</w:t>
      </w:r>
      <w:r>
        <w:br/>
      </w:r>
      <w:r>
        <w:rPr>
          <w:rStyle w:val="VerbatimChar"/>
        </w:rPr>
        <w:t xml:space="preserve">        """Turn the score into a rendered image."""</w:t>
      </w:r>
      <w:r>
        <w:br/>
      </w:r>
      <w:r>
        <w:rPr>
          <w:rStyle w:val="VerbatimChar"/>
        </w:rPr>
        <w:t xml:space="preserve">❶         score_str = str(self.stats.score)</w:t>
      </w:r>
      <w:r>
        <w:br/>
      </w:r>
      <w:r>
        <w:rPr>
          <w:rStyle w:val="VerbatimChar"/>
        </w:rPr>
        <w:t xml:space="preserve">❷         self.score_image = self.font.render(score_str, True,</w:t>
      </w:r>
      <w:r>
        <w:br/>
      </w:r>
      <w:r>
        <w:rPr>
          <w:rStyle w:val="VerbatimChar"/>
        </w:rPr>
        <w:t xml:space="preserve">                self.text_color, self.settings.bg_color)</w:t>
      </w:r>
      <w:r>
        <w:br/>
      </w:r>
      <w:r>
        <w:br/>
      </w:r>
      <w:r>
        <w:rPr>
          <w:rStyle w:val="VerbatimChar"/>
        </w:rPr>
        <w:t xml:space="preserve">        # Display the score at the top right of the screen.</w:t>
      </w:r>
      <w:r>
        <w:br/>
      </w:r>
      <w:r>
        <w:rPr>
          <w:rStyle w:val="VerbatimChar"/>
        </w:rPr>
        <w:t xml:space="preserve">❸         self.score_rect = self.score_image.get_rect()</w:t>
      </w:r>
      <w:r>
        <w:br/>
      </w:r>
      <w:r>
        <w:rPr>
          <w:rStyle w:val="VerbatimChar"/>
        </w:rPr>
        <w:t xml:space="preserve">❹         self.score_rect.right = self.screen_rect.right - 20</w:t>
      </w:r>
      <w:r>
        <w:br/>
      </w:r>
      <w:r>
        <w:rPr>
          <w:rStyle w:val="VerbatimChar"/>
        </w:rPr>
        <w:t xml:space="preserve">❺         self.score_rect.top = 20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rStyle w:val="VerbatimChar"/>
        </w:rPr>
        <w:t xml:space="preserve">prep_score()</w:t>
      </w:r>
      <w:r>
        <w:t xml:space="preserve">, convertimos el valor numérico</w:t>
      </w:r>
      <w:r>
        <w:t xml:space="preserve"> </w:t>
      </w:r>
      <w:r>
        <w:rPr>
          <w:rStyle w:val="VerbatimChar"/>
        </w:rPr>
        <w:t xml:space="preserve">stats.score</w:t>
      </w:r>
      <w:r>
        <w:t xml:space="preserve"> </w:t>
      </w:r>
      <w:r>
        <w:t xml:space="preserve">en una cadena</w:t>
      </w:r>
      <w:r>
        <w:t xml:space="preserve"> </w:t>
      </w:r>
      <w:r>
        <w:t xml:space="preserve">❶</w:t>
      </w:r>
      <w:r>
        <w:t xml:space="preserve"> </w:t>
      </w:r>
      <w:r>
        <w:t xml:space="preserve">y luego pasamos esta cadena a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, que crea la imagen</w:t>
      </w:r>
      <w:r>
        <w:t xml:space="preserve"> </w:t>
      </w:r>
      <w:r>
        <w:t xml:space="preserve">❷.</w:t>
      </w:r>
      <w:r>
        <w:t xml:space="preserve"> </w:t>
      </w:r>
      <w:r>
        <w:t xml:space="preserve">Para mostrar claramente la puntuación en pantalla, pasamos el color de fondo de la pantalla y el color del texto a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.</w:t>
      </w:r>
    </w:p>
    <w:p>
      <w:pPr>
        <w:pStyle w:val="BodyText"/>
      </w:pPr>
      <w:r>
        <w:t xml:space="preserve">Colocaremos la puntuación en la esquina superior derecha de la pantalla y haremos que se expanda hacia la izquierda a medida que aumente la puntuación y crezca la anchura del número. Para asegurarnos de que la puntuación siempre se alinea con el lado derecho de la pantalla, creamos un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llamado</w:t>
      </w:r>
      <w:r>
        <w:t xml:space="preserve"> </w:t>
      </w:r>
      <w:r>
        <w:rPr>
          <w:rStyle w:val="VerbatimChar"/>
        </w:rPr>
        <w:t xml:space="preserve">score_rect</w:t>
      </w:r>
      <w:r>
        <w:t xml:space="preserve"> </w:t>
      </w:r>
      <w:r>
        <w:t xml:space="preserve">❸</w:t>
      </w:r>
      <w:r>
        <w:t xml:space="preserve"> </w:t>
      </w:r>
      <w:r>
        <w:t xml:space="preserve">y fijamos su borde derecho a 20 píxeles del borde derecho de la pantalla</w:t>
      </w:r>
      <w:r>
        <w:t xml:space="preserve"> </w:t>
      </w:r>
      <w:r>
        <w:t xml:space="preserve">❹.</w:t>
      </w:r>
      <w:r>
        <w:t xml:space="preserve"> </w:t>
      </w:r>
      <w:r>
        <w:t xml:space="preserve">A continuación, colocamos el borde superior a 20 píxeles de la parte superior de la pantalla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A continuación, creamos un método</w:t>
      </w:r>
      <w:r>
        <w:t xml:space="preserve"> </w:t>
      </w:r>
      <w:r>
        <w:rPr>
          <w:rStyle w:val="VerbatimChar"/>
        </w:rPr>
        <w:t xml:space="preserve">show_score()</w:t>
      </w:r>
      <w:r>
        <w:t xml:space="preserve"> </w:t>
      </w:r>
      <w:r>
        <w:t xml:space="preserve">para mostrar la imagen de puntuación renderizada: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show_score(self):</w:t>
      </w:r>
      <w:r>
        <w:br/>
      </w:r>
      <w:r>
        <w:rPr>
          <w:rStyle w:val="VerbatimChar"/>
        </w:rPr>
        <w:t xml:space="preserve">        """Draw score to the screen."""</w:t>
      </w:r>
      <w:r>
        <w:br/>
      </w:r>
      <w:r>
        <w:rPr>
          <w:rStyle w:val="VerbatimChar"/>
        </w:rPr>
        <w:t xml:space="preserve">        self.screen.blit(self.score_image, self.score_rect)</w:t>
      </w:r>
    </w:p>
    <w:p>
      <w:pPr>
        <w:pStyle w:val="FirstParagraph"/>
      </w:pPr>
      <w:r>
        <w:t xml:space="preserve">Este método dibuja la imagen de la partitura en la pantalla en el lugar que especifique</w:t>
      </w:r>
      <w:r>
        <w:t xml:space="preserve"> </w:t>
      </w:r>
      <w:r>
        <w:rPr>
          <w:rStyle w:val="VerbatimChar"/>
        </w:rPr>
        <w:t xml:space="preserve">score_rect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15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0" Target="c14_14.html" TargetMode="External" /><Relationship Type="http://schemas.openxmlformats.org/officeDocument/2006/relationships/hyperlink" Id="rId23" Target="c14_15.docx" TargetMode="External" /><Relationship Type="http://schemas.openxmlformats.org/officeDocument/2006/relationships/hyperlink" Id="rId22" Target="c14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0" Target="c14_14.html" TargetMode="External" /><Relationship Type="http://schemas.openxmlformats.org/officeDocument/2006/relationships/hyperlink" Id="rId23" Target="c14_15.docx" TargetMode="External" /><Relationship Type="http://schemas.openxmlformats.org/officeDocument/2006/relationships/hyperlink" Id="rId22" Target="c14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2024-02-28T00:04:16Z</dcterms:created>
  <dcterms:modified xsi:type="dcterms:W3CDTF">2024-02-28T00:04:16Z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