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4-0011"/>
    <w:p>
      <w:pPr>
        <w:pStyle w:val="Heading3"/>
      </w:pPr>
      <w:bookmarkStart w:id="20" w:name="Page_289"/>
      <w:bookmarkEnd w:id="20"/>
      <w:r>
        <w:t xml:space="preserve">Actualizar la puntuación a medida que se derriba a los alienígenas</w:t>
      </w:r>
    </w:p>
    <w:p>
      <w:pPr>
        <w:pStyle w:val="FirstParagraph"/>
      </w:pPr>
      <w:r>
        <w:t xml:space="preserve">Para escribir una puntuación en vivo en la pantalla, actualizamos el valor de</w:t>
      </w:r>
      <w:r>
        <w:t xml:space="preserve"> </w:t>
      </w:r>
      <w:r>
        <w:rPr>
          <w:rStyle w:val="VerbatimChar"/>
        </w:rPr>
        <w:t xml:space="preserve">stats.score</w:t>
      </w:r>
      <w:r>
        <w:t xml:space="preserve"> </w:t>
      </w:r>
      <w:r>
        <w:t xml:space="preserve">cada vez que se derriba a un alienígena, y luego llamamos a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 </w:t>
      </w:r>
      <w:r>
        <w:t xml:space="preserve">para actualizar la imagen de la puntuación. Pero antes, determinemos cuántos puntos obtiene un jugador cada vez que derriba a un alienígena: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initialize_dynamic_settings(self):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        # Scoring settings</w:t>
      </w:r>
      <w:r>
        <w:br/>
      </w:r>
      <w:r>
        <w:rPr>
          <w:rStyle w:val="VerbatimChar"/>
        </w:rPr>
        <w:t xml:space="preserve">        self.alien_points = 50</w:t>
      </w:r>
    </w:p>
    <w:p>
      <w:pPr>
        <w:pStyle w:val="FirstParagraph"/>
      </w:pPr>
      <w:r>
        <w:t xml:space="preserve">Aumentaremos el valor en puntos de cada alienígena a medida que avance el juego. Para asegurarnos de que este valor en puntos se restablece cada vez que comienza una nueva partida, fijamos el valor en</w:t>
      </w:r>
      <w:r>
        <w:t xml:space="preserve"> </w:t>
      </w:r>
      <w:r>
        <w:rPr>
          <w:rStyle w:val="VerbatimChar"/>
        </w:rPr>
        <w:t xml:space="preserve">initialize_dynamic_settings()</w:t>
      </w:r>
      <w:r>
        <w:t xml:space="preserve">.</w:t>
      </w:r>
    </w:p>
    <w:p>
      <w:pPr>
        <w:pStyle w:val="BodyText"/>
      </w:pPr>
      <w:r>
        <w:t xml:space="preserve">Actualicemos la puntuación en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 </w:t>
      </w:r>
      <w:r>
        <w:t xml:space="preserve">cada vez que se derribe a un alienígena: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_check_bullet_alien_collisions(self):</w:t>
      </w:r>
      <w:r>
        <w:br/>
      </w:r>
      <w:r>
        <w:rPr>
          <w:rStyle w:val="VerbatimChar"/>
        </w:rPr>
        <w:t xml:space="preserve">        """Respond to bullet-alien collisions."""</w:t>
      </w:r>
      <w:r>
        <w:br/>
      </w:r>
      <w:r>
        <w:rPr>
          <w:rStyle w:val="VerbatimChar"/>
        </w:rPr>
        <w:t xml:space="preserve">        # Remove any bullets and aliens that have collided.</w:t>
      </w:r>
      <w:r>
        <w:br/>
      </w:r>
      <w:r>
        <w:rPr>
          <w:rStyle w:val="VerbatimChar"/>
        </w:rPr>
        <w:t xml:space="preserve">        collisions = pygame.sprite.groupcollide(</w:t>
      </w:r>
      <w:r>
        <w:br/>
      </w:r>
      <w:r>
        <w:rPr>
          <w:rStyle w:val="VerbatimChar"/>
        </w:rPr>
        <w:t xml:space="preserve">                self.bullets, self.aliens, True, True)</w:t>
      </w:r>
      <w:r>
        <w:br/>
      </w:r>
      <w:r>
        <w:br/>
      </w:r>
      <w:r>
        <w:rPr>
          <w:rStyle w:val="VerbatimChar"/>
        </w:rPr>
        <w:t xml:space="preserve">        if collisions:</w:t>
      </w:r>
      <w:r>
        <w:br/>
      </w:r>
      <w:r>
        <w:rPr>
          <w:rStyle w:val="VerbatimChar"/>
        </w:rPr>
        <w:t xml:space="preserve">            self.stats.score += self.settings.alien_points</w:t>
      </w:r>
      <w:r>
        <w:br/>
      </w:r>
      <w:r>
        <w:rPr>
          <w:rStyle w:val="VerbatimChar"/>
        </w:rPr>
        <w:t xml:space="preserve">            self.sb.prep_score()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Cuando una bala alcanza a un alienígena, Pygame devuelve un diccionario</w:t>
      </w:r>
      <w:r>
        <w:t xml:space="preserve"> </w:t>
      </w:r>
      <w:r>
        <w:rPr>
          <w:rStyle w:val="VerbatimChar"/>
        </w:rPr>
        <w:t xml:space="preserve">collisions</w:t>
      </w:r>
      <w:r>
        <w:t xml:space="preserve">. Comprobamos si el diccionario existe, y si es así, el valor del alienígena se añade a la puntuación. A continuación, llamamos a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 </w:t>
      </w:r>
      <w:r>
        <w:t xml:space="preserve">para crear una nueva imagen para la puntuación actualizada.</w:t>
      </w:r>
    </w:p>
    <w:p>
      <w:pPr>
        <w:pStyle w:val="BodyText"/>
      </w:pPr>
      <w:r>
        <w:t xml:space="preserve">Ahora, cuando juegues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¡podrás acumular puntos!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17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4.html" TargetMode="External" /><Relationship Type="http://schemas.openxmlformats.org/officeDocument/2006/relationships/hyperlink" Id="rId21" Target="c14_16.html" TargetMode="External" /><Relationship Type="http://schemas.openxmlformats.org/officeDocument/2006/relationships/hyperlink" Id="rId24" Target="c14_17.docx" TargetMode="External" /><Relationship Type="http://schemas.openxmlformats.org/officeDocument/2006/relationships/hyperlink" Id="rId23" Target="c14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4.html" TargetMode="External" /><Relationship Type="http://schemas.openxmlformats.org/officeDocument/2006/relationships/hyperlink" Id="rId21" Target="c14_16.html" TargetMode="External" /><Relationship Type="http://schemas.openxmlformats.org/officeDocument/2006/relationships/hyperlink" Id="rId24" Target="c14_17.docx" TargetMode="External" /><Relationship Type="http://schemas.openxmlformats.org/officeDocument/2006/relationships/hyperlink" Id="rId23" Target="c14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2024-02-28T00:04:17Z</dcterms:created>
  <dcterms:modified xsi:type="dcterms:W3CDTF">2024-02-28T00:04:17Z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