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h2-502703c15-0003"/>
    <w:p>
      <w:pPr>
        <w:pStyle w:val="Heading3"/>
      </w:pPr>
      <w:bookmarkStart w:id="20" w:name="Page_306"/>
      <w:bookmarkEnd w:id="20"/>
      <w:r>
        <w:t xml:space="preserve">Uso de estilos incorporados</w:t>
      </w:r>
    </w:p>
    <w:p>
      <w:pPr>
        <w:pStyle w:val="FirstParagraph"/>
      </w:pPr>
      <w:r>
        <w:t xml:space="preserve">Matplotlib dispone de una serie de estilos predefinidos. Estos estilos contienen una variedad de ajustes predeterminados para colores de fondo, líneas de cuadrícula, anchos de línea, fuentes, tamaños de fuente y mucho más. Pueden hacer que tus visualizaciones sean atractivas sin requerir mucha personalización. Para ver la lista completa de estilos disponibles, ejecuta las siguientes líneas en una sesión de terminal:</w:t>
      </w:r>
    </w:p>
    <w:p>
      <w:pPr>
        <w:pStyle w:val="SourceCode"/>
      </w:pPr>
      <w:r>
        <w:rPr>
          <w:rStyle w:val="VerbatimChar"/>
        </w:rPr>
        <w:t xml:space="preserve">&gt;&gt;&gt; import matplotlib.pyplot as plt</w:t>
      </w:r>
      <w:r>
        <w:br/>
      </w:r>
      <w:r>
        <w:rPr>
          <w:rStyle w:val="VerbatimChar"/>
        </w:rPr>
        <w:t xml:space="preserve">&gt;&gt;&gt; plt.style.available</w:t>
      </w:r>
      <w:r>
        <w:br/>
      </w:r>
      <w:r>
        <w:rPr>
          <w:rStyle w:val="VerbatimChar"/>
        </w:rPr>
        <w:t xml:space="preserve">['Solarize_Light2', '_classic_test_patch', '_mpl-gallery',</w:t>
      </w:r>
      <w:r>
        <w:br/>
      </w:r>
      <w:r>
        <w:rPr>
          <w:rStyle w:val="VerbatimChar"/>
        </w:rPr>
        <w:t xml:space="preserve">--snip--</w:t>
      </w:r>
    </w:p>
    <w:p>
      <w:pPr>
        <w:pStyle w:val="FirstParagraph"/>
      </w:pPr>
      <w:r>
        <w:t xml:space="preserve">Para utilizar cualquiera de estos estilos, añade una línea de código antes de llamar a</w:t>
      </w:r>
      <w:r>
        <w:t xml:space="preserve"> </w:t>
      </w:r>
      <w:r>
        <w:rPr>
          <w:rStyle w:val="VerbatimChar"/>
        </w:rPr>
        <w:t xml:space="preserve">subplots()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mpl_squares.py</w:t>
      </w:r>
    </w:p>
    <w:p>
      <w:pPr>
        <w:pStyle w:val="SourceCode"/>
      </w:pP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input_values = [1, 2, 3, 4, 5]</w:t>
      </w:r>
      <w:r>
        <w:br/>
      </w:r>
      <w:r>
        <w:rPr>
          <w:rStyle w:val="VerbatimChar"/>
        </w:rPr>
        <w:t xml:space="preserve">squares = [1, 4, 9, 16, 25]</w:t>
      </w:r>
      <w:r>
        <w:br/>
      </w:r>
      <w:r>
        <w:br/>
      </w:r>
      <w:r>
        <w:rPr>
          <w:rStyle w:val="VerbatimChar"/>
        </w:rPr>
        <w:t xml:space="preserve">plt.style.use('seaborn')</w:t>
      </w:r>
      <w:r>
        <w:br/>
      </w:r>
      <w:r>
        <w:rPr>
          <w:rStyle w:val="VerbatimChar"/>
        </w:rPr>
        <w:t xml:space="preserve">fig, ax = plt.subplots()</w:t>
      </w:r>
      <w:r>
        <w:br/>
      </w:r>
      <w:r>
        <w:rPr>
          <w:rStyle w:val="VerbatimChar"/>
        </w:rPr>
        <w:t xml:space="preserve">--snip--</w:t>
      </w:r>
    </w:p>
    <w:p>
      <w:pPr>
        <w:pStyle w:val="FirstParagraph"/>
      </w:pPr>
      <w:r>
        <w:t xml:space="preserve">Este código genera el gráfico que se muestra en la</w:t>
      </w:r>
      <w:r>
        <w:t xml:space="preserve"> </w:t>
      </w:r>
      <w:hyperlink w:anchor="figure15-4">
        <w:r>
          <w:rPr>
            <w:rStyle w:val="Hyperlink"/>
          </w:rPr>
          <w:t xml:space="preserve">Figura 15-4</w:t>
        </w:r>
      </w:hyperlink>
      <w:r>
        <w:t xml:space="preserve">. Hay una gran variedad de estilos disponibles; juega con ellos para encontrar alguno que te guste.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334000" cy="3174796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s/f15004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74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Figura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/>
    </w:tbl>
    <w:p>
      <w:pPr>
        <w:pStyle w:val="ImageCaption"/>
      </w:pPr>
      <w:bookmarkStart w:id="24" w:name="figure15-4"/>
      <w:r>
        <w:t xml:space="preserve">15-4</w:t>
      </w:r>
      <w:bookmarkEnd w:id="24"/>
      <w:r>
        <w:t xml:space="preserve">: Estilo seaborn incorporado</w:t>
      </w:r>
    </w:p>
    <w:p>
      <w:pPr>
        <w:pStyle w:val="BodyText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6 de 35: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c15.html" TargetMode="External" /><Relationship Type="http://schemas.openxmlformats.org/officeDocument/2006/relationships/hyperlink" Id="rId25" Target="c15_5.html" TargetMode="External" /><Relationship Type="http://schemas.openxmlformats.org/officeDocument/2006/relationships/hyperlink" Id="rId28" Target="c15_6.docx" TargetMode="External" /><Relationship Type="http://schemas.openxmlformats.org/officeDocument/2006/relationships/hyperlink" Id="rId27" Target="c15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15.html" TargetMode="External" /><Relationship Type="http://schemas.openxmlformats.org/officeDocument/2006/relationships/hyperlink" Id="rId25" Target="c15_5.html" TargetMode="External" /><Relationship Type="http://schemas.openxmlformats.org/officeDocument/2006/relationships/hyperlink" Id="rId28" Target="c15_6.docx" TargetMode="External" /><Relationship Type="http://schemas.openxmlformats.org/officeDocument/2006/relationships/hyperlink" Id="rId27" Target="c15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2024-02-28T00:04:40Z</dcterms:created>
  <dcterms:modified xsi:type="dcterms:W3CDTF">2024-02-28T00:04:40Z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