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16-0002"/>
    <w:p>
      <w:pPr>
        <w:pStyle w:val="Heading2"/>
      </w:pPr>
      <w:r>
        <w:t xml:space="preserve">Cartografía de Conjuntos de Datos Globales: Formato GeoJSON</w:t>
      </w:r>
    </w:p>
    <w:p>
      <w:pPr>
        <w:pStyle w:val="FirstParagraph"/>
      </w:pPr>
      <w:r>
        <w:t xml:space="preserve">En esta sección, descargarás un conjunto de datos que representa todos los terremotos ocurridos en el mundo durante el mes anterior. Luego harás un mapa que muestre la ubicación de estos terremotos y la importancia</w:t>
      </w:r>
      <w:r>
        <w:t xml:space="preserve"> </w:t>
      </w:r>
      <w:bookmarkStart w:id="20" w:name="Page_343"/>
      <w:bookmarkEnd w:id="20"/>
      <w:r>
        <w:t xml:space="preserve">de cada uno de ellos. Como los datos están almacenados en formato GeoJSON, trabajaremos con ellos utilizando el módulo</w:t>
      </w:r>
      <w:r>
        <w:t xml:space="preserve"> </w:t>
      </w:r>
      <w:r>
        <w:rPr>
          <w:rStyle w:val="VerbatimChar"/>
        </w:rPr>
        <w:t xml:space="preserve">json</w:t>
      </w:r>
      <w:r>
        <w:t xml:space="preserve">. Utilizando el gráfico</w:t>
      </w:r>
      <w:r>
        <w:t xml:space="preserve"> </w:t>
      </w:r>
      <w:r>
        <w:rPr>
          <w:rStyle w:val="VerbatimChar"/>
        </w:rPr>
        <w:t xml:space="preserve">scatter_geo()</w:t>
      </w:r>
      <w:r>
        <w:t xml:space="preserve"> </w:t>
      </w:r>
      <w:r>
        <w:t xml:space="preserve">de Plotly, crearás visualizaciones que muestren claramente la distribución global de los terremotos.</w:t>
      </w:r>
    </w:p>
    <w:p>
      <w:pPr>
        <w:pStyle w:val="BodyText"/>
      </w:pPr>
      <w:hyperlink r:id="rId21">
        <w:r>
          <w:rPr>
            <w:rStyle w:val="Hyperlink"/>
          </w:rPr>
          <w:t xml:space="preserve">anterior</w:t>
        </w:r>
      </w:hyperlink>
      <w:hyperlink r:id="rId22">
        <w:r>
          <w:rPr>
            <w:rStyle w:val="Hyperlink"/>
          </w:rPr>
          <w:t xml:space="preserve">Subtema 16 de 29: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6.html" TargetMode="External" /><Relationship Type="http://schemas.openxmlformats.org/officeDocument/2006/relationships/hyperlink" Id="rId21" Target="c16_15.html" TargetMode="External" /><Relationship Type="http://schemas.openxmlformats.org/officeDocument/2006/relationships/hyperlink" Id="rId24" Target="c16_16.docx" TargetMode="External" /><Relationship Type="http://schemas.openxmlformats.org/officeDocument/2006/relationships/hyperlink" Id="rId23" Target="c16_17.html" TargetMode="External" /></Relationships>
</file>

<file path=word/_rels/footnotes.xml.rels><?xml version="1.0" encoding="UTF-8"?><Relationships xmlns="http://schemas.openxmlformats.org/package/2006/relationships"><Relationship Type="http://schemas.openxmlformats.org/officeDocument/2006/relationships/hyperlink" Id="rId22" Target="c16.html" TargetMode="External" /><Relationship Type="http://schemas.openxmlformats.org/officeDocument/2006/relationships/hyperlink" Id="rId21" Target="c16_15.html" TargetMode="External" /><Relationship Type="http://schemas.openxmlformats.org/officeDocument/2006/relationships/hyperlink" Id="rId24" Target="c16_16.docx" TargetMode="External" /><Relationship Type="http://schemas.openxmlformats.org/officeDocument/2006/relationships/hyperlink" Id="rId23" Target="c16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2024-02-28T00:04:46Z</dcterms:created>
  <dcterms:modified xsi:type="dcterms:W3CDTF">2024-02-28T00:04:46Z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