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Cuando hablamos de lugares, a menudo decimos primero la latitud del lugar, seguida de su longitud. Esta convención surgió probablemente porque los humanos descubrimos la latitud mucho antes de que desarrolláramos el concepto de longitud. Sin embargo, muchos marcos geoespaciales indican primero la longitud y luego la latitud, porque esto se corresponde con la convención (</w:t>
      </w:r>
      <w:r>
        <w:rPr>
          <w:i/>
          <w:iCs/>
        </w:rPr>
        <w:t xml:space="preserve">x</w:t>
      </w:r>
      <w:r>
        <w:t xml:space="preserve">,</w:t>
      </w:r>
      <w:r>
        <w:t xml:space="preserve"> </w:t>
      </w:r>
      <w:r>
        <w:rPr>
          <w:i/>
          <w:iCs/>
        </w:rPr>
        <w:t xml:space="preserve">y</w:t>
      </w:r>
      <w:r>
        <w:t xml:space="preserve">) que utilizamos en las representaciones matemáticas. El formato GeoJSON sigue la convención (longitud, latitud). Si utilizas un marco diferente, es importante que aprendas qué convención sigue ese marco.</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19 de 29: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6.html" TargetMode="External" /><Relationship Type="http://schemas.openxmlformats.org/officeDocument/2006/relationships/hyperlink" Id="rId20" Target="c16_18.html" TargetMode="External" /><Relationship Type="http://schemas.openxmlformats.org/officeDocument/2006/relationships/hyperlink" Id="rId23" Target="c16_19.docx" TargetMode="External" /><Relationship Type="http://schemas.openxmlformats.org/officeDocument/2006/relationships/hyperlink" Id="rId22" Target="c16_20.html" TargetMode="External" /></Relationships>
</file>

<file path=word/_rels/footnotes.xml.rels><?xml version="1.0" encoding="UTF-8"?><Relationships xmlns="http://schemas.openxmlformats.org/package/2006/relationships"><Relationship Type="http://schemas.openxmlformats.org/officeDocument/2006/relationships/hyperlink" Id="rId21" Target="c16.html" TargetMode="External" /><Relationship Type="http://schemas.openxmlformats.org/officeDocument/2006/relationships/hyperlink" Id="rId20" Target="c16_18.html" TargetMode="External" /><Relationship Type="http://schemas.openxmlformats.org/officeDocument/2006/relationships/hyperlink" Id="rId23" Target="c16_19.docx" TargetMode="External" /><Relationship Type="http://schemas.openxmlformats.org/officeDocument/2006/relationships/hyperlink" Id="rId22" Target="c16_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2024-02-28T00:04:47Z</dcterms:created>
  <dcterms:modified xsi:type="dcterms:W3CDTF">2024-02-28T00:04:47Z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