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nota"/>
    <w:p>
      <w:pPr>
        <w:pStyle w:val="Heading2"/>
      </w:pPr>
      <w:r>
        <w:t xml:space="preserve">Nota</w:t>
      </w:r>
    </w:p>
    <w:p>
      <w:pPr>
        <w:pStyle w:val="FirstParagraph"/>
      </w:pPr>
      <w:r>
        <w:t xml:space="preserve">Si recibes el mensaje de error "Ese puerto ya está en uso", dile a Django que utilice un puerto diferente introduciendo</w:t>
      </w:r>
      <w:r>
        <w:t xml:space="preserve"> </w:t>
      </w:r>
      <w:r>
        <w:rPr>
          <w:rStyle w:val="VerbatimChar"/>
        </w:rPr>
        <w:t xml:space="preserve">python manage.py runserver 8001</w:t>
      </w:r>
      <w:r>
        <w:t xml:space="preserve"> </w:t>
      </w:r>
      <w:r>
        <w:t xml:space="preserve">y luego pasando por números superiores hasta que encuentres un puerto abierto.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14 de 41: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18.html" TargetMode="External" /><Relationship Type="http://schemas.openxmlformats.org/officeDocument/2006/relationships/hyperlink" Id="rId20" Target="c18_13.html" TargetMode="External" /><Relationship Type="http://schemas.openxmlformats.org/officeDocument/2006/relationships/hyperlink" Id="rId23" Target="c18_14.docx" TargetMode="External" /><Relationship Type="http://schemas.openxmlformats.org/officeDocument/2006/relationships/hyperlink" Id="rId22" Target="c18_15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18.html" TargetMode="External" /><Relationship Type="http://schemas.openxmlformats.org/officeDocument/2006/relationships/hyperlink" Id="rId20" Target="c18_13.html" TargetMode="External" /><Relationship Type="http://schemas.openxmlformats.org/officeDocument/2006/relationships/hyperlink" Id="rId23" Target="c18_14.docx" TargetMode="External" /><Relationship Type="http://schemas.openxmlformats.org/officeDocument/2006/relationships/hyperlink" Id="rId22" Target="c18_1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2024-02-28T00:05:09Z</dcterms:created>
  <dcterms:modified xsi:type="dcterms:W3CDTF">2024-02-28T00:05:09Z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