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8-0010"/>
    <w:p>
      <w:pPr>
        <w:pStyle w:val="Heading3"/>
      </w:pPr>
      <w:r>
        <w:t xml:space="preserve">El sitio de administración de Django</w:t>
      </w:r>
    </w:p>
    <w:p>
      <w:pPr>
        <w:pStyle w:val="FirstParagraph"/>
      </w:pPr>
      <w:r>
        <w:t xml:space="preserve">Django facilita el trabajo con tus modelos a través de su sitio de administración. El sitio</w:t>
      </w:r>
      <w:r>
        <w:t xml:space="preserve"> </w:t>
      </w:r>
      <w:r>
        <w:rPr>
          <w:i/>
          <w:iCs/>
        </w:rPr>
        <w:t xml:space="preserve">admin site</w:t>
      </w:r>
      <w:r>
        <w:t xml:space="preserve"> </w:t>
      </w:r>
      <w:r>
        <w:t xml:space="preserve">de Django sólo está pensado para ser utilizado por los administradores del sitio; no está pensado para usuarios normales. En esta sección, configuraremos el sitio de administración y lo utilizaremos para añadir algunos temas a través del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</w:t>
      </w:r>
    </w:p>
    <w:bookmarkStart w:id="25" w:name="h3-502703c18-0001"/>
    <w:p>
      <w:pPr>
        <w:pStyle w:val="Heading4"/>
      </w:pPr>
      <w:bookmarkStart w:id="20" w:name="Page_382"/>
      <w:bookmarkEnd w:id="20"/>
      <w:r>
        <w:t xml:space="preserve">Configurar un superusuario</w:t>
      </w:r>
    </w:p>
    <w:p>
      <w:pPr>
        <w:pStyle w:val="FirstParagraph"/>
      </w:pPr>
      <w:r>
        <w:t xml:space="preserve">Django te permite crear un</w:t>
      </w:r>
      <w:r>
        <w:t xml:space="preserve"> </w:t>
      </w:r>
      <w:r>
        <w:rPr>
          <w:i/>
          <w:iCs/>
        </w:rPr>
        <w:t xml:space="preserve">superuser</w:t>
      </w:r>
      <w:r>
        <w:t xml:space="preserve">, un usuario que tiene todos los privilegios disponibles en el sitio. Los</w:t>
      </w:r>
      <w:r>
        <w:t xml:space="preserve"> </w:t>
      </w:r>
      <w:r>
        <w:rPr>
          <w:i/>
          <w:iCs/>
        </w:rPr>
        <w:t xml:space="preserve">privileges</w:t>
      </w:r>
      <w:r>
        <w:t xml:space="preserve"> </w:t>
      </w:r>
      <w:r>
        <w:t xml:space="preserve">de un usuario controlan las acciones que puede realizar. La configuración de privilegios más restrictiva permite a un usuario leer únicamente la información pública del sitio. Los usuarios registrados suelen tener el privilegio de leer sus propios datos privados y alguna información seleccionada disponible sólo para los miembros. Para administrar eficazmente un proyecto, el propietario del sitio suele necesitar acceso a toda la información almacenada en él. Un buen administrador es cuidadoso con la información sensible de sus usuarios, porque éstos depositan mucha confianza en las aplicaciones a las que acceden.</w:t>
      </w:r>
    </w:p>
    <w:p>
      <w:pPr>
        <w:pStyle w:val="BodyText"/>
      </w:pPr>
      <w:r>
        <w:t xml:space="preserve">Para crear un superusuario en Django, introduce el siguiente comando y responde a las indicaciones:</w:t>
      </w:r>
    </w:p>
    <w:p>
      <w:pPr>
        <w:pStyle w:val="SourceCode"/>
      </w:pPr>
      <w:r>
        <w:rPr>
          <w:rStyle w:val="VerbatimChar"/>
        </w:rPr>
        <w:t xml:space="preserve">(ll_env)learning_log$ python manage.py createsuperuser</w:t>
      </w:r>
      <w:r>
        <w:br/>
      </w:r>
      <w:r>
        <w:rPr>
          <w:rStyle w:val="VerbatimChar"/>
        </w:rPr>
        <w:t xml:space="preserve">❶ Username (leave blank to use 'eric'): ll_admin</w:t>
      </w:r>
      <w:r>
        <w:br/>
      </w:r>
      <w:r>
        <w:rPr>
          <w:rStyle w:val="VerbatimChar"/>
        </w:rPr>
        <w:t xml:space="preserve">❷ Email address:</w:t>
      </w:r>
      <w:r>
        <w:br/>
      </w:r>
      <w:r>
        <w:rPr>
          <w:rStyle w:val="VerbatimChar"/>
        </w:rPr>
        <w:t xml:space="preserve">❸ Password:</w:t>
      </w:r>
      <w:r>
        <w:br/>
      </w:r>
      <w:r>
        <w:rPr>
          <w:rStyle w:val="VerbatimChar"/>
        </w:rPr>
        <w:t xml:space="preserve">Password (again):</w:t>
      </w:r>
      <w:r>
        <w:br/>
      </w:r>
      <w:r>
        <w:rPr>
          <w:rStyle w:val="VerbatimChar"/>
        </w:rPr>
        <w:t xml:space="preserve">Superuser created successfully.</w:t>
      </w:r>
      <w:r>
        <w:br/>
      </w:r>
      <w:r>
        <w:rPr>
          <w:rStyle w:val="VerbatimChar"/>
        </w:rPr>
        <w:t xml:space="preserve">(ll_env)learning_log$</w:t>
      </w:r>
    </w:p>
    <w:p>
      <w:pPr>
        <w:pStyle w:val="FirstParagraph"/>
      </w:pPr>
      <w:r>
        <w:t xml:space="preserve">Cuando emitas el comando</w:t>
      </w:r>
      <w:r>
        <w:t xml:space="preserve"> </w:t>
      </w:r>
      <w:r>
        <w:rPr>
          <w:rStyle w:val="VerbatimChar"/>
        </w:rPr>
        <w:t xml:space="preserve">createsuperuser</w:t>
      </w:r>
      <w:r>
        <w:t xml:space="preserve">, Django te pedirá que introduzcas un nombre de usuario para el superusuario</w:t>
      </w:r>
      <w:r>
        <w:t xml:space="preserve"> </w:t>
      </w:r>
      <w:r>
        <w:t xml:space="preserve">❶.</w:t>
      </w:r>
      <w:r>
        <w:t xml:space="preserve"> </w:t>
      </w:r>
      <w:r>
        <w:t xml:space="preserve">Aquí estoy utilizando</w:t>
      </w:r>
      <w:r>
        <w:t xml:space="preserve"> </w:t>
      </w:r>
      <w:r>
        <w:rPr>
          <w:rStyle w:val="VerbatimChar"/>
        </w:rPr>
        <w:t xml:space="preserve">ll_admin</w:t>
      </w:r>
      <w:r>
        <w:t xml:space="preserve">, pero puedes introducir cualquier nombre de usuario que desees. Puedes introducir una dirección de correo electrónico o simplemente dejar este campo en blanco</w:t>
      </w:r>
      <w:r>
        <w:t xml:space="preserve"> </w:t>
      </w:r>
      <w:r>
        <w:t xml:space="preserve">❷.</w:t>
      </w:r>
      <w:r>
        <w:t xml:space="preserve"> </w:t>
      </w:r>
      <w:r>
        <w:t xml:space="preserve">Tendrás que introducir tu contraseña dos veces</w:t>
      </w:r>
      <w:r>
        <w:t xml:space="preserve"> </w:t>
      </w:r>
      <w:r>
        <w:t xml:space="preserve">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19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18.html" TargetMode="External" /><Relationship Type="http://schemas.openxmlformats.org/officeDocument/2006/relationships/hyperlink" Id="rId24" Target="c18_19.docx" TargetMode="External" /><Relationship Type="http://schemas.openxmlformats.org/officeDocument/2006/relationships/hyperlink" Id="rId23" Target="c18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18.html" TargetMode="External" /><Relationship Type="http://schemas.openxmlformats.org/officeDocument/2006/relationships/hyperlink" Id="rId24" Target="c18_19.docx" TargetMode="External" /><Relationship Type="http://schemas.openxmlformats.org/officeDocument/2006/relationships/hyperlink" Id="rId23" Target="c18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2024-02-28T00:05:14Z</dcterms:created>
  <dcterms:modified xsi:type="dcterms:W3CDTF">2024-02-28T00:05:14Z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