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Es posible que veas el siguiente mensaje de error:</w:t>
      </w:r>
    </w:p>
    <w:p>
      <w:pPr>
        <w:pStyle w:val="SourceCode"/>
      </w:pPr>
      <w:r>
        <w:rPr>
          <w:rStyle w:val="VerbatimChar"/>
        </w:rPr>
        <w:t xml:space="preserve">ModuleNotFoundError: No module named 'learning_logs.urls'</w:t>
      </w:r>
    </w:p>
    <w:p>
      <w:pPr>
        <w:pStyle w:val="FirstParagraph"/>
      </w:pPr>
      <w:r>
        <w:t xml:space="preserve">Si es así, detén el servidor de desarrollo pulsando CTRL-C en la ventana del terminal donde emitiste el comando</w:t>
      </w:r>
      <w:r>
        <w:t xml:space="preserve"> </w:t>
      </w:r>
      <w:r>
        <w:rPr>
          <w:rStyle w:val="VerbatimChar"/>
        </w:rPr>
        <w:t xml:space="preserve">runserver</w:t>
      </w:r>
      <w:r>
        <w:t xml:space="preserve">. A continuación, vuelve a emitir el comando</w:t>
      </w:r>
      <w:r>
        <w:t xml:space="preserve"> </w:t>
      </w:r>
      <w:r>
        <w:rPr>
          <w:rStyle w:val="VerbatimChar"/>
        </w:rPr>
        <w:t xml:space="preserve">python manage.py runserver</w:t>
      </w:r>
      <w:r>
        <w:t xml:space="preserve">. Deberías poder ver la página de inicio. Cada vez que te encuentres con un error como éste, intenta detener y reiniciar el servidor.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31 de 41: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8.html" TargetMode="External" /><Relationship Type="http://schemas.openxmlformats.org/officeDocument/2006/relationships/hyperlink" Id="rId20" Target="c18_30.html" TargetMode="External" /><Relationship Type="http://schemas.openxmlformats.org/officeDocument/2006/relationships/hyperlink" Id="rId23" Target="c18_31.docx" TargetMode="External" /><Relationship Type="http://schemas.openxmlformats.org/officeDocument/2006/relationships/hyperlink" Id="rId22" Target="c18_3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8.html" TargetMode="External" /><Relationship Type="http://schemas.openxmlformats.org/officeDocument/2006/relationships/hyperlink" Id="rId20" Target="c18_30.html" TargetMode="External" /><Relationship Type="http://schemas.openxmlformats.org/officeDocument/2006/relationships/hyperlink" Id="rId23" Target="c18_31.docx" TargetMode="External" /><Relationship Type="http://schemas.openxmlformats.org/officeDocument/2006/relationships/hyperlink" Id="rId22" Target="c18_3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2024-02-28T00:05:20Z</dcterms:created>
  <dcterms:modified xsi:type="dcterms:W3CDTF">2024-02-28T00:05:20Z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