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c19-0003"/>
    <w:p>
      <w:pPr>
        <w:pStyle w:val="Heading2"/>
      </w:pPr>
      <w:r>
        <w:t xml:space="preserve">Permitir que los usuarios sean propietarios de sus datos</w:t>
      </w:r>
    </w:p>
    <w:p>
      <w:pPr>
        <w:pStyle w:val="FirstParagraph"/>
      </w:pPr>
      <w:r>
        <w:t xml:space="preserve">Los usuarios deben poder introducir datos privados en sus registros de aprendizaje, así que crearemos un sistema para averiguar qué datos pertenecen a cada usuario. Luego restringiremos el acceso a determinadas páginas para que los usuarios sólo puedan trabajar con sus propios datos.</w:t>
      </w:r>
    </w:p>
    <w:p>
      <w:pPr>
        <w:pStyle w:val="BodyText"/>
      </w:pPr>
      <w:r>
        <w:t xml:space="preserve">Modificaremos el modelo</w:t>
      </w:r>
      <w:r>
        <w:t xml:space="preserve"> </w:t>
      </w:r>
      <w:r>
        <w:rPr>
          <w:rStyle w:val="VerbatimChar"/>
        </w:rPr>
        <w:t xml:space="preserve">Topic</w:t>
      </w:r>
      <w:r>
        <w:t xml:space="preserve"> </w:t>
      </w:r>
      <w:r>
        <w:t xml:space="preserve">para que cada tema pertenezca a un usuario concreto. Esto también se ocupará de las entradas, porque cada entrada pertenece a un tema concreto. Empezaremos restringiendo el acceso a determinadas páginas.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14 de 23: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9.html" TargetMode="External" /><Relationship Type="http://schemas.openxmlformats.org/officeDocument/2006/relationships/hyperlink" Id="rId20" Target="c19_13.html" TargetMode="External" /><Relationship Type="http://schemas.openxmlformats.org/officeDocument/2006/relationships/hyperlink" Id="rId23" Target="c19_14.docx" TargetMode="External" /><Relationship Type="http://schemas.openxmlformats.org/officeDocument/2006/relationships/hyperlink" Id="rId22" Target="c19_1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9.html" TargetMode="External" /><Relationship Type="http://schemas.openxmlformats.org/officeDocument/2006/relationships/hyperlink" Id="rId20" Target="c19_13.html" TargetMode="External" /><Relationship Type="http://schemas.openxmlformats.org/officeDocument/2006/relationships/hyperlink" Id="rId23" Target="c19_14.docx" TargetMode="External" /><Relationship Type="http://schemas.openxmlformats.org/officeDocument/2006/relationships/hyperlink" Id="rId22" Target="c19_1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2024-02-28T00:05:34Z</dcterms:created>
  <dcterms:modified xsi:type="dcterms:W3CDTF">2024-02-28T00:05:34Z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