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h2-502703c20-0020"/>
    <w:p>
      <w:pPr>
        <w:pStyle w:val="Heading3"/>
      </w:pPr>
      <w:r>
        <w:t xml:space="preserve">Crear páginas de error personalizadas</w:t>
      </w:r>
    </w:p>
    <w:p>
      <w:pPr>
        <w:pStyle w:val="FirstParagraph"/>
      </w:pPr>
      <w:r>
        <w:t xml:space="preserve">En el</w:t>
      </w:r>
      <w:r>
        <w:t xml:space="preserve"> </w:t>
      </w:r>
      <w:r>
        <w:t xml:space="preserve">Capítulo 19</w:t>
      </w:r>
      <w:r>
        <w:t xml:space="preserve">, configuramos el Registro de Aprendizaje para que devolviera un error 404 si el usuario solicitaba un tema o una entrada que no le pertenecía. Ahora también has visto un error de servidor 500. Un error 404 suele significar que tu código Django es correcto, pero el objeto solicitado no existe. Un error 500 suele significar que hay un error en el código que has escrito, como un error en una función en</w:t>
      </w:r>
      <w:r>
        <w:t xml:space="preserve"> </w:t>
      </w:r>
      <w:r>
        <w:rPr>
          <w:i/>
          <w:iCs/>
        </w:rPr>
        <w:t xml:space="preserve">views.py</w:t>
      </w:r>
      <w:r>
        <w:t xml:space="preserve">. Actualmente, Django devuelve la misma página de error genérica en ambas situaciones, pero podemos escribir nuestras propias plantillas de páginas de error 404 y 500 que coincidan con la apariencia general de Learning Log. Estas plantillas pertenecen al directorio raíz de plantillas.</w:t>
      </w:r>
    </w:p>
    <w:bookmarkStart w:id="21" w:name="h3-502703c20-0017"/>
    <w:p>
      <w:pPr>
        <w:pStyle w:val="Heading4"/>
      </w:pPr>
      <w:r>
        <w:t xml:space="preserve">Crear plantillas personalizadas</w:t>
      </w:r>
    </w:p>
    <w:p>
      <w:pPr>
        <w:pStyle w:val="FirstParagraph"/>
      </w:pPr>
      <w:r>
        <w:t xml:space="preserve">En la carpeta</w:t>
      </w:r>
      <w:r>
        <w:t xml:space="preserve"> </w:t>
      </w:r>
      <w:r>
        <w:rPr>
          <w:i/>
          <w:iCs/>
        </w:rPr>
        <w:t xml:space="preserve">learning_log</w:t>
      </w:r>
      <w:r>
        <w:t xml:space="preserve">, crea una nueva carpeta llamada</w:t>
      </w:r>
      <w:r>
        <w:t xml:space="preserve"> </w:t>
      </w:r>
      <w:r>
        <w:rPr>
          <w:i/>
          <w:iCs/>
        </w:rPr>
        <w:t xml:space="preserve">templates</w:t>
      </w:r>
      <w:r>
        <w:t xml:space="preserve">. Luego crea un nuevo archivo llamado</w:t>
      </w:r>
      <w:r>
        <w:t xml:space="preserve"> </w:t>
      </w:r>
      <w:r>
        <w:rPr>
          <w:i/>
          <w:iCs/>
        </w:rPr>
        <w:t xml:space="preserve">404.html</w:t>
      </w:r>
      <w:r>
        <w:t xml:space="preserve">; la ruta a este archivo debe ser</w:t>
      </w:r>
      <w:r>
        <w:t xml:space="preserve"> </w:t>
      </w:r>
      <w:r>
        <w:rPr>
          <w:i/>
          <w:iCs/>
        </w:rPr>
        <w:t xml:space="preserve">learning_log/templates/404.html</w:t>
      </w:r>
      <w:r>
        <w:t xml:space="preserve">. Aquí tienes el código de este archivo:</w:t>
      </w:r>
    </w:p>
    <w:p>
      <w:pPr>
        <w:pStyle w:val="BodyText"/>
      </w:pPr>
      <w:r>
        <w:rPr>
          <w:b/>
          <w:bCs/>
        </w:rPr>
        <w:t xml:space="preserve">404.html</w:t>
      </w:r>
    </w:p>
    <w:p>
      <w:pPr>
        <w:pStyle w:val="SourceCode"/>
      </w:pPr>
      <w:r>
        <w:rPr>
          <w:rStyle w:val="VerbatimChar"/>
        </w:rPr>
        <w:t xml:space="preserve">{% extends "learning_logs/base.html" %}</w:t>
      </w:r>
      <w:r>
        <w:br/>
      </w:r>
      <w:r>
        <w:br/>
      </w:r>
      <w:r>
        <w:rPr>
          <w:rStyle w:val="VerbatimChar"/>
        </w:rPr>
        <w:t xml:space="preserve">{% block page_header %}</w:t>
      </w:r>
      <w:r>
        <w:br/>
      </w:r>
      <w:r>
        <w:rPr>
          <w:rStyle w:val="VerbatimChar"/>
        </w:rPr>
        <w:t xml:space="preserve">  &lt;h2&gt;The item you requested is not available. (404)&lt;/h2&gt;</w:t>
      </w:r>
      <w:r>
        <w:br/>
      </w:r>
      <w:r>
        <w:rPr>
          <w:rStyle w:val="VerbatimChar"/>
        </w:rPr>
        <w:t xml:space="preserve">{% endblock page_header %}</w:t>
      </w:r>
    </w:p>
    <w:p>
      <w:pPr>
        <w:pStyle w:val="FirstParagraph"/>
      </w:pPr>
      <w:r>
        <w:t xml:space="preserve">Esta sencilla plantilla proporciona la información genérica de la página de error 404, pero con un estilo acorde con el resto del sitio.</w:t>
      </w:r>
    </w:p>
    <w:p>
      <w:pPr>
        <w:pStyle w:val="BodyText"/>
      </w:pPr>
      <w:r>
        <w:t xml:space="preserve">Crea otro archivo llamado</w:t>
      </w:r>
      <w:r>
        <w:t xml:space="preserve"> </w:t>
      </w:r>
      <w:r>
        <w:rPr>
          <w:i/>
          <w:iCs/>
        </w:rPr>
        <w:t xml:space="preserve">500.html</w:t>
      </w:r>
      <w:r>
        <w:t xml:space="preserve"> </w:t>
      </w:r>
      <w:r>
        <w:t xml:space="preserve">utilizando el siguiente código:</w:t>
      </w:r>
    </w:p>
    <w:p>
      <w:pPr>
        <w:pStyle w:val="BodyText"/>
      </w:pPr>
      <w:r>
        <w:rPr>
          <w:b/>
          <w:bCs/>
        </w:rPr>
        <w:t xml:space="preserve">500.html</w:t>
      </w:r>
    </w:p>
    <w:p>
      <w:pPr>
        <w:pStyle w:val="SourceCode"/>
      </w:pPr>
      <w:r>
        <w:rPr>
          <w:rStyle w:val="VerbatimChar"/>
        </w:rPr>
        <w:t xml:space="preserve">{% extends "learning_logs/base.html" %}</w:t>
      </w:r>
      <w:r>
        <w:br/>
      </w:r>
      <w:r>
        <w:br/>
      </w:r>
      <w:r>
        <w:rPr>
          <w:rStyle w:val="VerbatimChar"/>
        </w:rPr>
        <w:t xml:space="preserve">{% block page_header %}</w:t>
      </w:r>
      <w:r>
        <w:br/>
      </w:r>
      <w:r>
        <w:rPr>
          <w:rStyle w:val="VerbatimChar"/>
        </w:rPr>
        <w:t xml:space="preserve">  &lt;h2&gt;There has been an internal error. (500)&lt;/h2&gt;</w:t>
      </w:r>
      <w:r>
        <w:br/>
      </w:r>
      <w:r>
        <w:rPr>
          <w:rStyle w:val="VerbatimChar"/>
        </w:rPr>
        <w:t xml:space="preserve">{% endblock page_header %}</w:t>
      </w:r>
    </w:p>
    <w:p>
      <w:pPr>
        <w:pStyle w:val="FirstParagraph"/>
      </w:pPr>
      <w:r>
        <w:t xml:space="preserve">Estos nuevos archivos requieren un ligero cambio en</w:t>
      </w:r>
      <w:r>
        <w:t xml:space="preserve"> </w:t>
      </w:r>
      <w:r>
        <w:rPr>
          <w:i/>
          <w:iCs/>
        </w:rPr>
        <w:t xml:space="preserve">settings.py</w:t>
      </w:r>
      <w:r>
        <w:t xml:space="preserve">.</w:t>
      </w:r>
    </w:p>
    <w:p>
      <w:pPr>
        <w:pStyle w:val="BodyText"/>
      </w:pPr>
      <w:r>
        <w:rPr>
          <w:b/>
          <w:bCs/>
        </w:rPr>
        <w:t xml:space="preserve">settings.py</w:t>
      </w:r>
    </w:p>
    <w:p>
      <w:pPr>
        <w:pStyle w:val="SourceCode"/>
      </w:pPr>
      <w:r>
        <w:rPr>
          <w:rStyle w:val="VerbatimChar"/>
        </w:rPr>
        <w:t xml:space="preserve">--snip--</w:t>
      </w:r>
      <w:r>
        <w:br/>
      </w:r>
      <w:r>
        <w:rPr>
          <w:rStyle w:val="VerbatimChar"/>
        </w:rPr>
        <w:t xml:space="preserve">TEMPLATES = [</w:t>
      </w:r>
      <w:r>
        <w:br/>
      </w:r>
      <w:r>
        <w:rPr>
          <w:rStyle w:val="VerbatimChar"/>
        </w:rPr>
        <w:t xml:space="preserve">    {</w:t>
      </w:r>
      <w:r>
        <w:br/>
      </w:r>
      <w:r>
        <w:rPr>
          <w:rStyle w:val="VerbatimChar"/>
        </w:rPr>
        <w:t xml:space="preserve">        'BACKEND': 'django.template.backends.django.DjangoTemplates',</w:t>
      </w:r>
      <w:r>
        <w:br/>
      </w:r>
      <w:r>
        <w:rPr>
          <w:rStyle w:val="VerbatimChar"/>
        </w:rPr>
        <w:t xml:space="preserve">        'DIRS': [BASE_DIR / 'templates'],</w:t>
      </w:r>
      <w:r>
        <w:br/>
      </w:r>
      <w:r>
        <w:rPr>
          <w:rStyle w:val="VerbatimChar"/>
        </w:rPr>
        <w:t xml:space="preserve">        'APP_DIRS': True,</w:t>
      </w:r>
      <w:r>
        <w:br/>
      </w:r>
      <w:r>
        <w:rPr>
          <w:rStyle w:val="VerbatimChar"/>
        </w:rPr>
        <w:t xml:space="preserve">        --snip--</w:t>
      </w:r>
      <w:r>
        <w:br/>
      </w:r>
      <w:r>
        <w:rPr>
          <w:rStyle w:val="VerbatimChar"/>
        </w:rPr>
        <w:t xml:space="preserve">    },</w:t>
      </w:r>
      <w:r>
        <w:br/>
      </w:r>
      <w:r>
        <w:rPr>
          <w:rStyle w:val="VerbatimChar"/>
        </w:rPr>
        <w:t xml:space="preserve">]</w:t>
      </w:r>
      <w:r>
        <w:br/>
      </w:r>
      <w:r>
        <w:rPr>
          <w:rStyle w:val="VerbatimChar"/>
        </w:rPr>
        <w:t xml:space="preserve">--snip--</w:t>
      </w:r>
    </w:p>
    <w:p>
      <w:pPr>
        <w:pStyle w:val="FirstParagraph"/>
      </w:pPr>
      <w:bookmarkStart w:id="20" w:name="Page_460"/>
      <w:bookmarkEnd w:id="20"/>
      <w:r>
        <w:t xml:space="preserve">Este cambio indica a Django que busque en el directorio raíz de plantillas las plantillas de páginas de error y cualquier otra plantilla que no esté asociada a una aplicación concreta.</w:t>
      </w:r>
    </w:p>
    <w:bookmarkEnd w:id="21"/>
    <w:bookmarkStart w:id="26" w:name="h3-502703c20-0018"/>
    <w:p>
      <w:pPr>
        <w:pStyle w:val="Heading4"/>
      </w:pPr>
      <w:r>
        <w:t xml:space="preserve">Enviar los cambios a Platform.sh</w:t>
      </w:r>
    </w:p>
    <w:p>
      <w:pPr>
        <w:pStyle w:val="FirstParagraph"/>
      </w:pPr>
      <w:r>
        <w:t xml:space="preserve">Ahora tenemos que confirmar los cambios que acabamos de hacer y enviarlos a Platform.sh:</w:t>
      </w:r>
    </w:p>
    <w:p>
      <w:pPr>
        <w:pStyle w:val="SourceCode"/>
      </w:pPr>
      <w:r>
        <w:rPr>
          <w:rStyle w:val="VerbatimChar"/>
        </w:rPr>
        <w:t xml:space="preserve">❶ (ll_env)learning_log$ git add .</w:t>
      </w:r>
      <w:r>
        <w:br/>
      </w:r>
      <w:r>
        <w:rPr>
          <w:rStyle w:val="VerbatimChar"/>
        </w:rPr>
        <w:t xml:space="preserve">❷ (ll_env)learning_log$ git commit -am "Added custom 404 and 500 error pages."</w:t>
      </w:r>
      <w:r>
        <w:br/>
      </w:r>
      <w:r>
        <w:rPr>
          <w:rStyle w:val="VerbatimChar"/>
        </w:rPr>
        <w:t xml:space="preserve"> 3 files changed, 11 insertions(+), 1 deletion(-)</w:t>
      </w:r>
      <w:r>
        <w:br/>
      </w:r>
      <w:r>
        <w:rPr>
          <w:rStyle w:val="VerbatimChar"/>
        </w:rPr>
        <w:t xml:space="preserve"> create mode 100644 templates/404.html</w:t>
      </w:r>
      <w:r>
        <w:br/>
      </w:r>
      <w:r>
        <w:rPr>
          <w:rStyle w:val="VerbatimChar"/>
        </w:rPr>
        <w:t xml:space="preserve"> create mode 100644 templates/500.html</w:t>
      </w:r>
      <w:r>
        <w:br/>
      </w:r>
      <w:r>
        <w:rPr>
          <w:rStyle w:val="VerbatimChar"/>
        </w:rPr>
        <w:t xml:space="preserve">❸ (ll_env)learning_log$ platform push</w:t>
      </w:r>
      <w:r>
        <w:br/>
      </w:r>
      <w:r>
        <w:rPr>
          <w:rStyle w:val="VerbatimChar"/>
        </w:rPr>
        <w:t xml:space="preserve">--snip--</w:t>
      </w:r>
      <w:r>
        <w:br/>
      </w:r>
      <w:r>
        <w:rPr>
          <w:rStyle w:val="VerbatimChar"/>
        </w:rPr>
        <w:t xml:space="preserve">  To git.us-3.platform.sh:wmye2fx7wwqgu.git</w:t>
      </w:r>
      <w:r>
        <w:br/>
      </w:r>
      <w:r>
        <w:rPr>
          <w:rStyle w:val="VerbatimChar"/>
        </w:rPr>
        <w:t xml:space="preserve">     d2ad0f7..9f042ef  HEAD -&gt; main</w:t>
      </w:r>
      <w:r>
        <w:br/>
      </w:r>
      <w:r>
        <w:rPr>
          <w:rStyle w:val="VerbatimChar"/>
        </w:rPr>
        <w:t xml:space="preserve">(ll_env)learning_log$</w:t>
      </w:r>
    </w:p>
    <w:p>
      <w:pPr>
        <w:pStyle w:val="FirstParagraph"/>
      </w:pPr>
      <w:r>
        <w:t xml:space="preserve">Emitimos el comando</w:t>
      </w:r>
      <w:r>
        <w:t xml:space="preserve"> </w:t>
      </w:r>
      <w:r>
        <w:rPr>
          <w:rStyle w:val="VerbatimChar"/>
        </w:rPr>
        <w:t xml:space="preserve">git add .</w:t>
      </w:r>
      <w:r>
        <w:t xml:space="preserve"> </w:t>
      </w:r>
      <w:r>
        <w:t xml:space="preserve">❶</w:t>
      </w:r>
      <w:r>
        <w:t xml:space="preserve"> </w:t>
      </w:r>
      <w:r>
        <w:t xml:space="preserve">porque hemos creado algunos archivos nuevos en el proyecto. Luego confirmamos los cambios</w:t>
      </w:r>
      <w:r>
        <w:t xml:space="preserve"> </w:t>
      </w:r>
      <w:r>
        <w:t xml:space="preserve">❷</w:t>
      </w:r>
      <w:r>
        <w:t xml:space="preserve"> </w:t>
      </w:r>
      <w:r>
        <w:t xml:space="preserve">y empujamos el proyecto actualizado a Plataforma.sh</w:t>
      </w:r>
      <w:r>
        <w:t xml:space="preserve"> </w:t>
      </w:r>
      <w:r>
        <w:t xml:space="preserve">❸.</w:t>
      </w:r>
    </w:p>
    <w:p>
      <w:pPr>
        <w:pStyle w:val="BodyText"/>
      </w:pPr>
      <w:r>
        <w:t xml:space="preserve">Ahora, cuando aparezca una página de error, tendrá el mismo estilo que el resto del sitio, lo que facilitará la experiencia del usuario cuando se produzcan errores.</w:t>
      </w:r>
    </w:p>
    <w:p>
      <w:pPr>
        <w:pStyle w:val="BodyText"/>
      </w:pPr>
      <w:hyperlink r:id="rId22">
        <w:r>
          <w:rPr>
            <w:rStyle w:val="Hyperlink"/>
          </w:rPr>
          <w:t xml:space="preserve">anterior</w:t>
        </w:r>
      </w:hyperlink>
      <w:hyperlink r:id="rId23">
        <w:r>
          <w:rPr>
            <w:rStyle w:val="Hyperlink"/>
          </w:rPr>
          <w:t xml:space="preserve">Subtema 32 de 37: (Ver todo)</w:t>
        </w:r>
      </w:hyperlink>
      <w:hyperlink r:id="rId24">
        <w:r>
          <w:rPr>
            <w:rStyle w:val="Hyperlink"/>
          </w:rPr>
          <w:t xml:space="preserve">siguiente</w:t>
        </w:r>
      </w:hyperlink>
      <w:r>
        <w:br/>
      </w:r>
    </w:p>
    <w:p>
      <w:pPr>
        <w:pStyle w:val="BodyText"/>
      </w:pPr>
      <w:r>
        <w:br/>
      </w:r>
      <w:hyperlink r:id="rId25"/>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20.html" TargetMode="External" /><Relationship Type="http://schemas.openxmlformats.org/officeDocument/2006/relationships/hyperlink" Id="rId22" Target="c20_31.html" TargetMode="External" /><Relationship Type="http://schemas.openxmlformats.org/officeDocument/2006/relationships/hyperlink" Id="rId25" Target="c20_32.docx" TargetMode="External" /><Relationship Type="http://schemas.openxmlformats.org/officeDocument/2006/relationships/hyperlink" Id="rId24" Target="c20_33.html" TargetMode="External" /></Relationships>
</file>

<file path=word/_rels/footnotes.xml.rels><?xml version="1.0" encoding="UTF-8"?><Relationships xmlns="http://schemas.openxmlformats.org/package/2006/relationships"><Relationship Type="http://schemas.openxmlformats.org/officeDocument/2006/relationships/hyperlink" Id="rId23" Target="c20.html" TargetMode="External" /><Relationship Type="http://schemas.openxmlformats.org/officeDocument/2006/relationships/hyperlink" Id="rId22" Target="c20_31.html" TargetMode="External" /><Relationship Type="http://schemas.openxmlformats.org/officeDocument/2006/relationships/hyperlink" Id="rId25" Target="c20_32.docx" TargetMode="External" /><Relationship Type="http://schemas.openxmlformats.org/officeDocument/2006/relationships/hyperlink" Id="rId24" Target="c20_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2024-02-28T00:05:59Z</dcterms:created>
  <dcterms:modified xsi:type="dcterms:W3CDTF">2024-02-28T00:05:59Z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