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20-0006"/>
    <w:p>
      <w:pPr>
        <w:pStyle w:val="Heading3"/>
      </w:pPr>
      <w:r>
        <w:t xml:space="preserve">Estilizar la página de temas</w:t>
      </w:r>
    </w:p>
    <w:p>
      <w:pPr>
        <w:pStyle w:val="FirstParagraph"/>
      </w:pPr>
      <w:r>
        <w:t xml:space="preserve">Asegurémonos de que las páginas para ver la información también tienen el estilo adecuado, empezando por la página de temas:</w:t>
      </w:r>
    </w:p>
    <w:p>
      <w:pPr>
        <w:pStyle w:val="BodyText"/>
      </w:pPr>
      <w:r>
        <w:rPr>
          <w:b/>
          <w:bCs/>
        </w:rPr>
        <w:t xml:space="preserve">topics.html</w:t>
      </w:r>
    </w:p>
    <w:p>
      <w:pPr>
        <w:pStyle w:val="SourceCode"/>
      </w:pPr>
      <w:r>
        <w:rPr>
          <w:rStyle w:val="VerbatimChar"/>
        </w:rPr>
        <w:t xml:space="preserve">{% extends 'learning_logs/base.html' %}</w:t>
      </w:r>
      <w:r>
        <w:br/>
      </w:r>
      <w:r>
        <w:br/>
      </w:r>
      <w:r>
        <w:rPr>
          <w:rStyle w:val="VerbatimChar"/>
        </w:rPr>
        <w:t xml:space="preserve">{% block page_header %}</w:t>
      </w:r>
      <w:r>
        <w:br/>
      </w:r>
      <w:r>
        <w:rPr>
          <w:rStyle w:val="VerbatimChar"/>
        </w:rPr>
        <w:t xml:space="preserve">❶   &lt;h1&gt;Topics&lt;/h1&gt;</w:t>
      </w:r>
      <w:r>
        <w:br/>
      </w:r>
      <w:r>
        <w:rPr>
          <w:rStyle w:val="VerbatimChar"/>
        </w:rPr>
        <w:t xml:space="preserve">{% endblock page_header %}</w:t>
      </w:r>
      <w:r>
        <w:br/>
      </w:r>
      <w:r>
        <w:br/>
      </w:r>
      <w:r>
        <w:rPr>
          <w:rStyle w:val="VerbatimChar"/>
        </w:rPr>
        <w:t xml:space="preserve">{% block content %}</w:t>
      </w:r>
      <w:r>
        <w:br/>
      </w:r>
      <w:r>
        <w:br/>
      </w:r>
      <w:r>
        <w:rPr>
          <w:rStyle w:val="VerbatimChar"/>
        </w:rPr>
        <w:t xml:space="preserve">❷   &lt;ul class="list-group border-bottom pb-2 mb-4"&gt;</w:t>
      </w:r>
      <w:r>
        <w:br/>
      </w:r>
      <w:r>
        <w:rPr>
          <w:rStyle w:val="VerbatimChar"/>
        </w:rPr>
        <w:t xml:space="preserve">    {% for topic in topics %}</w:t>
      </w:r>
      <w:r>
        <w:br/>
      </w:r>
      <w:r>
        <w:rPr>
          <w:rStyle w:val="VerbatimChar"/>
        </w:rPr>
        <w:t xml:space="preserve">❸       &lt;li class="list-group-item border-0"&gt;</w:t>
      </w:r>
      <w:r>
        <w:br/>
      </w:r>
      <w:r>
        <w:rPr>
          <w:rStyle w:val="VerbatimChar"/>
        </w:rPr>
        <w:t xml:space="preserve">        &lt;a href="{% url 'learning_logs:topic' topic.id %}"&gt;</w:t>
      </w:r>
      <w:r>
        <w:br/>
      </w:r>
      <w:r>
        <w:rPr>
          <w:rStyle w:val="VerbatimChar"/>
        </w:rPr>
        <w:t xml:space="preserve">          {{ topic.text }}&lt;/a&gt;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{% empty %}</w:t>
      </w:r>
      <w:r>
        <w:br/>
      </w:r>
      <w:r>
        <w:rPr>
          <w:rStyle w:val="VerbatimChar"/>
        </w:rPr>
        <w:t xml:space="preserve">❹       &lt;li class="list-group-item border-0"&gt;No topics have been added yet.&lt;/li&gt;</w:t>
      </w:r>
      <w:r>
        <w:br/>
      </w:r>
      <w:r>
        <w:rPr>
          <w:rStyle w:val="VerbatimChar"/>
        </w:rPr>
        <w:t xml:space="preserve">    {% endfor %}</w:t>
      </w:r>
      <w:r>
        <w:br/>
      </w:r>
      <w:r>
        <w:rPr>
          <w:rStyle w:val="VerbatimChar"/>
        </w:rPr>
        <w:t xml:space="preserve">  &lt;/ul&gt;</w:t>
      </w:r>
      <w:r>
        <w:br/>
      </w:r>
      <w:r>
        <w:br/>
      </w:r>
      <w:r>
        <w:rPr>
          <w:rStyle w:val="VerbatimChar"/>
        </w:rPr>
        <w:t xml:space="preserve">  &lt;a href="{% url 'learning_logs:new_topic' %}"&gt;Add a new topic&lt;/a&gt;</w:t>
      </w:r>
      <w:r>
        <w:br/>
      </w:r>
      <w:r>
        <w:br/>
      </w:r>
      <w:r>
        <w:rPr>
          <w:rStyle w:val="VerbatimChar"/>
        </w:rPr>
        <w:t xml:space="preserve">{% endblock content %}</w:t>
      </w:r>
    </w:p>
    <w:p>
      <w:pPr>
        <w:pStyle w:val="FirstParagraph"/>
      </w:pPr>
      <w:r>
        <w:t xml:space="preserve">No necesitamos la etiqueta</w:t>
      </w:r>
      <w:r>
        <w:t xml:space="preserve"> </w:t>
      </w:r>
      <w:r>
        <w:rPr>
          <w:rStyle w:val="VerbatimChar"/>
        </w:rPr>
        <w:t xml:space="preserve">{% load bootstrap5 %}</w:t>
      </w:r>
      <w:r>
        <w:t xml:space="preserve">, porque no estamos utilizando ninguna etiqueta de plantilla personalizada de bootstrap5 en este archivo. Movemos el encabezamiento</w:t>
      </w:r>
      <w:r>
        <w:t xml:space="preserve"> </w:t>
      </w:r>
      <w:r>
        <w:rPr>
          <w:rStyle w:val="VerbatimChar"/>
        </w:rPr>
        <w:t xml:space="preserve">Topics</w:t>
      </w:r>
      <w:r>
        <w:t xml:space="preserve"> </w:t>
      </w:r>
      <w:r>
        <w:t xml:space="preserve">al bloque</w:t>
      </w:r>
      <w:r>
        <w:t xml:space="preserve"> </w:t>
      </w:r>
      <w:r>
        <w:rPr>
          <w:rStyle w:val="VerbatimChar"/>
        </w:rPr>
        <w:t xml:space="preserve">page_header</w:t>
      </w:r>
      <w:r>
        <w:t xml:space="preserve"> </w:t>
      </w:r>
      <w:r>
        <w:t xml:space="preserve">y lo convertimos en un elemento en lugar de un simple párrafo</w:t>
      </w:r>
      <w:r>
        <w:t xml:space="preserve"> </w:t>
      </w:r>
      <w:r>
        <w:t xml:space="preserve">❶.</w:t>
      </w:r>
    </w:p>
    <w:p>
      <w:pPr>
        <w:pStyle w:val="BodyText"/>
      </w:pPr>
      <w:r>
        <w:t xml:space="preserve">El contenido principal de esta página es una lista de temas, así que utilizamos el componente</w:t>
      </w:r>
      <w:r>
        <w:t xml:space="preserve"> </w:t>
      </w:r>
      <w:r>
        <w:rPr>
          <w:i/>
          <w:iCs/>
        </w:rPr>
        <w:t xml:space="preserve">list group</w:t>
      </w:r>
      <w:r>
        <w:t xml:space="preserve"> </w:t>
      </w:r>
      <w:r>
        <w:t xml:space="preserve">de Bootstrap para representar la página. Esto aplica un conjunto sencillo de directivas de estilo a la lista general y a cada elemento de la lista. Cuando abrimos la etiqueta , incluimos primero la clase</w:t>
      </w:r>
      <w:r>
        <w:t xml:space="preserve"> </w:t>
      </w:r>
      <w:r>
        <w:rPr>
          <w:rStyle w:val="VerbatimChar"/>
        </w:rPr>
        <w:t xml:space="preserve">list-group</w:t>
      </w:r>
      <w:r>
        <w:t xml:space="preserve"> </w:t>
      </w:r>
      <w:r>
        <w:t xml:space="preserve">para aplicar las directivas de estilo por defecto a la lista</w:t>
      </w:r>
      <w:r>
        <w:t xml:space="preserve"> </w:t>
      </w:r>
      <w:r>
        <w:t xml:space="preserve">❷.</w:t>
      </w:r>
      <w:r>
        <w:t xml:space="preserve"> </w:t>
      </w:r>
      <w:r>
        <w:t xml:space="preserve">Personalizamos aún más la lista poniendo un borde en la parte inferior de la lista, un poco de relleno debajo de la lista (</w:t>
      </w:r>
      <w:r>
        <w:rPr>
          <w:rStyle w:val="VerbatimChar"/>
        </w:rPr>
        <w:t xml:space="preserve">pb-2</w:t>
      </w:r>
      <w:r>
        <w:t xml:space="preserve">), y un margen debajo del borde inferior (</w:t>
      </w:r>
      <w:r>
        <w:rPr>
          <w:rStyle w:val="VerbatimChar"/>
        </w:rPr>
        <w:t xml:space="preserve">mb-4</w:t>
      </w:r>
      <w:r>
        <w:t xml:space="preserve">).</w:t>
      </w:r>
    </w:p>
    <w:p>
      <w:pPr>
        <w:pStyle w:val="BodyText"/>
      </w:pPr>
      <w:r>
        <w:t xml:space="preserve">Cada elemento de la lista necesita la clase</w:t>
      </w:r>
      <w:r>
        <w:t xml:space="preserve"> </w:t>
      </w:r>
      <w:r>
        <w:rPr>
          <w:rStyle w:val="VerbatimChar"/>
        </w:rPr>
        <w:t xml:space="preserve">list-group-item</w:t>
      </w:r>
      <w:r>
        <w:t xml:space="preserve">, y personalizamos el estilo por defecto eliminando el borde alrededor de los elementos individuales</w:t>
      </w:r>
      <w:r>
        <w:t xml:space="preserve"> </w:t>
      </w:r>
      <w:r>
        <w:t xml:space="preserve">❸.</w:t>
      </w:r>
      <w:r>
        <w:t xml:space="preserve"> </w:t>
      </w:r>
      <w:r>
        <w:t xml:space="preserve">El mensaje que se muestra cuando la lista está vacía necesita estas mismas clases</w:t>
      </w:r>
      <w:r>
        <w:t xml:space="preserve"> </w:t>
      </w:r>
      <w:r>
        <w:t xml:space="preserve">❹.</w:t>
      </w:r>
    </w:p>
    <w:p>
      <w:pPr>
        <w:pStyle w:val="BodyText"/>
      </w:pPr>
      <w:r>
        <w:t xml:space="preserve">Ahora, cuando visites la página de temas, deberías ver una página con un estilo que coincide con el de la página de inicio.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8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7.html" TargetMode="External" /><Relationship Type="http://schemas.openxmlformats.org/officeDocument/2006/relationships/hyperlink" Id="rId23" Target="c20_8.docx" TargetMode="External" /><Relationship Type="http://schemas.openxmlformats.org/officeDocument/2006/relationships/hyperlink" Id="rId22" Target="c20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7.html" TargetMode="External" /><Relationship Type="http://schemas.openxmlformats.org/officeDocument/2006/relationships/hyperlink" Id="rId23" Target="c20_8.docx" TargetMode="External" /><Relationship Type="http://schemas.openxmlformats.org/officeDocument/2006/relationships/hyperlink" Id="rId22" Target="c20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2024-02-28T00:06:04Z</dcterms:created>
  <dcterms:modified xsi:type="dcterms:W3CDTF">2024-02-28T00:06:04Z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