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arte-ii-proyectos"/>
    <w:p>
      <w:pPr>
        <w:pStyle w:val="Heading1"/>
      </w:pPr>
      <w:bookmarkStart w:id="20" w:name="Page_225"/>
      <w:bookmarkEnd w:id="20"/>
      <w:r>
        <w:t xml:space="preserve">Parte II</w:t>
      </w:r>
      <w:r>
        <w:br/>
      </w:r>
      <w:r>
        <w:t xml:space="preserve">Proyectos</w:t>
      </w:r>
    </w:p>
    <w:p>
      <w:pPr>
        <w:pStyle w:val="FirstParagraph"/>
      </w:pPr>
      <w:r>
        <w:t xml:space="preserve">¡Enhorabuena! Ahora ya sabes lo suficiente sobre Python como para empezar a crear proyectos interactivos y significativos. Crear tus propios proyectos te enseñará nuevas habilidades y consolidará tu comprensión de los conceptos introducidos en la Parte I.</w:t>
      </w:r>
    </w:p>
    <w:p>
      <w:pPr>
        <w:pStyle w:val="BodyText"/>
      </w:pPr>
      <w:r>
        <w:t xml:space="preserve">La Parte II contiene tres tipos de proyectos, y puedes elegir realizar cualquiera de ellos o todos en el orden que desees. He aquí una breve descripción de cada proyecto para ayudarte a decidir en cuál profundizar primero.</w:t>
      </w:r>
    </w:p>
    <w:p>
      <w:pPr>
        <w:pStyle w:val="BodyText"/>
      </w:pPr>
      <w:hyperlink r:id="rId21">
        <w:r>
          <w:rPr>
            <w:rStyle w:val="Hyperlink"/>
          </w:rPr>
          <w:t xml:space="preserve">Subtema 1 de 4: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02.html" TargetMode="External" /><Relationship Type="http://schemas.openxmlformats.org/officeDocument/2006/relationships/hyperlink" Id="rId23" Target="p02_1.docx" TargetMode="External" /><Relationship Type="http://schemas.openxmlformats.org/officeDocument/2006/relationships/hyperlink" Id="rId22" Target="p02_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02.html" TargetMode="External" /><Relationship Type="http://schemas.openxmlformats.org/officeDocument/2006/relationships/hyperlink" Id="rId23" Target="p02_1.docx" TargetMode="External" /><Relationship Type="http://schemas.openxmlformats.org/officeDocument/2006/relationships/hyperlink" Id="rId22" Target="p02_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2024-02-28T00:06:14Z</dcterms:created>
  <dcterms:modified xsi:type="dcterms:W3CDTF">2024-02-28T00:06:14Z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