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3-502703p02-0001"/>
    <w:p>
      <w:pPr>
        <w:pStyle w:val="Heading2"/>
      </w:pPr>
      <w:r>
        <w:t xml:space="preserve">Invasión alienígena: Crear un juego con Python</w:t>
      </w:r>
    </w:p>
    <w:p>
      <w:pPr>
        <w:pStyle w:val="FirstParagraph"/>
      </w:pPr>
      <w:r>
        <w:t xml:space="preserve">En el proyecto Invasión alienígena</w:t>
      </w:r>
      <w:r>
        <w:rPr>
          <w:b/>
          <w:bCs/>
        </w:rPr>
        <w:t xml:space="preserve">(Capítulos 12</w:t>
      </w:r>
      <w:r>
        <w:t xml:space="preserve">,</w:t>
      </w:r>
      <w:r>
        <w:t xml:space="preserve"> </w:t>
      </w:r>
      <w:r>
        <w:rPr>
          <w:b/>
          <w:bCs/>
        </w:rPr>
        <w:t xml:space="preserve">13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14</w:t>
      </w:r>
      <w:r>
        <w:t xml:space="preserve">), utilizarás el paquete Pygame para desarrollar un juego 2D. El objetivo del juego es derribar una flota de alienígenas a medida que caen por la pantalla, en niveles que aumentan en velocidad y dificultad. Al final del proyecto, habrás aprendido habilidades que te permitirán desarrollar tus propios juegos 2D en Pygame.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02.html" TargetMode="External" /><Relationship Type="http://schemas.openxmlformats.org/officeDocument/2006/relationships/hyperlink" Id="rId20" Target="p02_1.html" TargetMode="External" /><Relationship Type="http://schemas.openxmlformats.org/officeDocument/2006/relationships/hyperlink" Id="rId23" Target="p02_2.docx" TargetMode="External" /><Relationship Type="http://schemas.openxmlformats.org/officeDocument/2006/relationships/hyperlink" Id="rId22" Target="p0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02.html" TargetMode="External" /><Relationship Type="http://schemas.openxmlformats.org/officeDocument/2006/relationships/hyperlink" Id="rId20" Target="p02_1.html" TargetMode="External" /><Relationship Type="http://schemas.openxmlformats.org/officeDocument/2006/relationships/hyperlink" Id="rId23" Target="p02_2.docx" TargetMode="External" /><Relationship Type="http://schemas.openxmlformats.org/officeDocument/2006/relationships/hyperlink" Id="rId22" Target="p0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2024-02-28T00:06:14Z</dcterms:created>
  <dcterms:modified xsi:type="dcterms:W3CDTF">2024-02-28T00:06:14Z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