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Semicolon</w:t>
      </w:r>
      <w:r>
        <w:t xml:space="preserve"> </w:t>
      </w:r>
      <w:r>
        <w:t xml:space="preserve">Insertion</w:t>
      </w:r>
    </w:p>
    <w:bookmarkStart w:id="21" w:name="inserción-de-punto-y-coma"/>
    <w:p>
      <w:pPr>
        <w:pStyle w:val="Heading1"/>
      </w:pPr>
      <w:bookmarkStart w:id="20" w:name="semicolon_insertion"/>
      <w:bookmarkEnd w:id="20"/>
      <w:r>
        <w:t xml:space="preserve">Inserción de punto y coma</w:t>
      </w:r>
    </w:p>
    <w:bookmarkEnd w:id="21"/>
    <w:p>
      <w:pPr>
        <w:pStyle w:val="FirstParagraph"/>
      </w:pPr>
      <w:r>
        <w:t xml:space="preserve">JavaScript tiene un mecanismo que intenta corregir los programas defectuosos insertando automáticamente puntos y comas. No dependas de esto. Puede ocultar errores más graves.</w:t>
      </w:r>
      <w:bookmarkStart w:id="22" w:name="IDX-APP-A-0506"/>
      <w:bookmarkEnd w:id="22"/>
      <w:bookmarkStart w:id="23" w:name="IDX-APP-A-0507"/>
      <w:bookmarkEnd w:id="23"/>
    </w:p>
    <w:p>
      <w:pPr>
        <w:pStyle w:val="BodyText"/>
      </w:pPr>
      <w:r>
        <w:t xml:space="preserve">A veces inserta puntos y comas en lugares donde no son bienvenidos. Considera las consecuencias de la inserción del punto y coma en la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. Si una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devuelve un valor, esa expresión de valor debe comenzar en la misma línea que la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:</w:t>
      </w:r>
    </w:p>
    <w:p>
      <w:pPr>
        <w:pStyle w:val="BodyText"/>
      </w:pPr>
      <w:bookmarkStart w:id="24" w:name="I_programlisting_d1e8239"/>
      <w:bookmarkEnd w:id="24"/>
    </w:p>
    <w:p>
      <w:pPr>
        <w:pStyle w:val="SourceCode"/>
      </w:pPr>
      <w:r>
        <w:rPr>
          <w:rStyle w:val="VerbatimChar"/>
        </w:rPr>
        <w:t xml:space="preserve">return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status: true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Esto parece devolver un objeto que contiene un miembro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 Por desgracia, la inserción del punto y coma la convierte en una sentencia que devuelve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No hay ninguna advertencia de que la inserción del punto y coma haya causado la interpretación errónea del programa. El problema puede evitarse si el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se coloca al final de la línea anterior y no al principio de la línea siguiente:</w:t>
      </w:r>
    </w:p>
    <w:p>
      <w:pPr>
        <w:pStyle w:val="BodyText"/>
      </w:pPr>
      <w:bookmarkStart w:id="25" w:name="I_programlisting_d1e8252"/>
      <w:bookmarkEnd w:id="25"/>
    </w:p>
    <w:p>
      <w:pPr>
        <w:pStyle w:val="SourceCode"/>
      </w:pPr>
      <w:r>
        <w:rPr>
          <w:rStyle w:val="VerbatimChar"/>
        </w:rPr>
        <w:t xml:space="preserve">return {</w:t>
      </w:r>
      <w:r>
        <w:br/>
      </w:r>
      <w:r>
        <w:rPr>
          <w:rStyle w:val="VerbatimChar"/>
        </w:rPr>
        <w:t xml:space="preserve">    status: true</w:t>
      </w:r>
      <w:r>
        <w:br/>
      </w:r>
      <w:r>
        <w:rPr>
          <w:rStyle w:val="VerbatimChar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Semicolon Insertion</dc:title>
  <dc:creator/>
  <cp:keywords/>
  <dcterms:created xsi:type="dcterms:W3CDTF">2024-02-29T04:30:13Z</dcterms:created>
  <dcterms:modified xsi:type="dcterms:W3CDTF">2024-02-29T04:30:13Z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