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hasOwnProperty</w:t>
      </w:r>
    </w:p>
    <w:bookmarkStart w:id="21" w:name="haspropiedadpropia"/>
    <w:p>
      <w:pPr>
        <w:pStyle w:val="Heading1"/>
      </w:pPr>
      <w:bookmarkStart w:id="20" w:name="hasownproperty"/>
      <w:bookmarkEnd w:id="20"/>
      <w:r>
        <w:t xml:space="preserve">hasPropiedadPropia</w:t>
      </w:r>
    </w:p>
    <w:bookmarkEnd w:id="21"/>
    <w:p>
      <w:pPr>
        <w:pStyle w:val="FirstParagraph"/>
      </w:pPr>
      <w:r>
        <w:t xml:space="preserve">En el</w:t>
      </w:r>
      <w:r>
        <w:t xml:space="preserve"> </w:t>
      </w:r>
      <w:hyperlink r:id="rId22">
        <w:r>
          <w:rPr>
            <w:rStyle w:val="Hyperlink"/>
          </w:rPr>
          <w:t xml:space="preserve">Capítulo 3</w:t>
        </w:r>
      </w:hyperlink>
      <w:r>
        <w:t xml:space="preserve">, se ofreció el método</w:t>
      </w:r>
      <w:r>
        <w:t xml:space="preserve"> </w:t>
      </w:r>
      <w:r>
        <w:rPr>
          <w:rStyle w:val="VerbatimChar"/>
        </w:rPr>
        <w:t xml:space="preserve">hasOwnProperty</w:t>
      </w:r>
      <w:r>
        <w:t xml:space="preserve"> </w:t>
      </w:r>
      <w:r>
        <w:t xml:space="preserve">como filtro para solucionar un problema con la declaración</w:t>
      </w:r>
      <w:r>
        <w:t xml:space="preserve"> </w:t>
      </w:r>
      <w:r>
        <w:rPr>
          <w:rStyle w:val="VerbatimChar"/>
        </w:rPr>
        <w:t xml:space="preserve">for in</w:t>
      </w:r>
      <w:r>
        <w:t xml:space="preserve">. Por desgracia,</w:t>
      </w:r>
      <w:r>
        <w:t xml:space="preserve"> </w:t>
      </w:r>
      <w:r>
        <w:rPr>
          <w:rStyle w:val="VerbatimChar"/>
        </w:rPr>
        <w:t xml:space="preserve">hasOwnProperty</w:t>
      </w:r>
      <w:r>
        <w:t xml:space="preserve"> </w:t>
      </w:r>
      <w:r>
        <w:t xml:space="preserve">es un método, no un operador, por lo que en cualquier objeto podría sustituirse por una función diferente o incluso por un valor que no sea una función:</w:t>
      </w:r>
      <w:bookmarkStart w:id="23" w:name="IDX-APP-A-0532"/>
      <w:bookmarkEnd w:id="23"/>
      <w:bookmarkStart w:id="24" w:name="IDX-APP-A-0533"/>
      <w:bookmarkEnd w:id="24"/>
      <w:bookmarkStart w:id="25" w:name="IDX-APP-A-0534"/>
      <w:bookmarkEnd w:id="25"/>
      <w:bookmarkStart w:id="26" w:name="IDX-APP-A-0535"/>
      <w:bookmarkEnd w:id="26"/>
    </w:p>
    <w:p>
      <w:pPr>
        <w:pStyle w:val="BodyText"/>
      </w:pPr>
      <w:bookmarkStart w:id="27" w:name="I_programlisting_d1e8719"/>
      <w:bookmarkEnd w:id="27"/>
    </w:p>
    <w:p>
      <w:pPr>
        <w:pStyle w:val="SourceCode"/>
      </w:pPr>
      <w:r>
        <w:rPr>
          <w:rStyle w:val="VerbatimChar"/>
        </w:rPr>
        <w:t xml:space="preserve">var name;</w:t>
      </w:r>
      <w:r>
        <w:br/>
      </w:r>
      <w:r>
        <w:rPr>
          <w:rStyle w:val="VerbatimChar"/>
        </w:rPr>
        <w:t xml:space="preserve">another_stooge.hasOwnProperty = null;       // trouble</w:t>
      </w:r>
      <w:r>
        <w:br/>
      </w:r>
      <w:r>
        <w:rPr>
          <w:rStyle w:val="VerbatimChar"/>
        </w:rPr>
        <w:t xml:space="preserve">for (name in another_stooge) {</w:t>
      </w:r>
      <w:r>
        <w:br/>
      </w:r>
      <w:r>
        <w:rPr>
          <w:rStyle w:val="VerbatimChar"/>
        </w:rPr>
        <w:t xml:space="preserve">    if (another_stooge.hasOwnProperty(name)) { // boom</w:t>
      </w:r>
      <w:r>
        <w:br/>
      </w:r>
      <w:r>
        <w:rPr>
          <w:rStyle w:val="VerbatimChar"/>
        </w:rPr>
        <w:t xml:space="preserve">        document.writeln(name + ': ' + another_stooge[name]);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h0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h0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hasOwnProperty</dc:title>
  <dc:creator/>
  <cp:keywords/>
  <dcterms:created xsi:type="dcterms:W3CDTF">2024-02-29T04:30:22Z</dcterms:created>
  <dcterms:modified xsi:type="dcterms:W3CDTF">2024-02-29T04:30:22Z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DocBook XSL Stylesheets V1.74.0</vt:lpwstr>
  </property>
</Properties>
</file>