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 B. Bad</w:t>
      </w:r>
      <w:r>
        <w:t xml:space="preserve"> </w:t>
      </w:r>
      <w:r>
        <w:t xml:space="preserve">Parts</w:t>
      </w:r>
    </w:p>
    <w:bookmarkStart w:id="31" w:name="section"/>
    <w:p>
      <w:pPr>
        <w:pStyle w:val="Heading1"/>
      </w:pPr>
      <w:bookmarkStart w:id="20" w:name="equalsequals"/>
      <w:bookmarkEnd w:id="20"/>
      <w:r>
        <w:t xml:space="preserve">==</w:t>
      </w:r>
    </w:p>
    <w:p>
      <w:pPr>
        <w:pStyle w:val="FirstParagraph"/>
      </w:pPr>
      <w:r>
        <w:t xml:space="preserve">JavaScript tiene dos conjuntos de operadores de igualdad:</w:t>
      </w:r>
      <w:r>
        <w:t xml:space="preserve"> </w:t>
      </w:r>
      <w:r>
        <w:rPr>
          <w:rStyle w:val="VerbatimChar"/>
        </w:rPr>
        <w:t xml:space="preserve">===</w:t>
      </w:r>
      <w:r>
        <w:t xml:space="preserve"> </w:t>
      </w:r>
      <w:r>
        <w:t xml:space="preserve">y</w:t>
      </w:r>
      <w:r>
        <w:t xml:space="preserve"> </w:t>
      </w:r>
      <w:r>
        <w:rPr>
          <w:rStyle w:val="VerbatimChar"/>
        </w:rPr>
        <w:t xml:space="preserve">!==</w:t>
      </w:r>
      <w:r>
        <w:t xml:space="preserve">, y sus gemelos malvados</w:t>
      </w:r>
      <w:r>
        <w:t xml:space="preserve"> </w:t>
      </w:r>
      <w:r>
        <w:rPr>
          <w:rStyle w:val="VerbatimChar"/>
        </w:rPr>
        <w:t xml:space="preserve">==</w:t>
      </w:r>
      <w:r>
        <w:t xml:space="preserve"> </w:t>
      </w:r>
      <w:r>
        <w:t xml:space="preserve">y</w:t>
      </w:r>
      <w:r>
        <w:t xml:space="preserve"> </w:t>
      </w:r>
      <w:r>
        <w:rPr>
          <w:rStyle w:val="VerbatimChar"/>
        </w:rPr>
        <w:t xml:space="preserve">!=</w:t>
      </w:r>
      <w:r>
        <w:t xml:space="preserve">. Los buenos funcionan como cabría esperar. Si los dos operandos son del mismo tipo y tienen el mismo valor, entonces</w:t>
      </w:r>
      <w:r>
        <w:t xml:space="preserve"> </w:t>
      </w:r>
      <w:r>
        <w:rPr>
          <w:rStyle w:val="VerbatimChar"/>
        </w:rPr>
        <w:t xml:space="preserve">===</w:t>
      </w:r>
      <w:r>
        <w:t xml:space="preserve"> </w:t>
      </w:r>
      <w:r>
        <w:t xml:space="preserve">produce</w:t>
      </w:r>
      <w:r>
        <w:t xml:space="preserve"> </w:t>
      </w:r>
      <w:r>
        <w:rPr>
          <w:rStyle w:val="VerbatimChar"/>
        </w:rPr>
        <w:t xml:space="preserve">true</w:t>
      </w:r>
      <w:r>
        <w:t xml:space="preserve"> </w:t>
      </w:r>
      <w:r>
        <w:t xml:space="preserve">y</w:t>
      </w:r>
      <w:r>
        <w:t xml:space="preserve"> </w:t>
      </w:r>
      <w:r>
        <w:rPr>
          <w:rStyle w:val="VerbatimChar"/>
        </w:rPr>
        <w:t xml:space="preserve">!==</w:t>
      </w:r>
      <w:r>
        <w:t xml:space="preserve"> </w:t>
      </w:r>
      <w:r>
        <w:t xml:space="preserve">produce</w:t>
      </w:r>
      <w:r>
        <w:t xml:space="preserve"> </w:t>
      </w:r>
      <w:r>
        <w:rPr>
          <w:rStyle w:val="VerbatimChar"/>
        </w:rPr>
        <w:t xml:space="preserve">false</w:t>
      </w:r>
      <w:r>
        <w:t xml:space="preserve">. Los gemelos malos hacen lo correcto cuando los operandos son del mismo tipo, pero si son de tipos diferentes, intentan coaccionar los valores. Las reglas por las que lo hacen son complicadas y poco memorables. Estos son algunos de los casos interesantes:</w:t>
      </w:r>
      <w:bookmarkStart w:id="21" w:name="IDX-APP-B-0537"/>
      <w:bookmarkEnd w:id="21"/>
      <w:bookmarkStart w:id="22" w:name="IDX-APP-B-0538"/>
      <w:bookmarkEnd w:id="22"/>
      <w:bookmarkStart w:id="23" w:name="IDX-APP-B-0539"/>
      <w:bookmarkEnd w:id="23"/>
      <w:bookmarkStart w:id="24" w:name="IDX-APP-B-0540"/>
      <w:bookmarkEnd w:id="24"/>
      <w:bookmarkStart w:id="25" w:name="IDX-APP-B-0541"/>
      <w:bookmarkEnd w:id="25"/>
      <w:bookmarkStart w:id="26" w:name="IDX-APP-B-0542"/>
      <w:bookmarkEnd w:id="26"/>
    </w:p>
    <w:p>
      <w:pPr>
        <w:pStyle w:val="BodyText"/>
      </w:pPr>
      <w:bookmarkStart w:id="27" w:name="I_programlisting_d1e8853"/>
      <w:bookmarkEnd w:id="27"/>
    </w:p>
    <w:p>
      <w:pPr>
        <w:pStyle w:val="SourceCode"/>
      </w:pPr>
      <w:r>
        <w:rPr>
          <w:rStyle w:val="VerbatimChar"/>
        </w:rPr>
        <w:t xml:space="preserve">'' == '0'          // false</w:t>
      </w:r>
      <w:r>
        <w:br/>
      </w:r>
      <w:r>
        <w:rPr>
          <w:rStyle w:val="VerbatimChar"/>
        </w:rPr>
        <w:t xml:space="preserve">0 == ''            // true</w:t>
      </w:r>
      <w:r>
        <w:br/>
      </w:r>
      <w:r>
        <w:rPr>
          <w:rStyle w:val="VerbatimChar"/>
        </w:rPr>
        <w:t xml:space="preserve">0 == '0'           // true</w:t>
      </w:r>
      <w:r>
        <w:br/>
      </w:r>
      <w:r>
        <w:br/>
      </w:r>
      <w:r>
        <w:rPr>
          <w:rStyle w:val="VerbatimChar"/>
        </w:rPr>
        <w:t xml:space="preserve">false == 'false'   // false</w:t>
      </w:r>
      <w:r>
        <w:br/>
      </w:r>
      <w:r>
        <w:rPr>
          <w:rStyle w:val="VerbatimChar"/>
        </w:rPr>
        <w:t xml:space="preserve">false == '0'       // true</w:t>
      </w:r>
      <w:r>
        <w:br/>
      </w:r>
      <w:r>
        <w:br/>
      </w:r>
      <w:r>
        <w:rPr>
          <w:rStyle w:val="VerbatimChar"/>
        </w:rPr>
        <w:t xml:space="preserve">false == undefined // false</w:t>
      </w:r>
      <w:r>
        <w:br/>
      </w:r>
      <w:r>
        <w:rPr>
          <w:rStyle w:val="VerbatimChar"/>
        </w:rPr>
        <w:t xml:space="preserve">false == null      // false</w:t>
      </w:r>
      <w:r>
        <w:br/>
      </w:r>
      <w:r>
        <w:rPr>
          <w:rStyle w:val="VerbatimChar"/>
        </w:rPr>
        <w:t xml:space="preserve">null == undefined  // true</w:t>
      </w:r>
      <w:r>
        <w:br/>
      </w:r>
      <w:r>
        <w:br/>
      </w:r>
      <w:r>
        <w:rPr>
          <w:rStyle w:val="VerbatimChar"/>
        </w:rPr>
        <w:t xml:space="preserve">' \t\r\n ' == 0    // true</w:t>
      </w:r>
    </w:p>
    <w:p>
      <w:pPr>
        <w:pStyle w:val="FirstParagraph"/>
      </w:pPr>
      <w:r>
        <w:t xml:space="preserve">La falta de transitividad es alarmante. Mi consejo es que nunca utilices los gemelos malvados. En su lugar, utiliza siempre</w:t>
      </w:r>
      <w:r>
        <w:t xml:space="preserve"> </w:t>
      </w:r>
      <w:r>
        <w:rPr>
          <w:rStyle w:val="VerbatimChar"/>
        </w:rPr>
        <w:t xml:space="preserve">===</w:t>
      </w:r>
      <w:r>
        <w:t xml:space="preserve"> </w:t>
      </w:r>
      <w:r>
        <w:t xml:space="preserve">y</w:t>
      </w:r>
      <w:r>
        <w:t xml:space="preserve"> </w:t>
      </w:r>
      <w:r>
        <w:rPr>
          <w:rStyle w:val="VerbatimChar"/>
        </w:rPr>
        <w:t xml:space="preserve">!==</w:t>
      </w:r>
      <w:r>
        <w:t xml:space="preserve">. Todas las comparaciones que acabamos de mostrar producen</w:t>
      </w:r>
      <w:r>
        <w:t xml:space="preserve"> </w:t>
      </w:r>
      <w:r>
        <w:rPr>
          <w:rStyle w:val="VerbatimChar"/>
        </w:rPr>
        <w:t xml:space="preserve">false</w:t>
      </w:r>
      <w:r>
        <w:t xml:space="preserve"> </w:t>
      </w:r>
      <w:r>
        <w:t xml:space="preserve">con el operador</w:t>
      </w:r>
      <w:r>
        <w:t xml:space="preserve"> </w:t>
      </w:r>
      <w:r>
        <w:rPr>
          <w:rStyle w:val="VerbatimChar"/>
        </w:rPr>
        <w:t xml:space="preserve">===</w:t>
      </w:r>
      <w:r>
        <w:t xml:space="preserve">.</w:t>
      </w:r>
    </w:p>
    <w:p>
      <w:pPr>
        <w:pStyle w:val="BodyText"/>
      </w:pPr>
      <w:hyperlink r:id="rId28">
        <w:r>
          <w:rPr>
            <w:rStyle w:val="Hyperlink"/>
          </w:rPr>
          <w:t xml:space="preserve">anterior</w:t>
        </w:r>
      </w:hyperlink>
      <w:hyperlink r:id="rId29">
        <w:r>
          <w:rPr>
            <w:rStyle w:val="Hyperlink"/>
          </w:rPr>
          <w:t xml:space="preserve">Subtema 2 de 2: (Ver todo)</w:t>
        </w:r>
      </w:hyperlink>
      <w:r>
        <w:br/>
      </w:r>
    </w:p>
    <w:p>
      <w:pPr>
        <w:pStyle w:val="BodyText"/>
      </w:pPr>
      <w:r>
        <w:br/>
      </w:r>
      <w:hyperlink r:id="rId30"/>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apb.html" TargetMode="External" /><Relationship Type="http://schemas.openxmlformats.org/officeDocument/2006/relationships/hyperlink" Id="rId28" Target="apb_1.html" TargetMode="External" /><Relationship Type="http://schemas.openxmlformats.org/officeDocument/2006/relationships/hyperlink" Id="rId30" Target="apb_2.docx" TargetMode="External" /></Relationships>
</file>

<file path=word/_rels/footnotes.xml.rels><?xml version="1.0" encoding="UTF-8"?><Relationships xmlns="http://schemas.openxmlformats.org/package/2006/relationships"><Relationship Type="http://schemas.openxmlformats.org/officeDocument/2006/relationships/hyperlink" Id="rId29" Target="apb.html" TargetMode="External" /><Relationship Type="http://schemas.openxmlformats.org/officeDocument/2006/relationships/hyperlink" Id="rId28" Target="apb_1.html" TargetMode="External" /><Relationship Type="http://schemas.openxmlformats.org/officeDocument/2006/relationships/hyperlink" Id="rId30" Target="apb_2.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B. Bad Parts</dc:title>
  <dc:creator/>
  <dc:language>es</dc:language>
  <cp:keywords/>
  <dcterms:created xsi:type="dcterms:W3CDTF">2024-02-29T04:30:40Z</dcterms:created>
  <dcterms:modified xsi:type="dcterms:W3CDTF">2024-02-29T04:30:40Z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y fmtid="{D5CDD505-2E9C-101B-9397-08002B2CF9AE}" pid="3" name="viewport">
    <vt:lpwstr>width=device-width, initial-scale=1.0</vt:lpwstr>
  </property>
</Properties>
</file>