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in</w:t>
      </w:r>
      <w:r>
        <w:t xml:space="preserve"> </w:t>
      </w:r>
      <w:r>
        <w:t xml:space="preserve">Statement</w:t>
      </w:r>
    </w:p>
    <w:bookmarkStart w:id="21" w:name="declaración-for-in"/>
    <w:p>
      <w:pPr>
        <w:pStyle w:val="Heading1"/>
      </w:pPr>
      <w:bookmarkStart w:id="20" w:name="for_in_statement"/>
      <w:bookmarkEnd w:id="20"/>
      <w:r>
        <w:t xml:space="preserve">Declaración for in</w:t>
      </w:r>
    </w:p>
    <w:bookmarkEnd w:id="21"/>
    <w:p>
      <w:pPr>
        <w:pStyle w:val="FirstParagraph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 </w:t>
      </w:r>
      <w:r>
        <w:t xml:space="preserve">permite recorrer en bucle los nombres de todas las propiedades de un objeto. Por desgracia, también recorre todos los miembros heredados a través de la cadena de prototipos. Esto tiene el mal efecto secundario de servir funciones de método cuando el interés está en los miembros de datos.</w:t>
      </w:r>
    </w:p>
    <w:p>
      <w:pPr>
        <w:pStyle w:val="BodyText"/>
      </w:pPr>
      <w:r>
        <w:t xml:space="preserve">El cuerpo de cada sentencia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 </w:t>
      </w:r>
      <w:r>
        <w:t xml:space="preserve">debe ir envuelto en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que realice un filtrado.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puede seleccionar un tipo o rango de valores concreto, puede excluir funciones o puede excluir propiedades del prototipo. Por ejemplo:</w:t>
      </w:r>
    </w:p>
    <w:p>
      <w:pPr>
        <w:pStyle w:val="BodyText"/>
      </w:pPr>
      <w:bookmarkStart w:id="22" w:name="I_programlisting_d1e10087"/>
      <w:bookmarkEnd w:id="22"/>
    </w:p>
    <w:p>
      <w:pPr>
        <w:pStyle w:val="SourceCode"/>
      </w:pPr>
      <w:r>
        <w:rPr>
          <w:rStyle w:val="VerbatimChar"/>
        </w:rPr>
        <w:t xml:space="preserve">for (name in object) {</w:t>
      </w:r>
      <w:r>
        <w:br/>
      </w:r>
      <w:r>
        <w:rPr>
          <w:rStyle w:val="VerbatimChar"/>
        </w:rPr>
        <w:t xml:space="preserve">    if (object.hasOwnProperty(name)) {</w:t>
      </w:r>
      <w:r>
        <w:br/>
      </w:r>
      <w:r>
        <w:rPr>
          <w:rStyle w:val="VerbatimChar"/>
        </w:rPr>
        <w:t xml:space="preserve">        ....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in Statement</dc:title>
  <dc:creator/>
  <cp:keywords/>
  <dcterms:created xsi:type="dcterms:W3CDTF">2024-02-29T04:30:52Z</dcterms:created>
  <dcterms:modified xsi:type="dcterms:W3CDTF">2024-02-29T04:30:52Z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