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Invocation</w:t>
      </w:r>
    </w:p>
    <w:bookmarkStart w:id="27" w:name="el-patrón-de-invocación-apply"/>
    <w:p>
      <w:pPr>
        <w:pStyle w:val="Heading2"/>
      </w:pPr>
      <w:bookmarkStart w:id="20" w:name="the_apply_invocation_pattern"/>
      <w:bookmarkEnd w:id="20"/>
      <w:r>
        <w:t xml:space="preserve">El patrón de invocación Apply</w:t>
      </w:r>
    </w:p>
    <w:p>
      <w:pPr>
        <w:pStyle w:val="FirstParagraph"/>
      </w:pPr>
      <w:r>
        <w:t xml:space="preserve">Como JavaScript es un lenguaje funcional orientado a objetos, las funciones pueden tener métodos.</w:t>
      </w:r>
      <w:bookmarkStart w:id="21" w:name="IDX-CHP-4-0200"/>
      <w:bookmarkEnd w:id="21"/>
      <w:bookmarkStart w:id="22" w:name="IDX-CHP-4-0201"/>
      <w:bookmarkEnd w:id="22"/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nos permite construir una matriz de argumentos que utilizaremos para invocar una función. También nos permite elegir el valor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recibe dos parámetros. El primero es el valor que debe vincularse a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 El segundo es una matriz de parámetros.</w:t>
      </w:r>
    </w:p>
    <w:p>
      <w:pPr>
        <w:pStyle w:val="BodyText"/>
      </w:pPr>
      <w:bookmarkStart w:id="23" w:name="I_programlisting4_d1e2687"/>
      <w:bookmarkEnd w:id="23"/>
    </w:p>
    <w:p>
      <w:pPr>
        <w:pStyle w:val="SourceCode"/>
      </w:pPr>
      <w:r>
        <w:rPr>
          <w:rStyle w:val="VerbatimChar"/>
        </w:rPr>
        <w:t xml:space="preserve">// Make an array of 2 numbers and add them.</w:t>
      </w:r>
      <w:r>
        <w:br/>
      </w:r>
      <w:r>
        <w:br/>
      </w:r>
      <w:r>
        <w:rPr>
          <w:rStyle w:val="VerbatimChar"/>
        </w:rPr>
        <w:t xml:space="preserve">var array = [3, 4];</w:t>
      </w:r>
      <w:r>
        <w:br/>
      </w:r>
      <w:r>
        <w:rPr>
          <w:rStyle w:val="VerbatimChar"/>
        </w:rPr>
        <w:t xml:space="preserve">var sum = add.apply(null, array);    // sum is 7</w:t>
      </w:r>
      <w:r>
        <w:br/>
      </w:r>
      <w:r>
        <w:br/>
      </w:r>
      <w:r>
        <w:rPr>
          <w:rStyle w:val="VerbatimChar"/>
        </w:rPr>
        <w:t xml:space="preserve">// Make an object with a status member.</w:t>
      </w:r>
      <w:r>
        <w:br/>
      </w:r>
      <w:r>
        <w:br/>
      </w:r>
      <w:r>
        <w:rPr>
          <w:rStyle w:val="VerbatimChar"/>
        </w:rPr>
        <w:t xml:space="preserve">var statusObject = {</w:t>
      </w:r>
      <w:r>
        <w:br/>
      </w:r>
      <w:r>
        <w:rPr>
          <w:rStyle w:val="VerbatimChar"/>
        </w:rPr>
        <w:t xml:space="preserve">    status: 'A-OK'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// statusObject does not inherit from Quo.prototype,</w:t>
      </w:r>
      <w:r>
        <w:br/>
      </w:r>
      <w:r>
        <w:rPr>
          <w:rStyle w:val="VerbatimChar"/>
        </w:rPr>
        <w:t xml:space="preserve">// but we can invoke the get_status method on</w:t>
      </w:r>
      <w:r>
        <w:br/>
      </w:r>
      <w:r>
        <w:rPr>
          <w:rStyle w:val="VerbatimChar"/>
        </w:rPr>
        <w:t xml:space="preserve">// statusObject even though statusObject does not have</w:t>
      </w:r>
      <w:r>
        <w:br/>
      </w:r>
      <w:r>
        <w:rPr>
          <w:rStyle w:val="VerbatimChar"/>
        </w:rPr>
        <w:t xml:space="preserve">// a get_status method.</w:t>
      </w:r>
      <w:r>
        <w:br/>
      </w:r>
      <w:r>
        <w:br/>
      </w:r>
      <w:r>
        <w:rPr>
          <w:rStyle w:val="VerbatimChar"/>
        </w:rPr>
        <w:t xml:space="preserve">var status = Quo.prototype.get_status.apply(statusObject);</w:t>
      </w:r>
      <w:r>
        <w:br/>
      </w:r>
      <w:r>
        <w:rPr>
          <w:rStyle w:val="VerbatimChar"/>
        </w:rPr>
        <w:t xml:space="preserve">    // status is 'A-OK'</w: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h04s03.html" TargetMode="External" /><Relationship Type="http://schemas.openxmlformats.org/officeDocument/2006/relationships/hyperlink" Id="rId24" Target="ch04s03_4.html" TargetMode="External" /><Relationship Type="http://schemas.openxmlformats.org/officeDocument/2006/relationships/hyperlink" Id="rId26" Target="ch04s03_5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4s03.html" TargetMode="External" /><Relationship Type="http://schemas.openxmlformats.org/officeDocument/2006/relationships/hyperlink" Id="rId24" Target="ch04s03_4.html" TargetMode="External" /><Relationship Type="http://schemas.openxmlformats.org/officeDocument/2006/relationships/hyperlink" Id="rId26" Target="ch04s03_5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/>
  <dc:language>es</dc:language>
  <cp:keywords/>
  <dcterms:created xsi:type="dcterms:W3CDTF">2024-02-29T04:31:39Z</dcterms:created>
  <dcterms:modified xsi:type="dcterms:W3CDTF">2024-02-29T04:31:39Z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