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</w:p>
    <w:bookmarkStart w:id="25" w:name="ch00lev1sec03"/>
    <w:p>
      <w:pPr>
        <w:pStyle w:val="Heading3"/>
      </w:pPr>
      <w:r>
        <w:rPr>
          <w:b/>
          <w:bCs/>
        </w:rPr>
        <w:t xml:space="preserve">Scripts, soluciones y consejos</w:t>
      </w:r>
    </w:p>
    <w:p>
      <w:pPr>
        <w:pStyle w:val="FirstParagraph"/>
      </w:pPr>
      <w:r>
        <w:t xml:space="preserve">El sitio web complementario de este libro es</w:t>
      </w:r>
      <w:r>
        <w:t xml:space="preserve"> </w:t>
      </w:r>
      <w:hyperlink r:id="rId20">
        <w:r>
          <w:rPr>
            <w:rStyle w:val="Hyperlink"/>
            <w:i/>
            <w:iCs/>
          </w:rPr>
          <w:t xml:space="preserve">http://www.nostarch.com/doingmathwithpython/.</w:t>
        </w:r>
      </w:hyperlink>
      <w:r>
        <w:t xml:space="preserve"> </w:t>
      </w:r>
      <w:r>
        <w:t xml:space="preserve">Aquí puedes descargar todos los programas de este libro, así como pistas y soluciones para los retos. También encontrarás enlaces a recursos adicionales de matemáticas, ciencias y Python que considero útiles, así como correcciones o actualizaciones del propio libro.</w:t>
      </w:r>
    </w:p>
    <w:p>
      <w:pPr>
        <w:pStyle w:val="BodyText"/>
      </w:pPr>
      <w:r>
        <w:t xml:space="preserve">El software siempre está cambiando; una nueva versión de Python, SymPy o matplotlib puede hacer que una determinada funcionalidad demostrada en este libro se comporte de forma diferente. Cualquier cambio de este tipo se indicará en el sitio web.</w:t>
      </w:r>
    </w:p>
    <w:p>
      <w:pPr>
        <w:pStyle w:val="BodyText"/>
      </w:pPr>
      <w:r>
        <w:t xml:space="preserve">Espero que este libro haga que tu viaje por la programación informática sea más divertido e inmediatamente relevante. ¡Hagamos matemáticas!</w:t>
      </w:r>
      <w:bookmarkStart w:id="21" w:name="page_xviii"/>
      <w:bookmarkEnd w:id="21"/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4 de 4: (Ver todo)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00.html" TargetMode="External" /><Relationship Type="http://schemas.openxmlformats.org/officeDocument/2006/relationships/hyperlink" Id="rId22" Target="ch00_3.html" TargetMode="External" /><Relationship Type="http://schemas.openxmlformats.org/officeDocument/2006/relationships/hyperlink" Id="rId24" Target="ch00_4.docx" TargetMode="External" /><Relationship Type="http://schemas.openxmlformats.org/officeDocument/2006/relationships/hyperlink" Id="rId20" Target="http://www.nostarch.com/doingmathwithpyth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00.html" TargetMode="External" /><Relationship Type="http://schemas.openxmlformats.org/officeDocument/2006/relationships/hyperlink" Id="rId22" Target="ch00_3.html" TargetMode="External" /><Relationship Type="http://schemas.openxmlformats.org/officeDocument/2006/relationships/hyperlink" Id="rId24" Target="ch00_4.docx" TargetMode="External" /><Relationship Type="http://schemas.openxmlformats.org/officeDocument/2006/relationships/hyperlink" Id="rId20" Target="http://www.nostarch.com/doingmathwith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creator/>
  <dc:language>es</dc:language>
  <cp:keywords/>
  <dcterms:created xsi:type="dcterms:W3CDTF">2024-02-28T00:37:42Z</dcterms:created>
  <dcterms:modified xsi:type="dcterms:W3CDTF">2024-02-28T00:37:42Z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