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6:</w:t>
      </w:r>
      <w:r>
        <w:t xml:space="preserve"> </w:t>
      </w:r>
      <w:r>
        <w:t xml:space="preserve">Dibujo</w:t>
      </w:r>
      <w:r>
        <w:t xml:space="preserve"> </w:t>
      </w:r>
      <w:r>
        <w:t xml:space="preserve">de</w:t>
      </w:r>
      <w:r>
        <w:t xml:space="preserve"> </w:t>
      </w:r>
      <w:r>
        <w:t xml:space="preserve">formas</w:t>
      </w:r>
      <w:r>
        <w:t xml:space="preserve"> </w:t>
      </w:r>
      <w:r>
        <w:t xml:space="preserve">geométricas</w:t>
      </w:r>
      <w:r>
        <w:t xml:space="preserve"> </w:t>
      </w:r>
      <w:r>
        <w:t xml:space="preserve">y</w:t>
      </w:r>
      <w:r>
        <w:t xml:space="preserve"> </w:t>
      </w:r>
      <w:r>
        <w:t xml:space="preserve">fractales</w:t>
      </w:r>
    </w:p>
    <w:bookmarkStart w:id="27" w:name="ch06"/>
    <w:p>
      <w:pPr>
        <w:pStyle w:val="Heading2"/>
      </w:pPr>
      <w:bookmarkStart w:id="20" w:name="page_149"/>
      <w:bookmarkEnd w:id="20"/>
      <w:r>
        <w:rPr>
          <w:b/>
          <w:bCs/>
        </w:rPr>
        <w:t xml:space="preserve">6</w:t>
      </w:r>
      <w:r>
        <w:br/>
      </w:r>
      <w:r>
        <w:rPr>
          <w:b/>
          <w:bCs/>
        </w:rPr>
        <w:t xml:space="preserve">Dibujar</w:t>
      </w:r>
      <w:r>
        <w:t xml:space="preserve"> </w:t>
      </w:r>
      <w:r>
        <w:t xml:space="preserve">formas geométricas y fractales</w:t>
      </w:r>
    </w:p>
    <w:p>
      <w:pPr>
        <w:pStyle w:val="FirstParagraph"/>
      </w:pPr>
      <w:r>
        <w:drawing>
          <wp:inline>
            <wp:extent cx="1619250" cy="161925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images/common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este capítulo, empezaremos conociendo los parches de matplotlib que nos permiten dibujar formas geométricas, como círculos, triángulos y polígonos. A continuación, conoceremos el soporte de animación de matplotlib y escribiremos un programa para animar la trayectoria de un proyectil. En la última sección, aprenderemos a dibujar</w:t>
      </w:r>
      <w:r>
        <w:t xml:space="preserve"> </w:t>
      </w:r>
      <w:r>
        <w:rPr>
          <w:i/>
          <w:iCs/>
        </w:rPr>
        <w:t xml:space="preserve">fractales,</w:t>
      </w:r>
      <w:r>
        <w:t xml:space="preserve">formas geométricas</w:t>
      </w:r>
      <w:r>
        <w:t xml:space="preserve"> </w:t>
      </w:r>
      <w:r>
        <w:rPr>
          <w:i/>
          <w:iCs/>
        </w:rPr>
        <w:t xml:space="preserve">complejas</w:t>
      </w:r>
      <w:r>
        <w:t xml:space="preserve">creadas por la aplicación repetida de transformaciones geométricas simples. ¡Manos a la obra!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5: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06.html" TargetMode="External" /><Relationship Type="http://schemas.openxmlformats.org/officeDocument/2006/relationships/hyperlink" Id="rId26" Target="ch06_1.docx" TargetMode="External" /><Relationship Type="http://schemas.openxmlformats.org/officeDocument/2006/relationships/hyperlink" Id="rId25" Target="ch06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06.html" TargetMode="External" /><Relationship Type="http://schemas.openxmlformats.org/officeDocument/2006/relationships/hyperlink" Id="rId26" Target="ch06_1.docx" TargetMode="External" /><Relationship Type="http://schemas.openxmlformats.org/officeDocument/2006/relationships/hyperlink" Id="rId25" Target="ch06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6: Dibujo de formas geométricas y fractales</dc:title>
  <dc:creator/>
  <dc:language>es</dc:language>
  <cp:keywords/>
  <dcterms:created xsi:type="dcterms:W3CDTF">2024-02-28T00:38:12Z</dcterms:created>
  <dcterms:modified xsi:type="dcterms:W3CDTF">2024-02-28T00:38:12Z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