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6" w:name="app01lev1sec16"/>
    <w:p>
      <w:pPr>
        <w:pStyle w:val="Heading3"/>
      </w:pPr>
      <w:r>
        <w:t xml:space="preserve">De</w:t>
      </w:r>
    </w:p>
    <w:p>
      <w:pPr>
        <w:pStyle w:val="FirstParagraph"/>
      </w:pPr>
      <w:r>
        <w:t xml:space="preserve">Al importar un módulo, puedes importar sólo la parte que necesites utilizando la palabra clave</w:t>
      </w:r>
      <w:r>
        <w:t xml:space="preserve"> </w:t>
      </w:r>
      <w:r>
        <w:t xml:space="preserve"> </w:t>
      </w:r>
      <w:r>
        <w:t xml:space="preserve">from</w:t>
      </w:r>
      <w:r>
        <w:t xml:space="preserve"> </w:t>
      </w:r>
      <w:r>
        <w:t xml:space="preserve">. Por ejemplo, el módulo</w:t>
      </w:r>
      <w:r>
        <w:t xml:space="preserve"> </w:t>
      </w:r>
      <w:r>
        <w:t xml:space="preserve"> </w:t>
      </w:r>
      <w:r>
        <w:t xml:space="preserve">turtle</w:t>
      </w:r>
      <w:r>
        <w:t xml:space="preserve"> </w:t>
      </w:r>
      <w:r>
        <w:t xml:space="preserve">introducido en el</w:t>
      </w:r>
      <w:r>
        <w:t xml:space="preserve"> </w:t>
      </w:r>
      <w:hyperlink r:id="rId20">
        <w:r>
          <w:rPr>
            <w:rStyle w:val="Hyperlink"/>
          </w:rPr>
          <w:t xml:space="preserve">Capítulo 4</w:t>
        </w:r>
      </w:hyperlink>
      <w:r>
        <w:t xml:space="preserve"> </w:t>
      </w:r>
      <w:r>
        <w:t xml:space="preserve">tiene una clase llamada</w:t>
      </w:r>
      <w:r>
        <w:t xml:space="preserve"> </w:t>
      </w:r>
      <w:r>
        <w:t xml:space="preserve"> </w:t>
      </w:r>
      <w:r>
        <w:t xml:space="preserve">Turtle</w:t>
      </w:r>
      <w:r>
        <w:t xml:space="preserve"> </w:t>
      </w:r>
      <w:r>
        <w:t xml:space="preserve">, que utilizamos para crear un objeto</w:t>
      </w:r>
      <w:r>
        <w:t xml:space="preserve"> </w:t>
      </w:r>
      <w:r>
        <w:t xml:space="preserve"> </w:t>
      </w:r>
      <w:r>
        <w:t xml:space="preserve">Turtle</w:t>
      </w:r>
      <w:r>
        <w:t xml:space="preserve"> </w:t>
      </w:r>
      <w:r>
        <w:t xml:space="preserve">(que incluye el lienzo sobre el que se mueve la tortuga). Así es como importamos todo el módulo</w:t>
      </w:r>
      <w:r>
        <w:t xml:space="preserve"> </w:t>
      </w:r>
      <w:r>
        <w:t xml:space="preserve"> </w:t>
      </w:r>
      <w:r>
        <w:t xml:space="preserve">turtle</w:t>
      </w:r>
      <w:r>
        <w:t xml:space="preserve"> </w:t>
      </w:r>
      <w:r>
        <w:t xml:space="preserve">y luego utilizamos la clase</w:t>
      </w:r>
      <w:r>
        <w:t xml:space="preserve"> </w:t>
      </w:r>
      <w:r>
        <w:t xml:space="preserve"> </w:t>
      </w:r>
      <w:r>
        <w:t xml:space="preserve">Turtle</w:t>
      </w:r>
      <w:r>
        <w:t xml:space="preserve"> </w:t>
      </w:r>
      <w:r>
        <w:t xml:space="preserve">:</w:t>
      </w:r>
    </w:p>
    <w:p>
      <w:pPr>
        <w:pStyle w:val="SourceCode"/>
      </w:pPr>
      <w:r>
        <w:rPr>
          <w:rStyle w:val="VerbatimChar"/>
        </w:rPr>
        <w:t xml:space="preserve">import turtle</w:t>
      </w:r>
      <w:r>
        <w:br/>
      </w:r>
      <w:r>
        <w:rPr>
          <w:rStyle w:val="VerbatimChar"/>
        </w:rPr>
        <w:t xml:space="preserve">t = turtle.Turtle()</w:t>
      </w:r>
    </w:p>
    <w:p>
      <w:pPr>
        <w:pStyle w:val="FirstParagraph"/>
      </w:pPr>
      <w:r>
        <w:t xml:space="preserve">También podrías importar la clase</w:t>
      </w:r>
      <w:r>
        <w:t xml:space="preserve"> </w:t>
      </w:r>
      <w:r>
        <w:t xml:space="preserve"> </w:t>
      </w:r>
      <w:r>
        <w:t xml:space="preserve">Turtle</w:t>
      </w:r>
      <w:r>
        <w:t xml:space="preserve"> </w:t>
      </w:r>
      <w:r>
        <w:t xml:space="preserve">por sí sola, y luego utilizarla directamente (sin referirte en absoluto al módulo</w:t>
      </w:r>
      <w:r>
        <w:t xml:space="preserve"> </w:t>
      </w:r>
      <w:r>
        <w:t xml:space="preserve"> </w:t>
      </w:r>
      <w:r>
        <w:t xml:space="preserve">turtle</w:t>
      </w:r>
      <w:r>
        <w:t xml:space="preserve"> </w:t>
      </w:r>
      <w:r>
        <w:t xml:space="preserve">):</w:t>
      </w:r>
    </w:p>
    <w:p>
      <w:pPr>
        <w:pStyle w:val="SourceCode"/>
      </w:pPr>
      <w:r>
        <w:rPr>
          <w:rStyle w:val="VerbatimChar"/>
        </w:rPr>
        <w:t xml:space="preserve">from turtle import Turtle</w:t>
      </w:r>
      <w:r>
        <w:br/>
      </w:r>
      <w:r>
        <w:rPr>
          <w:rStyle w:val="VerbatimChar"/>
        </w:rPr>
        <w:t xml:space="preserve">t = Turtle()</w:t>
      </w:r>
    </w:p>
    <w:p>
      <w:pPr>
        <w:pStyle w:val="FirstParagraph"/>
      </w:pPr>
      <w:bookmarkStart w:id="21" w:name="page_290"/>
      <w:r>
        <w:t xml:space="preserve"> </w:t>
      </w:r>
      <w:bookmarkEnd w:id="21"/>
      <w:r>
        <w:t xml:space="preserve"> </w:t>
      </w:r>
      <w:r>
        <w:t xml:space="preserve">Podrías hacer esto para que la próxima vez que mires la parte superior de ese programa, puedas ver todas las funciones y clases que estás utilizando (lo que resulta especialmente útil en programas más grandes que importan muchos módulos). Sin embargo, si decides hacer esto, no podrás utilizar las partes del módulo que no hayas importado. Por ejemplo, el módulo</w:t>
      </w:r>
      <w:r>
        <w:t xml:space="preserve"> </w:t>
      </w:r>
      <w:r>
        <w:t xml:space="preserve"> </w:t>
      </w:r>
      <w:r>
        <w:t xml:space="preserve">time</w:t>
      </w:r>
      <w:r>
        <w:t xml:space="preserve"> </w:t>
      </w:r>
      <w:r>
        <w:t xml:space="preserve">tiene funciones llamadas</w:t>
      </w:r>
      <w:r>
        <w:t xml:space="preserve"> </w:t>
      </w:r>
      <w:r>
        <w:t xml:space="preserve"> </w:t>
      </w:r>
      <w:r>
        <w:t xml:space="preserve">localtime</w:t>
      </w:r>
      <w:r>
        <w:t xml:space="preserve"> </w:t>
      </w:r>
      <w:r>
        <w:t xml:space="preserve">y</w:t>
      </w:r>
      <w:r>
        <w:t xml:space="preserve"> </w:t>
      </w:r>
      <w:r>
        <w:t xml:space="preserve"> </w:t>
      </w:r>
      <w:r>
        <w:t xml:space="preserve">gmtime</w:t>
      </w:r>
      <w:r>
        <w:t xml:space="preserve"> </w:t>
      </w:r>
      <w:r>
        <w:t xml:space="preserve">, pero si importas sólo</w:t>
      </w:r>
      <w:r>
        <w:t xml:space="preserve"> </w:t>
      </w:r>
      <w:r>
        <w:t xml:space="preserve"> </w:t>
      </w:r>
      <w:r>
        <w:t xml:space="preserve">localtime</w:t>
      </w:r>
      <w:r>
        <w:t xml:space="preserve"> </w:t>
      </w:r>
      <w:r>
        <w:t xml:space="preserve">y luego intentas utilizar</w:t>
      </w:r>
      <w:r>
        <w:t xml:space="preserve"> </w:t>
      </w:r>
      <w:r>
        <w:t xml:space="preserve"> </w:t>
      </w:r>
      <w:r>
        <w:t xml:space="preserve">gmtime</w:t>
      </w:r>
      <w:r>
        <w:t xml:space="preserve"> </w:t>
      </w:r>
      <w:r>
        <w:t xml:space="preserve">, obtendrás un error:</w:t>
      </w:r>
    </w:p>
    <w:p>
      <w:pPr>
        <w:pStyle w:val="SourceCode"/>
      </w:pPr>
      <w:r>
        <w:rPr>
          <w:rStyle w:val="VerbatimChar"/>
        </w:rPr>
        <w:t xml:space="preserve">&gt;&gt;&gt; from time import localtime</w:t>
      </w:r>
      <w:r>
        <w:br/>
      </w:r>
      <w:r>
        <w:rPr>
          <w:rStyle w:val="VerbatimChar"/>
        </w:rPr>
        <w:t xml:space="preserve">&gt;&gt;&gt; print(localtime())</w:t>
      </w:r>
      <w:r>
        <w:br/>
      </w:r>
      <w:r>
        <w:rPr>
          <w:rStyle w:val="VerbatimChar"/>
        </w:rPr>
        <w:t xml:space="preserve">(2019, 1, 30, 20, 53, 42, 1, 30, 0)</w:t>
      </w:r>
      <w:r>
        <w:br/>
      </w:r>
      <w:r>
        <w:rPr>
          <w:rStyle w:val="VerbatimChar"/>
        </w:rPr>
        <w:t xml:space="preserve">&gt;&gt;&gt; print(gmtime())</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NameError: name 'gmtime' is not defined</w:t>
      </w:r>
    </w:p>
    <w:p>
      <w:pPr>
        <w:pStyle w:val="FirstParagraph"/>
      </w:pPr>
      <w:r>
        <w:t xml:space="preserve">El mensaje de error</w:t>
      </w:r>
      <w:r>
        <w:t xml:space="preserve"> </w:t>
      </w:r>
      <w:r>
        <w:t xml:space="preserve"> </w:t>
      </w:r>
      <w:r>
        <w:t xml:space="preserve">name ’gmtime’ is not defined</w:t>
      </w:r>
      <w:r>
        <w:t xml:space="preserve"> </w:t>
      </w:r>
      <w:r>
        <w:t xml:space="preserve">significa que Python no sabe nada de la función</w:t>
      </w:r>
      <w:r>
        <w:t xml:space="preserve"> </w:t>
      </w:r>
      <w:r>
        <w:t xml:space="preserve"> </w:t>
      </w:r>
      <w:r>
        <w:t xml:space="preserve">gmtime</w:t>
      </w:r>
      <w:r>
        <w:t xml:space="preserve"> </w:t>
      </w:r>
      <w:r>
        <w:t xml:space="preserve">, porque no la has importado.</w:t>
      </w:r>
    </w:p>
    <w:p>
      <w:pPr>
        <w:pStyle w:val="BodyText"/>
      </w:pPr>
      <w:r>
        <w:t xml:space="preserve">Si un módulo concreto tiene varias funciones que quieres utilizar, y no quieres referirte a ellas utilizando nombres de módulo (por ejemplo,</w:t>
      </w:r>
      <w:r>
        <w:t xml:space="preserve"> </w:t>
      </w:r>
      <w:r>
        <w:t xml:space="preserve"> </w:t>
      </w:r>
      <w:r>
        <w:t xml:space="preserve">time.localtime</w:t>
      </w:r>
      <w:r>
        <w:t xml:space="preserve"> </w:t>
      </w:r>
      <w:r>
        <w:t xml:space="preserve">, o</w:t>
      </w:r>
      <w:r>
        <w:t xml:space="preserve"> </w:t>
      </w:r>
      <w:r>
        <w:t xml:space="preserve"> </w:t>
      </w:r>
      <w:r>
        <w:t xml:space="preserve">time.gmtime</w:t>
      </w:r>
      <w:r>
        <w:t xml:space="preserve"> </w:t>
      </w:r>
      <w:r>
        <w:t xml:space="preserve">), puedes importar todo lo que hay en el módulo utilizando un asterisco (</w:t>
      </w:r>
      <w:r>
        <w:t xml:space="preserve"> </w:t>
      </w:r>
      <w:r>
        <w:t xml:space="preserve"> </w:t>
      </w:r>
      <w:r>
        <w:t xml:space="preserve">*</w:t>
      </w:r>
      <w:r>
        <w:t xml:space="preserve"> </w:t>
      </w:r>
      <w:r>
        <w:t xml:space="preserve">), de esta forma:</w:t>
      </w:r>
    </w:p>
    <w:p>
      <w:pPr>
        <w:pStyle w:val="SourceCode"/>
      </w:pPr>
      <w:r>
        <w:rPr>
          <w:rStyle w:val="VerbatimChar"/>
        </w:rPr>
        <w:t xml:space="preserve">&gt;&gt;&gt; from time import *</w:t>
      </w:r>
      <w:r>
        <w:br/>
      </w:r>
      <w:r>
        <w:rPr>
          <w:rStyle w:val="VerbatimChar"/>
        </w:rPr>
        <w:t xml:space="preserve">&gt;&gt;&gt; print(localtime())</w:t>
      </w:r>
      <w:r>
        <w:br/>
      </w:r>
      <w:r>
        <w:rPr>
          <w:rStyle w:val="VerbatimChar"/>
        </w:rPr>
        <w:t xml:space="preserve">(2021, 1, 30, 20, 57, 7, 1, 30, 0)</w:t>
      </w:r>
      <w:r>
        <w:br/>
      </w:r>
      <w:r>
        <w:rPr>
          <w:rStyle w:val="VerbatimChar"/>
        </w:rPr>
        <w:t xml:space="preserve">&gt;&gt;&gt; print(gmtime())</w:t>
      </w:r>
      <w:r>
        <w:br/>
      </w:r>
      <w:r>
        <w:rPr>
          <w:rStyle w:val="VerbatimChar"/>
        </w:rPr>
        <w:t xml:space="preserve">(2021, 1, 30, 13, 57, 9, 1, 30, 0)</w:t>
      </w:r>
    </w:p>
    <w:p>
      <w:pPr>
        <w:pStyle w:val="FirstParagraph"/>
      </w:pPr>
      <w:r>
        <w:t xml:space="preserve">Este formulario importa todo del módulo</w:t>
      </w:r>
      <w:r>
        <w:t xml:space="preserve"> </w:t>
      </w:r>
      <w:r>
        <w:t xml:space="preserve"> </w:t>
      </w:r>
      <w:r>
        <w:t xml:space="preserve">time</w:t>
      </w:r>
      <w:r>
        <w:t xml:space="preserve"> </w:t>
      </w:r>
      <w:r>
        <w:t xml:space="preserve">, y ahora puedes referirte a las funciones individuales por su nombre.</w:t>
      </w:r>
    </w:p>
    <w:p>
      <w:pPr>
        <w:pStyle w:val="BodyText"/>
      </w:pPr>
      <w:hyperlink r:id="rId22">
        <w:r>
          <w:rPr>
            <w:rStyle w:val="Hyperlink"/>
          </w:rPr>
          <w:t xml:space="preserve">anterior</w:t>
        </w:r>
      </w:hyperlink>
      <w:hyperlink r:id="rId23">
        <w:r>
          <w:rPr>
            <w:rStyle w:val="Hyperlink"/>
          </w:rPr>
          <w:t xml:space="preserve">Subtema 17 de 33: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01.html" TargetMode="External" /><Relationship Type="http://schemas.openxmlformats.org/officeDocument/2006/relationships/hyperlink" Id="rId22" Target="app01_16.html" TargetMode="External" /><Relationship Type="http://schemas.openxmlformats.org/officeDocument/2006/relationships/hyperlink" Id="rId25" Target="app01_17.docx" TargetMode="External" /><Relationship Type="http://schemas.openxmlformats.org/officeDocument/2006/relationships/hyperlink" Id="rId24" Target="app01_18.html" TargetMode="External" /><Relationship Type="http://schemas.openxmlformats.org/officeDocument/2006/relationships/hyperlink" Id="rId20" Target="ch04.xhtml#ch04" TargetMode="External" /></Relationships>
</file>

<file path=word/_rels/footnotes.xml.rels><?xml version="1.0" encoding="UTF-8"?><Relationships xmlns="http://schemas.openxmlformats.org/package/2006/relationships"><Relationship Type="http://schemas.openxmlformats.org/officeDocument/2006/relationships/hyperlink" Id="rId23" Target="app01.html" TargetMode="External" /><Relationship Type="http://schemas.openxmlformats.org/officeDocument/2006/relationships/hyperlink" Id="rId22" Target="app01_16.html" TargetMode="External" /><Relationship Type="http://schemas.openxmlformats.org/officeDocument/2006/relationships/hyperlink" Id="rId25" Target="app01_17.docx" TargetMode="External" /><Relationship Type="http://schemas.openxmlformats.org/officeDocument/2006/relationships/hyperlink" Id="rId24" Target="app01_18.html" TargetMode="External" /><Relationship Type="http://schemas.openxmlformats.org/officeDocument/2006/relationships/hyperlink" Id="rId20" Target="ch04.xhtml#ch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2024-04-24T23:21:47Z</dcterms:created>
  <dcterms:modified xsi:type="dcterms:W3CDTF">2024-04-24T23:21:47Z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