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1lev1sec2"/>
    <w:p>
      <w:pPr>
        <w:pStyle w:val="Heading3"/>
      </w:pPr>
      <w:r>
        <w:t xml:space="preserve">como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as</w:t>
      </w:r>
      <w:r>
        <w:t xml:space="preserve"> </w:t>
      </w:r>
      <w:r>
        <w:t xml:space="preserve">puede utilizarse para dar otro nombre a un módulo importado. Por ejemplo, supón que tienes un módulo con un nombre muy largo:</w:t>
      </w:r>
    </w:p>
    <w:p>
      <w:pPr>
        <w:pStyle w:val="BodyText"/>
      </w:pPr>
      <w:r>
        <w:t xml:space="preserve"> </w:t>
      </w:r>
      <w:r>
        <w:t xml:space="preserve">i_am_a_python_module_that_is_not_very_useful</w:t>
      </w:r>
      <w:r>
        <w:t xml:space="preserve"> 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Sería enormemente molesto tener que escribir el nombre de este módulo cada vez que quisieras utilizarlo:</w:t>
      </w:r>
    </w:p>
    <w:p>
      <w:pPr>
        <w:pStyle w:val="SourceCode"/>
      </w:pPr>
      <w:r>
        <w:rPr>
          <w:rStyle w:val="VerbatimChar"/>
        </w:rPr>
        <w:t xml:space="preserve">&gt;&gt;&gt; import i_am_a_python_module_that_is_not_very_useful</w:t>
      </w:r>
      <w:r>
        <w:br/>
      </w:r>
      <w:r>
        <w:rPr>
          <w:rStyle w:val="VerbatimChar"/>
        </w:rPr>
        <w:t xml:space="preserve">&gt;&gt;&gt; i_am_a_python_module_that_is_not_very_useful.do_something()</w:t>
      </w:r>
      <w:r>
        <w:br/>
      </w:r>
      <w:r>
        <w:br/>
      </w:r>
      <w:r>
        <w:rPr>
          <w:rStyle w:val="VerbatimChar"/>
        </w:rPr>
        <w:t xml:space="preserve">I have done something that is not useful.</w:t>
      </w:r>
      <w:r>
        <w:br/>
      </w:r>
      <w:r>
        <w:rPr>
          <w:rStyle w:val="VerbatimChar"/>
        </w:rPr>
        <w:t xml:space="preserve">&gt;&gt;&gt; i_am_a_python_module_that_is_not_very_useful.do_something_else()</w:t>
      </w:r>
      <w:r>
        <w:br/>
      </w:r>
      <w:r>
        <w:br/>
      </w:r>
      <w:r>
        <w:rPr>
          <w:rStyle w:val="VerbatimChar"/>
        </w:rPr>
        <w:t xml:space="preserve">I have done something else that is not useful!!</w:t>
      </w:r>
    </w:p>
    <w:p>
      <w:pPr>
        <w:pStyle w:val="FirstParagraph"/>
      </w:pPr>
      <w:r>
        <w:t xml:space="preserve">En su lugar, puedes dar al módulo un nombre nuevo y más corto cuando lo importes, y luego simplemente utilizar ese nuevo nombre (como un apodo), de la siguiente manera:</w:t>
      </w:r>
    </w:p>
    <w:p>
      <w:pPr>
        <w:pStyle w:val="SourceCode"/>
      </w:pPr>
      <w:r>
        <w:rPr>
          <w:rStyle w:val="VerbatimChar"/>
        </w:rPr>
        <w:t xml:space="preserve">&gt;&gt;&gt; import i_am_a_python_module_that_is_not_very_useful as notuseful</w:t>
      </w:r>
      <w:r>
        <w:br/>
      </w:r>
      <w:r>
        <w:rPr>
          <w:rStyle w:val="VerbatimChar"/>
        </w:rPr>
        <w:t xml:space="preserve">&gt;&gt;&gt; notuseful.do_something()</w:t>
      </w:r>
      <w:r>
        <w:br/>
      </w:r>
      <w:r>
        <w:br/>
      </w:r>
      <w:r>
        <w:rPr>
          <w:rStyle w:val="VerbatimChar"/>
        </w:rPr>
        <w:t xml:space="preserve">I have done something that is not useful.</w:t>
      </w:r>
      <w:r>
        <w:br/>
      </w:r>
      <w:r>
        <w:rPr>
          <w:rStyle w:val="VerbatimChar"/>
        </w:rPr>
        <w:t xml:space="preserve">&gt;&gt;&gt; notuseful.do_something_else()</w:t>
      </w:r>
      <w:r>
        <w:br/>
      </w:r>
      <w:r>
        <w:br/>
      </w:r>
      <w:r>
        <w:rPr>
          <w:rStyle w:val="VerbatimChar"/>
        </w:rPr>
        <w:t xml:space="preserve">I have done something else that is not useful!!</w: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p01.html" TargetMode="External" /><Relationship Type="http://schemas.openxmlformats.org/officeDocument/2006/relationships/hyperlink" Id="rId20" Target="app01_2.html" TargetMode="External" /><Relationship Type="http://schemas.openxmlformats.org/officeDocument/2006/relationships/hyperlink" Id="rId23" Target="app01_3.docx" TargetMode="External" /><Relationship Type="http://schemas.openxmlformats.org/officeDocument/2006/relationships/hyperlink" Id="rId22" Target="app01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p01.html" TargetMode="External" /><Relationship Type="http://schemas.openxmlformats.org/officeDocument/2006/relationships/hyperlink" Id="rId20" Target="app01_2.html" TargetMode="External" /><Relationship Type="http://schemas.openxmlformats.org/officeDocument/2006/relationships/hyperlink" Id="rId23" Target="app01_3.docx" TargetMode="External" /><Relationship Type="http://schemas.openxmlformats.org/officeDocument/2006/relationships/hyperlink" Id="rId22" Target="app01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2024-04-24T23:21:57Z</dcterms:created>
  <dcterms:modified xsi:type="dcterms:W3CDTF">2024-04-24T23:21:57Z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