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app02lev1sec24"/>
    <w:p>
      <w:pPr>
        <w:pStyle w:val="Heading3"/>
      </w:pPr>
      <w:r>
        <w:t xml:space="preserve">Escribir en archivos</w:t>
      </w:r>
    </w:p>
    <w:p>
      <w:pPr>
        <w:pStyle w:val="FirstParagraph"/>
      </w:pPr>
      <w:r>
        <w:t xml:space="preserve">El objeto archivo devuelto por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tiene otras funciones además de</w:t>
      </w:r>
      <w:r>
        <w:t xml:space="preserve"> </w:t>
      </w:r>
      <w:r>
        <w:t xml:space="preserve"> </w:t>
      </w:r>
      <w:r>
        <w:t xml:space="preserve">read</w:t>
      </w:r>
      <w:r>
        <w:t xml:space="preserve"> </w:t>
      </w:r>
      <w:r>
        <w:t xml:space="preserve">. Podemos crear un nuevo archivo vacío utilizando un segundo parámetro -la cadena</w:t>
      </w:r>
      <w:r>
        <w:t xml:space="preserve"> </w:t>
      </w:r>
      <w:r>
        <w:t xml:space="preserve"> </w:t>
      </w:r>
      <w:r>
        <w:t xml:space="preserve">’w’</w:t>
      </w:r>
      <w:r>
        <w:t xml:space="preserve"> </w:t>
      </w:r>
      <w:r>
        <w:t xml:space="preserve">- cuando llamemos a</w:t>
      </w:r>
      <w:r>
        <w:t xml:space="preserve"> </w:t>
      </w:r>
      <w:r>
        <w:t xml:space="preserve"> </w:t>
      </w:r>
      <w:r>
        <w:t xml:space="preserve">open</w:t>
      </w:r>
      <w:r>
        <w:t xml:space="preserve"> </w:t>
      </w:r>
      <w:r>
        <w:t xml:space="preserve">(este parámetro indica a Python que queremos escribir en el objeto archivo, en lugar de leer de él):</w:t>
      </w:r>
    </w:p>
    <w:p>
      <w:pPr>
        <w:pStyle w:val="SourceCode"/>
      </w:pPr>
      <w:r>
        <w:rPr>
          <w:rStyle w:val="VerbatimChar"/>
        </w:rPr>
        <w:t xml:space="preserve">&gt;&gt;&gt; test_file = open('c:\\Users\\rachel\\myfile.txt', 'w')</w:t>
      </w:r>
    </w:p>
    <w:p>
      <w:pPr>
        <w:pStyle w:val="FirstParagraph"/>
      </w:pPr>
      <w:r>
        <w:t xml:space="preserve">Ahora podemos añadir información a este nuevo archivo utilizando la función</w:t>
      </w:r>
      <w:r>
        <w:t xml:space="preserve"> </w:t>
      </w:r>
      <w:r>
        <w:t xml:space="preserve"> </w:t>
      </w:r>
      <w:r>
        <w:t xml:space="preserve">write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test_file = open('c:\\Users\\rachel\\myfile.txt', 'w')</w:t>
      </w:r>
      <w:r>
        <w:br/>
      </w:r>
      <w:r>
        <w:rPr>
          <w:rStyle w:val="VerbatimChar"/>
        </w:rPr>
        <w:t xml:space="preserve">&gt;&gt;&gt; test_file.write('What is green and loud? A froghorn!')</w:t>
      </w:r>
      <w:r>
        <w:br/>
      </w: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Por último, tenemos que indicar a Python cuándo hemos terminado de escribir en el archivo, utilizando la función</w:t>
      </w:r>
      <w:r>
        <w:t xml:space="preserve"> </w:t>
      </w:r>
      <w:r>
        <w:t xml:space="preserve"> </w:t>
      </w:r>
      <w:r>
        <w:t xml:space="preserve">close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test_file = open('c:\\Users\\rachel\\myfile.txt', 'w')</w:t>
      </w:r>
      <w:r>
        <w:br/>
      </w:r>
      <w:r>
        <w:rPr>
          <w:rStyle w:val="VerbatimChar"/>
        </w:rPr>
        <w:t xml:space="preserve">&gt;&gt;&gt; test_file.write('What is green and loud? A froghorn!')</w:t>
      </w:r>
      <w:r>
        <w:br/>
      </w:r>
      <w:r>
        <w:rPr>
          <w:rStyle w:val="VerbatimChar"/>
        </w:rPr>
        <w:t xml:space="preserve">&gt;&gt;&gt; test_file.close()</w:t>
      </w:r>
    </w:p>
    <w:p>
      <w:pPr>
        <w:pStyle w:val="FirstParagraph"/>
      </w:pPr>
      <w:bookmarkStart w:id="20" w:name="page_321"/>
      <w:r>
        <w:t xml:space="preserve"> </w:t>
      </w:r>
      <w:bookmarkEnd w:id="20"/>
      <w:r>
        <w:t xml:space="preserve"> </w:t>
      </w:r>
      <w:r>
        <w:t xml:space="preserve">Ahora, si abres el archivo con tu editor de texto, deberías ver que contiene el texto "¿Qué es verde y ruidoso? Un cuerno de rana". O bien, puedes utilizar Python para volver a leerlo:</w:t>
      </w:r>
    </w:p>
    <w:p>
      <w:pPr>
        <w:pStyle w:val="BodyText"/>
      </w:pPr>
      <w:r>
        <w:drawing>
          <wp:inline>
            <wp:extent cx="5334000" cy="4456853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321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&gt;&gt;&gt; test_file = open('c:\\Users\\rachel\\myfile.txt')</w:t>
      </w:r>
      <w:r>
        <w:br/>
      </w:r>
      <w:r>
        <w:rPr>
          <w:rStyle w:val="VerbatimChar"/>
        </w:rPr>
        <w:t xml:space="preserve">&gt;&gt;&gt; print(test_file.read())</w:t>
      </w:r>
      <w:r>
        <w:br/>
      </w:r>
      <w:r>
        <w:rPr>
          <w:rStyle w:val="VerbatimChar"/>
        </w:rPr>
        <w:t xml:space="preserve">What is green and loud? A froghorn!</w:t>
      </w:r>
    </w:p>
    <w:p>
      <w:pPr>
        <w:pStyle w:val="FirstParagraph"/>
      </w:pPr>
      <w:bookmarkStart w:id="24" w:name="page_322"/>
      <w:r>
        <w:t xml:space="preserve"> </w:t>
      </w:r>
      <w:bookmarkEnd w:id="24"/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25 de 25: (Ver todo)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6" Target="app02.html" TargetMode="External" /><Relationship Type="http://schemas.openxmlformats.org/officeDocument/2006/relationships/hyperlink" Id="rId25" Target="app02_24.html" TargetMode="External" /><Relationship Type="http://schemas.openxmlformats.org/officeDocument/2006/relationships/hyperlink" Id="rId27" Target="app02_25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pp02.html" TargetMode="External" /><Relationship Type="http://schemas.openxmlformats.org/officeDocument/2006/relationships/hyperlink" Id="rId25" Target="app02_24.html" TargetMode="External" /><Relationship Type="http://schemas.openxmlformats.org/officeDocument/2006/relationships/hyperlink" Id="rId27" Target="app02_25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2024-04-24T23:22:19Z</dcterms:created>
  <dcterms:modified xsi:type="dcterms:W3CDTF">2024-04-24T23:22:19Z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