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7"/>
    <w:p>
      <w:pPr>
        <w:pStyle w:val="Heading3"/>
      </w:pPr>
      <w:r>
        <w:t xml:space="preserve">La función invocable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callable</w:t>
      </w:r>
      <w:r>
        <w:t xml:space="preserve"> </w:t>
      </w:r>
      <w:r>
        <w:t xml:space="preserve">simplemente te dice si algo es una función (en otras palabras, ¿se puede llamar?). El siguiente código devuelve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 . .</w:t>
      </w:r>
    </w:p>
    <w:p>
      <w:pPr>
        <w:pStyle w:val="SourceCode"/>
      </w:pPr>
      <w:r>
        <w:rPr>
          <w:rStyle w:val="VerbatimChar"/>
        </w:rPr>
        <w:t xml:space="preserve">&gt;&gt;&gt; callable('peas')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. . . porque la cadena</w:t>
      </w:r>
      <w:r>
        <w:t xml:space="preserve"> </w:t>
      </w:r>
      <w:r>
        <w:t xml:space="preserve"> </w:t>
      </w:r>
      <w:r>
        <w:t xml:space="preserve">’peas’</w:t>
      </w:r>
      <w:r>
        <w:t xml:space="preserve"> </w:t>
      </w:r>
      <w:r>
        <w:t xml:space="preserve">no es una función. Pero el código siguiente devuelve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. .</w:t>
      </w:r>
    </w:p>
    <w:p>
      <w:pPr>
        <w:pStyle w:val="SourceCode"/>
      </w:pPr>
      <w:r>
        <w:rPr>
          <w:rStyle w:val="VerbatimChar"/>
        </w:rPr>
        <w:t xml:space="preserve">&gt;&gt;&gt; callable(bin)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bookmarkStart w:id="20" w:name="page_305"/>
      <w:r>
        <w:t xml:space="preserve"> </w:t>
      </w:r>
      <w:bookmarkEnd w:id="20"/>
      <w:r>
        <w:t xml:space="preserve"> </w:t>
      </w:r>
      <w:r>
        <w:t xml:space="preserve">. . . porque</w:t>
      </w:r>
      <w:r>
        <w:t xml:space="preserve"> </w:t>
      </w:r>
      <w:r>
        <w:t xml:space="preserve"> </w:t>
      </w:r>
      <w:r>
        <w:t xml:space="preserve">bin</w:t>
      </w:r>
      <w:r>
        <w:t xml:space="preserve"> </w:t>
      </w:r>
      <w:r>
        <w:t xml:space="preserve">es una función. El código siguiente también devolverá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class People:</w:t>
      </w:r>
      <w:r>
        <w:br/>
      </w:r>
      <w:r>
        <w:rPr>
          <w:rStyle w:val="VerbatimChar"/>
        </w:rPr>
        <w:t xml:space="preserve">        def run(self):</w:t>
      </w:r>
      <w:r>
        <w:br/>
      </w:r>
      <w:r>
        <w:rPr>
          <w:rStyle w:val="VerbatimChar"/>
        </w:rPr>
        <w:t xml:space="preserve">            print('running')</w:t>
      </w:r>
      <w:r>
        <w:br/>
      </w:r>
      <w:r>
        <w:br/>
      </w:r>
      <w:r>
        <w:rPr>
          <w:rStyle w:val="VerbatimChar"/>
        </w:rPr>
        <w:t xml:space="preserve">&gt;&gt;&gt; callable(People.run)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La clase</w:t>
      </w:r>
      <w:r>
        <w:t xml:space="preserve"> </w:t>
      </w:r>
      <w:r>
        <w:t xml:space="preserve"> </w:t>
      </w:r>
      <w:r>
        <w:t xml:space="preserve">People</w:t>
      </w:r>
      <w:r>
        <w:t xml:space="preserve"> </w:t>
      </w:r>
      <w:r>
        <w:t xml:space="preserve">tiene una única función</w:t>
      </w:r>
      <w:r>
        <w:t xml:space="preserve"> </w:t>
      </w:r>
      <w:r>
        <w:t xml:space="preserve"> </w:t>
      </w:r>
      <w:r>
        <w:t xml:space="preserve">run</w:t>
      </w:r>
      <w:r>
        <w:t xml:space="preserve"> </w:t>
      </w:r>
      <w:r>
        <w:t xml:space="preserve">. Si comprobamos si la función de la clase es invocable (lo es), obtendremos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Además, si creamos un objeto de la clase y luego comprobamos si la función del objeto (</w:t>
      </w:r>
      <w:r>
        <w:t xml:space="preserve"> </w:t>
      </w:r>
      <w:r>
        <w:t xml:space="preserve"> </w:t>
      </w:r>
      <w:r>
        <w:t xml:space="preserve">p.run</w:t>
      </w:r>
      <w:r>
        <w:t xml:space="preserve"> </w:t>
      </w:r>
      <w:r>
        <w:t xml:space="preserve">) es invocable, también obtendremos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p = People()</w:t>
      </w:r>
      <w:r>
        <w:br/>
      </w:r>
      <w:r>
        <w:rPr>
          <w:rStyle w:val="VerbatimChar"/>
        </w:rPr>
        <w:t xml:space="preserve">&gt;&gt;&gt; callable(p.run)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1" Target="app02_7.html" TargetMode="External" /><Relationship Type="http://schemas.openxmlformats.org/officeDocument/2006/relationships/hyperlink" Id="rId24" Target="app02_8.docx" TargetMode="External" /><Relationship Type="http://schemas.openxmlformats.org/officeDocument/2006/relationships/hyperlink" Id="rId23" Target="app0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1" Target="app02_7.html" TargetMode="External" /><Relationship Type="http://schemas.openxmlformats.org/officeDocument/2006/relationships/hyperlink" Id="rId24" Target="app02_8.docx" TargetMode="External" /><Relationship Type="http://schemas.openxmlformats.org/officeDocument/2006/relationships/hyperlink" Id="rId23" Target="app0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2024-04-24T23:22:24Z</dcterms:created>
  <dcterms:modified xsi:type="dcterms:W3CDTF">2024-04-24T23:22:24Z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