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3" w:name="colofón"/>
    <w:p>
      <w:pPr>
        <w:pStyle w:val="Heading2"/>
      </w:pPr>
      <w:r>
        <w:t xml:space="preserve">COLOFÓN</w:t>
      </w:r>
    </w:p>
    <w:p>
      <w:pPr>
        <w:pStyle w:val="FirstParagraph"/>
      </w:pPr>
      <w:r>
        <w:t xml:space="preserve">Los tipos de letra utilizados en</w:t>
      </w:r>
      <w:r>
        <w:t xml:space="preserve"> </w:t>
      </w:r>
      <w:r>
        <w:rPr>
          <w:i/>
          <w:iCs/>
        </w:rPr>
        <w:t xml:space="preserve">Python para niños, 2ª Edición, Segunda Edición</w:t>
      </w:r>
      <w:r>
        <w:t xml:space="preserve"> </w:t>
      </w:r>
      <w:r>
        <w:t xml:space="preserve">son New Baskerville, Futura, The Sans Mono Condensed y Dogma. El libro fue maquetado con LATEX 2</w:t>
      </w:r>
      <w:r>
        <w:t xml:space="preserve"> </w:t>
      </w:r>
      <w:r>
        <w:rPr>
          <w:i/>
          <w:iCs/>
          <w:vertAlign w:val="subscript"/>
        </w:rPr>
        <w:t xml:space="preserve">ε</w:t>
      </w:r>
      <w:r>
        <w:t xml:space="preserve"> </w:t>
      </w:r>
      <w:r>
        <w:t xml:space="preserve">paquete</w:t>
      </w:r>
      <w:r>
        <w:t xml:space="preserve"> </w:t>
      </w:r>
      <w:r>
        <w:t xml:space="preserve"> </w:t>
      </w:r>
      <w:r>
        <w:t xml:space="preserve">nostarch</w:t>
      </w:r>
      <w:r>
        <w:t xml:space="preserve"> </w:t>
      </w:r>
      <w:r>
        <w:t xml:space="preserve">por Boris Veytsman</w:t>
      </w:r>
      <w:r>
        <w:t xml:space="preserve"> </w:t>
      </w:r>
      <w:r>
        <w:rPr>
          <w:i/>
          <w:iCs/>
        </w:rPr>
        <w:t xml:space="preserve">(2008/06/06 v1.3 Typesetting books for No Starch Press).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2: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4.html" TargetMode="External" /><Relationship Type="http://schemas.openxmlformats.org/officeDocument/2006/relationships/hyperlink" Id="rId20" Target="app04_1.html" TargetMode="External" /><Relationship Type="http://schemas.openxmlformats.org/officeDocument/2006/relationships/hyperlink" Id="rId22" Target="app04_2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4.html" TargetMode="External" /><Relationship Type="http://schemas.openxmlformats.org/officeDocument/2006/relationships/hyperlink" Id="rId20" Target="app04_1.html" TargetMode="External" /><Relationship Type="http://schemas.openxmlformats.org/officeDocument/2006/relationships/hyperlink" Id="rId22" Target="app04_2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2024-04-24T23:22:30Z</dcterms:created>
  <dcterms:modified xsi:type="dcterms:W3CDTF">2024-04-24T23:22:30Z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