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8" w:name="ch01"/>
    <w:p>
      <w:pPr>
        <w:pStyle w:val="Heading2"/>
      </w:pPr>
      <w:bookmarkStart w:id="20" w:name="page_3"/>
      <w:r>
        <w:t xml:space="preserve"> </w:t>
      </w:r>
      <w:bookmarkEnd w:id="20"/>
      <w:r>
        <w:t xml:space="preserve"> </w:t>
      </w:r>
      <w:r>
        <w:t xml:space="preserve">1</w:t>
      </w:r>
      <w:r>
        <w:t xml:space="preserve"> </w:t>
      </w:r>
      <w:r>
        <w:br/>
      </w:r>
      <w:r>
        <w:t xml:space="preserve">No todas las serpientes se deslizan</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Un programa informático es un conjunto de instrucciones que hace que un ordenador realice algún tipo de acción. No son las partes físicas de un ordenador -como los cables, los microchips, las tarjetas, el disco duro y demás-, sino las cosas ocultas que se ejecutan en ese hardware. Un programa informático, al que normalmente me referiré simplemente como</w:t>
      </w:r>
      <w:r>
        <w:t xml:space="preserve"> </w:t>
      </w:r>
      <w:r>
        <w:rPr>
          <w:i/>
          <w:iCs/>
        </w:rPr>
        <w:t xml:space="preserve">programa</w:t>
      </w:r>
      <w:r>
        <w:t xml:space="preserve"> </w:t>
      </w:r>
      <w:r>
        <w:t xml:space="preserve">, es el conjunto de órdenes que indican a ese hardware lo que debe hacer.</w:t>
      </w:r>
      <w:r>
        <w:t xml:space="preserve"> </w:t>
      </w:r>
      <w:r>
        <w:rPr>
          <w:i/>
          <w:iCs/>
        </w:rPr>
        <w:t xml:space="preserve">El software</w:t>
      </w:r>
      <w:r>
        <w:t xml:space="preserve"> </w:t>
      </w:r>
      <w:r>
        <w:t xml:space="preserve">es una colección de programas informáticos.</w:t>
      </w:r>
    </w:p>
    <w:p>
      <w:pPr>
        <w:pStyle w:val="BodyText"/>
      </w:pPr>
      <w:r>
        <w:t xml:space="preserve">Sin programas informáticos, casi todos los dispositivos que utilizas a diario dejarían de funcionar o serían mucho menos útiles de lo que son ahora. Los programas informáticos</w:t>
      </w:r>
      <w:r>
        <w:t xml:space="preserve"> </w:t>
      </w:r>
      <w:bookmarkStart w:id="24" w:name="page_4"/>
      <w:r>
        <w:t xml:space="preserve"> </w:t>
      </w:r>
      <w:bookmarkEnd w:id="24"/>
      <w:r>
        <w:t xml:space="preserve">, de una forma u otra, controlan no sólo tu ordenador personal, sino también los sistemas de videojuegos, los teléfonos móviles y las unidades GPS de los coches. Los programas informáticos también controlan elementos como los televisores LCD y sus mandos a distancia, así como algunas de las radios más recientes, reproductores de DVD, hornos y algunos frigoríficos. Incluso los motores de los coches, los semáforos, las farolas, las señales de tren, las vallas publicitarias electrónicas y los ascensores están controlados por programas.</w:t>
      </w:r>
    </w:p>
    <w:p>
      <w:pPr>
        <w:pStyle w:val="BodyText"/>
      </w:pPr>
      <w:r>
        <w:t xml:space="preserve">Los programas son un poco como los pensamientos. Si no tuvieras pensamientos, probablemente te quedarías sentado en el suelo, con la mirada perdida en la pared. Tu pensamiento "levántate del suelo" es una instrucción u</w:t>
      </w:r>
      <w:r>
        <w:t xml:space="preserve"> </w:t>
      </w:r>
      <w:r>
        <w:rPr>
          <w:i/>
          <w:iCs/>
        </w:rPr>
        <w:t xml:space="preserve">orden</w:t>
      </w:r>
      <w:r>
        <w:t xml:space="preserve"> </w:t>
      </w:r>
      <w:r>
        <w:t xml:space="preserve">que le dice a tu cuerpo que se levante. Del mismo modo, los programas informáticos utilizan órdenes para indicar a los ordenadores lo que deben hacer.</w:t>
      </w:r>
    </w:p>
    <w:p>
      <w:pPr>
        <w:pStyle w:val="BodyText"/>
      </w:pPr>
      <w:r>
        <w:t xml:space="preserve">Si sabes escribir programas informáticos, puedes hacer todo tipo de cosas útiles. Claro, quizá no puedas escribir programas para controlar coches, semáforos o tu frigorífico (bueno, al menos no al principio), pero podrías crear páginas web, escribir tus propios juegos o incluso hacer un programa que te ayude con los deberes.</w:t>
      </w:r>
    </w:p>
    <w:p>
      <w:pPr>
        <w:pStyle w:val="BodyText"/>
      </w:pPr>
      <w:hyperlink r:id="rId25">
        <w:r>
          <w:rPr>
            <w:rStyle w:val="Hyperlink"/>
          </w:rPr>
          <w:t xml:space="preserve">Subtema 1 de 6: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ch01.html" TargetMode="External" /><Relationship Type="http://schemas.openxmlformats.org/officeDocument/2006/relationships/hyperlink" Id="rId27" Target="ch01_1.docx" TargetMode="External" /><Relationship Type="http://schemas.openxmlformats.org/officeDocument/2006/relationships/hyperlink" Id="rId26" Target="ch01_2.html" TargetMode="External" /></Relationships>
</file>

<file path=word/_rels/footnotes.xml.rels><?xml version="1.0" encoding="UTF-8"?><Relationships xmlns="http://schemas.openxmlformats.org/package/2006/relationships"><Relationship Type="http://schemas.openxmlformats.org/officeDocument/2006/relationships/hyperlink" Id="rId25" Target="ch01.html" TargetMode="External" /><Relationship Type="http://schemas.openxmlformats.org/officeDocument/2006/relationships/hyperlink" Id="rId27" Target="ch01_1.docx" TargetMode="External" /><Relationship Type="http://schemas.openxmlformats.org/officeDocument/2006/relationships/hyperlink" Id="rId26" Target="ch01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2024-04-24T23:22:32Z</dcterms:created>
  <dcterms:modified xsi:type="dcterms:W3CDTF">2024-04-24T23:22:32Z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