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5" w:name="ch08lev1sec11"/>
    <w:p>
      <w:pPr>
        <w:pStyle w:val="Heading3"/>
      </w:pPr>
      <w:r>
        <w:t xml:space="preserve">Inicializar un objeto</w:t>
      </w:r>
    </w:p>
    <w:p>
      <w:pPr>
        <w:pStyle w:val="FirstParagraph"/>
      </w:pPr>
      <w:r>
        <w:t xml:space="preserve">A veces, al crear un objeto, queremos establecer algunos valores (también llamados</w:t>
      </w:r>
      <w:r>
        <w:t xml:space="preserve"> </w:t>
      </w:r>
      <w:r>
        <w:rPr>
          <w:i/>
          <w:iCs/>
        </w:rPr>
        <w:t xml:space="preserve">propiedades</w:t>
      </w:r>
      <w:r>
        <w:t xml:space="preserve"> </w:t>
      </w:r>
      <w:r>
        <w:t xml:space="preserve">) para su uso posterior. Cuando</w:t>
      </w:r>
      <w:r>
        <w:t xml:space="preserve"> </w:t>
      </w:r>
      <w:r>
        <w:rPr>
          <w:i/>
          <w:iCs/>
        </w:rPr>
        <w:t xml:space="preserve">inicializamos</w:t>
      </w:r>
      <w:r>
        <w:t xml:space="preserve"> </w:t>
      </w:r>
      <w:r>
        <w:t xml:space="preserve">un objeto, lo estamos preparando para ser utilizado.</w:t>
      </w:r>
    </w:p>
    <w:p>
      <w:pPr>
        <w:pStyle w:val="BodyText"/>
      </w:pPr>
      <w:r>
        <w:t xml:space="preserve">Por ejemplo, supongamos que queremos establecer el número de manchas de nuestros objetos jirafa cuando se crean (o inicializan). Para ello, creamos una función</w:t>
      </w:r>
      <w:r>
        <w:t xml:space="preserve"> </w:t>
      </w:r>
      <w:r>
        <w:t xml:space="preserve"> </w:t>
      </w:r>
      <w:r>
        <w:t xml:space="preserve">__init__</w:t>
      </w:r>
      <w:r>
        <w:t xml:space="preserve"> </w:t>
      </w:r>
      <w:r>
        <w:t xml:space="preserve">(fíjate en los dos caracteres de subrayado a cada lado, para un total de cuatro). La función</w:t>
      </w:r>
      <w:r>
        <w:t xml:space="preserve"> </w:t>
      </w:r>
      <w:r>
        <w:t xml:space="preserve"> </w:t>
      </w:r>
      <w:r>
        <w:t xml:space="preserve">init</w:t>
      </w:r>
      <w:r>
        <w:t xml:space="preserve"> </w:t>
      </w:r>
      <w:r>
        <w:t xml:space="preserve">establece las propiedades de un objeto cuando éste se crea por primera vez. Python llamará automáticamente a esta función cuando creemos un nuevo objeto. A continuación te explicamos cómo utilizarla.</w:t>
      </w:r>
    </w:p>
    <w:p>
      <w:pPr>
        <w:pStyle w:val="BodyText"/>
      </w:pPr>
      <w:bookmarkStart w:id="20" w:name="page_110"/>
      <w:r>
        <w:t xml:space="preserve"> </w:t>
      </w:r>
      <w:bookmarkEnd w:id="20"/>
    </w:p>
    <w:p>
      <w:pPr>
        <w:pStyle w:val="SourceCode"/>
      </w:pPr>
      <w:r>
        <w:rPr>
          <w:rStyle w:val="VerbatimChar"/>
        </w:rPr>
        <w:t xml:space="preserve">&gt;&gt;&gt; class Giraffe(Mammal):</w:t>
      </w:r>
      <w:r>
        <w:br/>
      </w:r>
      <w:r>
        <w:rPr>
          <w:rStyle w:val="VerbatimChar"/>
        </w:rPr>
        <w:t xml:space="preserve">        def __init__(self, spots):</w:t>
      </w:r>
      <w:r>
        <w:br/>
      </w:r>
      <w:r>
        <w:rPr>
          <w:rStyle w:val="VerbatimChar"/>
        </w:rPr>
        <w:t xml:space="preserve">            self.giraffe_spots = spots</w:t>
      </w:r>
    </w:p>
    <w:p>
      <w:pPr>
        <w:pStyle w:val="FirstParagraph"/>
      </w:pPr>
      <w:r>
        <w:t xml:space="preserve">En primer lugar, definimos la función</w:t>
      </w:r>
      <w:r>
        <w:t xml:space="preserve"> </w:t>
      </w:r>
      <w:r>
        <w:t xml:space="preserve"> </w:t>
      </w:r>
      <w:r>
        <w:t xml:space="preserve">__init__</w:t>
      </w:r>
      <w:r>
        <w:t xml:space="preserve"> </w:t>
      </w:r>
      <w:r>
        <w:t xml:space="preserve">con los parámetros</w:t>
      </w:r>
      <w:r>
        <w:t xml:space="preserve"> </w:t>
      </w:r>
      <w:r>
        <w:t xml:space="preserve"> </w:t>
      </w:r>
      <w:r>
        <w:t xml:space="preserve">self</w:t>
      </w:r>
      <w:r>
        <w:t xml:space="preserve"> </w:t>
      </w:r>
      <w:r>
        <w:t xml:space="preserve">y</w:t>
      </w:r>
      <w:r>
        <w:t xml:space="preserve"> </w:t>
      </w:r>
      <w:r>
        <w:t xml:space="preserve"> </w:t>
      </w:r>
      <w:r>
        <w:t xml:space="preserve">spots</w:t>
      </w:r>
      <w:r>
        <w:t xml:space="preserve"> </w:t>
      </w:r>
      <w:r>
        <w:t xml:space="preserve">. Al igual que las otras funciones que hemos definido en la clase, la función</w:t>
      </w:r>
      <w:r>
        <w:t xml:space="preserve"> </w:t>
      </w:r>
      <w:r>
        <w:t xml:space="preserve"> </w:t>
      </w:r>
      <w:r>
        <w:t xml:space="preserve">__init__</w:t>
      </w:r>
      <w:r>
        <w:t xml:space="preserve"> </w:t>
      </w:r>
      <w:r>
        <w:t xml:space="preserve">también necesita tener</w:t>
      </w:r>
      <w:r>
        <w:t xml:space="preserve"> </w:t>
      </w:r>
      <w:r>
        <w:t xml:space="preserve"> </w:t>
      </w:r>
      <w:r>
        <w:t xml:space="preserve">self</w:t>
      </w:r>
      <w:r>
        <w:t xml:space="preserve"> </w:t>
      </w:r>
      <w:r>
        <w:t xml:space="preserve">como primer parámetro. A continuación, establecemos el parámetro</w:t>
      </w:r>
      <w:r>
        <w:t xml:space="preserve"> </w:t>
      </w:r>
      <w:r>
        <w:t xml:space="preserve"> </w:t>
      </w:r>
      <w:r>
        <w:t xml:space="preserve">spots</w:t>
      </w:r>
      <w:r>
        <w:t xml:space="preserve"> </w:t>
      </w:r>
      <w:r>
        <w:t xml:space="preserve">en una variable de objeto (su propiedad) llamada</w:t>
      </w:r>
      <w:r>
        <w:t xml:space="preserve"> </w:t>
      </w:r>
      <w:r>
        <w:t xml:space="preserve"> </w:t>
      </w:r>
      <w:r>
        <w:t xml:space="preserve">giraffe_spots</w:t>
      </w:r>
      <w:r>
        <w:t xml:space="preserve"> </w:t>
      </w:r>
      <w:r>
        <w:t xml:space="preserve">utilizando el parámetro</w:t>
      </w:r>
      <w:r>
        <w:t xml:space="preserve"> </w:t>
      </w:r>
      <w:r>
        <w:t xml:space="preserve"> </w:t>
      </w:r>
      <w:r>
        <w:t xml:space="preserve">self</w:t>
      </w:r>
      <w:r>
        <w:t xml:space="preserve"> </w:t>
      </w:r>
      <w:r>
        <w:t xml:space="preserve">. Puedes pensar que esta línea de código dice: "Toma el valor del parámetro</w:t>
      </w:r>
      <w:r>
        <w:t xml:space="preserve"> </w:t>
      </w:r>
      <w:r>
        <w:t xml:space="preserve"> </w:t>
      </w:r>
      <w:r>
        <w:t xml:space="preserve">spots</w:t>
      </w:r>
      <w:r>
        <w:t xml:space="preserve"> </w:t>
      </w:r>
      <w:r>
        <w:t xml:space="preserve">y guárdalo para más tarde (utilizando la variable de objeto</w:t>
      </w:r>
      <w:r>
        <w:t xml:space="preserve"> </w:t>
      </w:r>
      <w:r>
        <w:t xml:space="preserve"> </w:t>
      </w:r>
      <w:r>
        <w:t xml:space="preserve">giraffe_spots</w:t>
      </w:r>
      <w:r>
        <w:t xml:space="preserve"> </w:t>
      </w:r>
      <w:r>
        <w:t xml:space="preserve">)". Del mismo modo que una función de una clase puede llamar a otra función utilizando el parámetro</w:t>
      </w:r>
      <w:r>
        <w:t xml:space="preserve"> </w:t>
      </w:r>
      <w:r>
        <w:t xml:space="preserve"> </w:t>
      </w:r>
      <w:r>
        <w:t xml:space="preserve">self</w:t>
      </w:r>
      <w:r>
        <w:t xml:space="preserve"> </w:t>
      </w:r>
      <w:r>
        <w:t xml:space="preserve">, también se accede a las variables de la clase utilizando</w:t>
      </w:r>
      <w:r>
        <w:t xml:space="preserve"> </w:t>
      </w:r>
      <w:r>
        <w:t xml:space="preserve"> </w:t>
      </w:r>
      <w:r>
        <w:t xml:space="preserve">self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A continuación, si creamos un par de nuevos objetos jirafa (llamados</w:t>
      </w:r>
      <w:r>
        <w:t xml:space="preserve"> </w:t>
      </w:r>
      <w:r>
        <w:t xml:space="preserve"> </w:t>
      </w:r>
      <w:r>
        <w:t xml:space="preserve">ozwald</w:t>
      </w:r>
      <w:r>
        <w:t xml:space="preserve"> </w:t>
      </w:r>
      <w:r>
        <w:t xml:space="preserve">y</w:t>
      </w:r>
      <w:r>
        <w:t xml:space="preserve"> </w:t>
      </w:r>
      <w:r>
        <w:t xml:space="preserve"> </w:t>
      </w:r>
      <w:r>
        <w:t xml:space="preserve">gertrude</w:t>
      </w:r>
      <w:r>
        <w:t xml:space="preserve"> </w:t>
      </w:r>
      <w:r>
        <w:t xml:space="preserve">) y mostramos su número de manchas, podrás ver la función de inicialización en acción:</w:t>
      </w:r>
    </w:p>
    <w:p>
      <w:pPr>
        <w:pStyle w:val="SourceCode"/>
      </w:pPr>
      <w:r>
        <w:rPr>
          <w:rStyle w:val="VerbatimChar"/>
        </w:rPr>
        <w:t xml:space="preserve">&gt;&gt;&gt; ozwald = Giraffe(100)</w:t>
      </w:r>
      <w:r>
        <w:br/>
      </w:r>
      <w:r>
        <w:rPr>
          <w:rStyle w:val="VerbatimChar"/>
        </w:rPr>
        <w:t xml:space="preserve">&gt;&gt;&gt; gertrude = Giraffe(150)</w:t>
      </w:r>
      <w:r>
        <w:br/>
      </w:r>
      <w:r>
        <w:rPr>
          <w:rStyle w:val="VerbatimChar"/>
        </w:rPr>
        <w:t xml:space="preserve">&gt;&gt;&gt; print(ozwald.giraffe_spots)</w:t>
      </w:r>
      <w:r>
        <w:br/>
      </w:r>
      <w:r>
        <w:rPr>
          <w:rStyle w:val="VerbatimChar"/>
        </w:rPr>
        <w:t xml:space="preserve">100</w:t>
      </w:r>
      <w:r>
        <w:br/>
      </w:r>
      <w:r>
        <w:rPr>
          <w:rStyle w:val="VerbatimChar"/>
        </w:rPr>
        <w:t xml:space="preserve">&gt;&gt;&gt; print(gertrude.giraffe_spots)</w:t>
      </w:r>
      <w:r>
        <w:br/>
      </w:r>
      <w:r>
        <w:rPr>
          <w:rStyle w:val="VerbatimChar"/>
        </w:rPr>
        <w:t xml:space="preserve">150</w:t>
      </w:r>
    </w:p>
    <w:p>
      <w:pPr>
        <w:pStyle w:val="FirstParagraph"/>
      </w:pPr>
      <w:r>
        <w:t xml:space="preserve">En primer lugar, creamos una instancia de la clase</w:t>
      </w:r>
      <w:r>
        <w:t xml:space="preserve"> </w:t>
      </w:r>
      <w:r>
        <w:t xml:space="preserve"> </w:t>
      </w:r>
      <w:r>
        <w:t xml:space="preserve">Giraffe</w:t>
      </w:r>
      <w:r>
        <w:t xml:space="preserve"> </w:t>
      </w:r>
      <w:r>
        <w:t xml:space="preserve">utilizando el valor 100 como parámetro. Esto tiene el efecto de llamar a la función</w:t>
      </w:r>
      <w:r>
        <w:t xml:space="preserve"> </w:t>
      </w:r>
      <w:r>
        <w:t xml:space="preserve"> </w:t>
      </w:r>
      <w:r>
        <w:t xml:space="preserve">__init__</w:t>
      </w:r>
      <w:r>
        <w:t xml:space="preserve"> </w:t>
      </w:r>
      <w:r>
        <w:t xml:space="preserve">y utilizar 100 para el valor del parámetro</w:t>
      </w:r>
      <w:r>
        <w:t xml:space="preserve"> </w:t>
      </w:r>
      <w:r>
        <w:t xml:space="preserve"> </w:t>
      </w:r>
      <w:r>
        <w:t xml:space="preserve">spots</w:t>
      </w:r>
      <w:r>
        <w:t xml:space="preserve"> </w:t>
      </w:r>
      <w:r>
        <w:t xml:space="preserve">. A continuación, creamos otra instancia de la clase</w:t>
      </w:r>
      <w:r>
        <w:t xml:space="preserve"> </w:t>
      </w:r>
      <w:r>
        <w:t xml:space="preserve"> </w:t>
      </w:r>
      <w:r>
        <w:t xml:space="preserve">Giraffe</w:t>
      </w:r>
      <w:r>
        <w:t xml:space="preserve"> </w:t>
      </w:r>
      <w:r>
        <w:t xml:space="preserve">con un valor de 150. Por último, imprimimos la variable de objeto</w:t>
      </w:r>
      <w:r>
        <w:t xml:space="preserve"> </w:t>
      </w:r>
      <w:r>
        <w:t xml:space="preserve"> </w:t>
      </w:r>
      <w:r>
        <w:t xml:space="preserve">giraffe_spots</w:t>
      </w:r>
      <w:r>
        <w:t xml:space="preserve"> </w:t>
      </w:r>
      <w:r>
        <w:t xml:space="preserve">para cada uno de nuestros objetos jirafa, y vemos que los resultados son 100 y 150. ¡Ha funcionado!</w:t>
      </w:r>
    </w:p>
    <w:p>
      <w:pPr>
        <w:pStyle w:val="BodyText"/>
      </w:pPr>
      <w:r>
        <w:t xml:space="preserve">Recuerda que cuando creamos un objeto de una clase, como</w:t>
      </w:r>
      <w:r>
        <w:t xml:space="preserve"> </w:t>
      </w:r>
      <w:r>
        <w:t xml:space="preserve"> </w:t>
      </w:r>
      <w:r>
        <w:t xml:space="preserve">ozwald</w:t>
      </w:r>
      <w:r>
        <w:t xml:space="preserve"> </w:t>
      </w:r>
      <w:r>
        <w:t xml:space="preserve">en este ejemplo, podemos referirnos a sus variables o funciones utilizando el operador punto y el nombre de la variable o función que queremos utilizar (por ejemplo,</w:t>
      </w:r>
      <w:r>
        <w:t xml:space="preserve"> </w:t>
      </w:r>
      <w:r>
        <w:t xml:space="preserve"> </w:t>
      </w:r>
      <w:r>
        <w:t xml:space="preserve">ozwald.giraffe_spots</w:t>
      </w:r>
      <w:r>
        <w:t xml:space="preserve"> </w:t>
      </w:r>
      <w:r>
        <w:t xml:space="preserve">). Pero cuando creamos funciones dentro de una clase, nos referimos a esas mismas variables (y a otras funciones) utilizando el parámetro</w:t>
      </w:r>
      <w:r>
        <w:t xml:space="preserve"> </w:t>
      </w:r>
      <w:r>
        <w:t xml:space="preserve"> </w:t>
      </w:r>
      <w:r>
        <w:t xml:space="preserve">self</w:t>
      </w:r>
      <w:r>
        <w:t xml:space="preserve"> </w:t>
      </w:r>
      <w:r>
        <w:t xml:space="preserve">(</w:t>
      </w:r>
      <w:r>
        <w:t xml:space="preserve"> </w:t>
      </w:r>
      <w:r>
        <w:t xml:space="preserve"> </w:t>
      </w:r>
      <w:r>
        <w:t xml:space="preserve">self.giraffe_spots</w:t>
      </w:r>
      <w:r>
        <w:t xml:space="preserve"> </w:t>
      </w:r>
      <w:r>
        <w:t xml:space="preserve">).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12 de 14: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h08.html" TargetMode="External" /><Relationship Type="http://schemas.openxmlformats.org/officeDocument/2006/relationships/hyperlink" Id="rId21" Target="ch08_11.html" TargetMode="External" /><Relationship Type="http://schemas.openxmlformats.org/officeDocument/2006/relationships/hyperlink" Id="rId24" Target="ch08_12.docx" TargetMode="External" /><Relationship Type="http://schemas.openxmlformats.org/officeDocument/2006/relationships/hyperlink" Id="rId23" Target="ch08_13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h08.html" TargetMode="External" /><Relationship Type="http://schemas.openxmlformats.org/officeDocument/2006/relationships/hyperlink" Id="rId21" Target="ch08_11.html" TargetMode="External" /><Relationship Type="http://schemas.openxmlformats.org/officeDocument/2006/relationships/hyperlink" Id="rId24" Target="ch08_12.docx" TargetMode="External" /><Relationship Type="http://schemas.openxmlformats.org/officeDocument/2006/relationships/hyperlink" Id="rId23" Target="ch08_1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2024-04-24T23:23:23Z</dcterms:created>
  <dcterms:modified xsi:type="dcterms:W3CDTF">2024-04-24T23:23:23Z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