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8.jpg" ContentType="image/jpeg"/>
  <Override PartName="/word/media/rId34.jpg" ContentType="image/jpeg"/>
  <Override PartName="/word/media/rId43.jpg" ContentType="image/jpeg"/>
  <Override PartName="/word/media/rId48.jpg" ContentType="image/jpeg"/>
  <Override PartName="/word/media/rId54.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62" w:name="ch09lev1sec2"/>
    <w:p>
      <w:pPr>
        <w:pStyle w:val="Heading3"/>
      </w:pPr>
      <w:bookmarkStart w:id="20" w:name="page_117"/>
      <w:r>
        <w:t xml:space="preserve"> </w:t>
      </w:r>
      <w:bookmarkEnd w:id="20"/>
      <w:r>
        <w:t xml:space="preserve"> </w:t>
      </w:r>
      <w:r>
        <w:t xml:space="preserve">Dibujar estrellas</w:t>
      </w:r>
    </w:p>
    <w:p>
      <w:pPr>
        <w:pStyle w:val="FirstParagraph"/>
      </w:pPr>
      <w:r>
        <w:t xml:space="preserve">Ahora, con unos sencillos cambios en nuestro bucle</w:t>
      </w:r>
      <w:r>
        <w:t xml:space="preserve"> </w:t>
      </w:r>
      <w:r>
        <w:t xml:space="preserve"> </w:t>
      </w:r>
      <w:r>
        <w:t xml:space="preserve">for</w:t>
      </w:r>
      <w:r>
        <w:t xml:space="preserve"> </w:t>
      </w:r>
      <w:r>
        <w:t xml:space="preserve">, podemos crear algo aún más interesante. Introduce lo siguiente:</w:t>
      </w:r>
    </w:p>
    <w:p>
      <w:pPr>
        <w:pStyle w:val="SourceCode"/>
      </w:pPr>
      <w:r>
        <w:rPr>
          <w:rStyle w:val="VerbatimChar"/>
        </w:rPr>
        <w:t xml:space="preserve">&gt;&gt;&gt; t.reset()</w:t>
      </w:r>
      <w:r>
        <w:br/>
      </w:r>
      <w:r>
        <w:rPr>
          <w:rStyle w:val="VerbatimChar"/>
        </w:rPr>
        <w:t xml:space="preserve">&gt;&gt;&gt; for x in range(1, 9):</w:t>
      </w:r>
      <w:r>
        <w:br/>
      </w:r>
      <w:r>
        <w:rPr>
          <w:rStyle w:val="VerbatimChar"/>
        </w:rPr>
        <w:t xml:space="preserve">        t.forward(100)</w:t>
      </w:r>
      <w:r>
        <w:br/>
      </w:r>
      <w:r>
        <w:rPr>
          <w:rStyle w:val="VerbatimChar"/>
        </w:rPr>
        <w:t xml:space="preserve">        t.left(225)</w:t>
      </w:r>
    </w:p>
    <w:p>
      <w:pPr>
        <w:pStyle w:val="FirstParagraph"/>
      </w:pPr>
      <w:r>
        <w:t xml:space="preserve">Este código produce una estrella de ocho puntas, como en la</w:t>
      </w:r>
      <w:r>
        <w:t xml:space="preserve"> </w:t>
      </w:r>
      <w:hyperlink r:id="rId21">
        <w:r>
          <w:rPr>
            <w:rStyle w:val="Hyperlink"/>
          </w:rPr>
          <w:t xml:space="preserve">Figura 9-1 .</w:t>
        </w:r>
      </w:hyperlink>
    </w:p>
    <w:bookmarkStart w:id="25" w:name="ch09fig01"/>
    <w:p>
      <w:pPr>
        <w:pStyle w:val="BodyText"/>
      </w:pPr>
      <w:r>
        <w:drawing>
          <wp:inline>
            <wp:extent cx="5334000" cy="4233474"/>
            <wp:effectExtent b="0" l="0" r="0" t="0"/>
            <wp:docPr descr="Image" title="" id="23" name="Picture"/>
            <a:graphic>
              <a:graphicData uri="http://schemas.openxmlformats.org/drawingml/2006/picture">
                <pic:pic>
                  <pic:nvPicPr>
                    <pic:cNvPr descr="../images/09fig01.jpg" id="24" name="Picture"/>
                    <pic:cNvPicPr>
                      <a:picLocks noChangeArrowheads="1" noChangeAspect="1"/>
                    </pic:cNvPicPr>
                  </pic:nvPicPr>
                  <pic:blipFill>
                    <a:blip r:embed="rId22"/>
                    <a:stretch>
                      <a:fillRect/>
                    </a:stretch>
                  </pic:blipFill>
                  <pic:spPr bwMode="auto">
                    <a:xfrm>
                      <a:off x="0" y="0"/>
                      <a:ext cx="5334000" cy="4233474"/>
                    </a:xfrm>
                    <a:prstGeom prst="rect">
                      <a:avLst/>
                    </a:prstGeom>
                    <a:noFill/>
                    <a:ln w="9525">
                      <a:noFill/>
                      <a:headEnd/>
                      <a:tailEnd/>
                    </a:ln>
                  </pic:spPr>
                </pic:pic>
              </a:graphicData>
            </a:graphic>
          </wp:inline>
        </w:drawing>
      </w:r>
    </w:p>
    <w:bookmarkEnd w:id="25"/>
    <w:p>
      <w:pPr>
        <w:pStyle w:val="BodyText"/>
      </w:pPr>
      <w:r>
        <w:t xml:space="preserve">Figura</w:t>
      </w:r>
      <w:r>
        <w:rPr>
          <w:i/>
          <w:iCs/>
        </w:rPr>
        <w:t xml:space="preserve">9-1:</w:t>
      </w:r>
      <w:r>
        <w:t xml:space="preserve"> </w:t>
      </w:r>
      <w:r>
        <w:t xml:space="preserve">Estrella de ocho puntas</w:t>
      </w:r>
    </w:p>
    <w:p>
      <w:pPr>
        <w:pStyle w:val="BodyText"/>
      </w:pPr>
      <w:r>
        <w:t xml:space="preserve">El código en sí es muy similar al que utilizamos para dibujar un cuadrado, con algunas excepciones:</w:t>
      </w:r>
    </w:p>
    <w:p>
      <w:pPr>
        <w:pStyle w:val="Compact"/>
        <w:numPr>
          <w:ilvl w:val="0"/>
          <w:numId w:val="1001"/>
        </w:numPr>
      </w:pPr>
      <w:r>
        <w:t xml:space="preserve">En lugar de hacer un bucle cuatro veces con</w:t>
      </w:r>
      <w:r>
        <w:t xml:space="preserve"> </w:t>
      </w:r>
      <w:r>
        <w:t xml:space="preserve"> </w:t>
      </w:r>
      <w:r>
        <w:t xml:space="preserve">range(1, 5)</w:t>
      </w:r>
      <w:r>
        <w:t xml:space="preserve"> </w:t>
      </w:r>
      <w:r>
        <w:t xml:space="preserve">, hacemos un bucle ocho veces con</w:t>
      </w:r>
      <w:r>
        <w:t xml:space="preserve"> </w:t>
      </w:r>
      <w:r>
        <w:t xml:space="preserve"> </w:t>
      </w:r>
      <w:r>
        <w:t xml:space="preserve">range(1, 9)</w:t>
      </w:r>
      <w:r>
        <w:t xml:space="preserve"> </w:t>
      </w:r>
      <w:r>
        <w:t xml:space="preserve">.</w:t>
      </w:r>
    </w:p>
    <w:p>
      <w:pPr>
        <w:pStyle w:val="Compact"/>
        <w:numPr>
          <w:ilvl w:val="0"/>
          <w:numId w:val="1001"/>
        </w:numPr>
      </w:pPr>
      <w:r>
        <w:t xml:space="preserve">En lugar de avanzar 50 píxeles, avanzamos 100 píxeles.</w:t>
      </w:r>
    </w:p>
    <w:p>
      <w:pPr>
        <w:pStyle w:val="Compact"/>
        <w:numPr>
          <w:ilvl w:val="0"/>
          <w:numId w:val="1001"/>
        </w:numPr>
      </w:pPr>
      <w:r>
        <w:t xml:space="preserve">En lugar de girar 90 grados, giramos 225 grados a la izquierda.</w:t>
      </w:r>
    </w:p>
    <w:p>
      <w:pPr>
        <w:pStyle w:val="FirstParagraph"/>
      </w:pPr>
      <w:bookmarkStart w:id="26" w:name="page_118"/>
      <w:r>
        <w:t xml:space="preserve"> </w:t>
      </w:r>
      <w:bookmarkEnd w:id="26"/>
      <w:r>
        <w:t xml:space="preserve"> </w:t>
      </w:r>
      <w:r>
        <w:t xml:space="preserve">Desarrollemos un poco más nuestra estrella. Utilizando un ángulo de 175 grados y haciendo un bucle 37 veces, podemos hacer una estrella con aún más puntos. Introduce el código siguiente:</w:t>
      </w:r>
    </w:p>
    <w:p>
      <w:pPr>
        <w:pStyle w:val="SourceCode"/>
      </w:pPr>
      <w:r>
        <w:rPr>
          <w:rStyle w:val="VerbatimChar"/>
        </w:rPr>
        <w:t xml:space="preserve">&gt;&gt;&gt; t.reset()</w:t>
      </w:r>
      <w:r>
        <w:br/>
      </w:r>
      <w:r>
        <w:rPr>
          <w:rStyle w:val="VerbatimChar"/>
        </w:rPr>
        <w:t xml:space="preserve">&gt;&gt;&gt; for x in range(1, 38):</w:t>
      </w:r>
      <w:r>
        <w:br/>
      </w:r>
      <w:r>
        <w:rPr>
          <w:rStyle w:val="VerbatimChar"/>
        </w:rPr>
        <w:t xml:space="preserve">        t.forward(100)</w:t>
      </w:r>
      <w:r>
        <w:br/>
      </w:r>
      <w:r>
        <w:rPr>
          <w:rStyle w:val="VerbatimChar"/>
        </w:rPr>
        <w:t xml:space="preserve">        t.left(175)</w:t>
      </w:r>
    </w:p>
    <w:p>
      <w:pPr>
        <w:pStyle w:val="FirstParagraph"/>
      </w:pPr>
      <w:r>
        <w:t xml:space="preserve">Puedes ver el resultado de ejecutar este código en la</w:t>
      </w:r>
      <w:r>
        <w:t xml:space="preserve"> </w:t>
      </w:r>
      <w:hyperlink r:id="rId27">
        <w:r>
          <w:rPr>
            <w:rStyle w:val="Hyperlink"/>
          </w:rPr>
          <w:t xml:space="preserve">Figura 9-2 .</w:t>
        </w:r>
      </w:hyperlink>
    </w:p>
    <w:bookmarkStart w:id="31" w:name="ch09fig02"/>
    <w:p>
      <w:pPr>
        <w:pStyle w:val="BodyText"/>
      </w:pPr>
      <w:r>
        <w:drawing>
          <wp:inline>
            <wp:extent cx="5334000" cy="4233474"/>
            <wp:effectExtent b="0" l="0" r="0" t="0"/>
            <wp:docPr descr="Image" title="" id="29" name="Picture"/>
            <a:graphic>
              <a:graphicData uri="http://schemas.openxmlformats.org/drawingml/2006/picture">
                <pic:pic>
                  <pic:nvPicPr>
                    <pic:cNvPr descr="../images/09fig02.jpg" id="30" name="Picture"/>
                    <pic:cNvPicPr>
                      <a:picLocks noChangeArrowheads="1" noChangeAspect="1"/>
                    </pic:cNvPicPr>
                  </pic:nvPicPr>
                  <pic:blipFill>
                    <a:blip r:embed="rId28"/>
                    <a:stretch>
                      <a:fillRect/>
                    </a:stretch>
                  </pic:blipFill>
                  <pic:spPr bwMode="auto">
                    <a:xfrm>
                      <a:off x="0" y="0"/>
                      <a:ext cx="5334000" cy="4233474"/>
                    </a:xfrm>
                    <a:prstGeom prst="rect">
                      <a:avLst/>
                    </a:prstGeom>
                    <a:noFill/>
                    <a:ln w="9525">
                      <a:noFill/>
                      <a:headEnd/>
                      <a:tailEnd/>
                    </a:ln>
                  </pic:spPr>
                </pic:pic>
              </a:graphicData>
            </a:graphic>
          </wp:inline>
        </w:drawing>
      </w:r>
    </w:p>
    <w:bookmarkEnd w:id="31"/>
    <w:p>
      <w:pPr>
        <w:pStyle w:val="BodyText"/>
      </w:pPr>
      <w:r>
        <w:t xml:space="preserve">Figura</w:t>
      </w:r>
      <w:r>
        <w:rPr>
          <w:i/>
          <w:iCs/>
        </w:rPr>
        <w:t xml:space="preserve">9-2: Estrella multipunto</w:t>
      </w:r>
    </w:p>
    <w:p>
      <w:pPr>
        <w:pStyle w:val="BodyText"/>
      </w:pPr>
      <w:r>
        <w:t xml:space="preserve">Ahora, prueba a introducir este código para producir una estrella en espiral:</w:t>
      </w:r>
    </w:p>
    <w:p>
      <w:pPr>
        <w:pStyle w:val="SourceCode"/>
      </w:pPr>
      <w:r>
        <w:rPr>
          <w:rStyle w:val="VerbatimChar"/>
        </w:rPr>
        <w:t xml:space="preserve">&gt;&gt;&gt; t.reset()</w:t>
      </w:r>
      <w:r>
        <w:br/>
      </w:r>
      <w:r>
        <w:rPr>
          <w:rStyle w:val="VerbatimChar"/>
        </w:rPr>
        <w:t xml:space="preserve">&gt;&gt;&gt; for x in range(1, 20):</w:t>
      </w:r>
      <w:r>
        <w:br/>
      </w:r>
      <w:r>
        <w:rPr>
          <w:rStyle w:val="VerbatimChar"/>
        </w:rPr>
        <w:t xml:space="preserve">        t.forward(100)</w:t>
      </w:r>
      <w:r>
        <w:br/>
      </w:r>
      <w:r>
        <w:rPr>
          <w:rStyle w:val="VerbatimChar"/>
        </w:rPr>
        <w:t xml:space="preserve">        t.left(95)</w:t>
      </w:r>
    </w:p>
    <w:p>
      <w:pPr>
        <w:pStyle w:val="FirstParagraph"/>
      </w:pPr>
      <w:r>
        <w:t xml:space="preserve">Cambiando el grado del giro y reduciendo el número de bucles, la tortuga acaba dibujando un estilo de estrella bastante diferente, que puedes ver en la Figura 9-3</w:t>
      </w:r>
      <w:r>
        <w:t xml:space="preserve"> </w:t>
      </w:r>
      <w:hyperlink r:id="rId32">
        <w:r>
          <w:rPr>
            <w:rStyle w:val="Hyperlink"/>
          </w:rPr>
          <w:t xml:space="preserve">.</w:t>
        </w:r>
      </w:hyperlink>
    </w:p>
    <w:bookmarkStart w:id="37" w:name="ch09fig03"/>
    <w:p>
      <w:pPr>
        <w:pStyle w:val="BodyText"/>
      </w:pPr>
      <w:bookmarkStart w:id="33" w:name="page_119"/>
      <w:r>
        <w:t xml:space="preserve"> </w:t>
      </w:r>
      <w:bookmarkEnd w:id="33"/>
      <w:r>
        <w:t xml:space="preserve"> </w:t>
      </w:r>
      <w:r>
        <w:drawing>
          <wp:inline>
            <wp:extent cx="5334000" cy="4217581"/>
            <wp:effectExtent b="0" l="0" r="0" t="0"/>
            <wp:docPr descr="Image" title="" id="35" name="Picture"/>
            <a:graphic>
              <a:graphicData uri="http://schemas.openxmlformats.org/drawingml/2006/picture">
                <pic:pic>
                  <pic:nvPicPr>
                    <pic:cNvPr descr="../images/09fig03.jpg" id="36" name="Picture"/>
                    <pic:cNvPicPr>
                      <a:picLocks noChangeArrowheads="1" noChangeAspect="1"/>
                    </pic:cNvPicPr>
                  </pic:nvPicPr>
                  <pic:blipFill>
                    <a:blip r:embed="rId34"/>
                    <a:stretch>
                      <a:fillRect/>
                    </a:stretch>
                  </pic:blipFill>
                  <pic:spPr bwMode="auto">
                    <a:xfrm>
                      <a:off x="0" y="0"/>
                      <a:ext cx="5334000" cy="4217581"/>
                    </a:xfrm>
                    <a:prstGeom prst="rect">
                      <a:avLst/>
                    </a:prstGeom>
                    <a:noFill/>
                    <a:ln w="9525">
                      <a:noFill/>
                      <a:headEnd/>
                      <a:tailEnd/>
                    </a:ln>
                  </pic:spPr>
                </pic:pic>
              </a:graphicData>
            </a:graphic>
          </wp:inline>
        </w:drawing>
      </w:r>
    </w:p>
    <w:bookmarkEnd w:id="37"/>
    <w:p>
      <w:pPr>
        <w:pStyle w:val="BodyText"/>
      </w:pPr>
      <w:r>
        <w:t xml:space="preserve">Figura</w:t>
      </w:r>
      <w:r>
        <w:rPr>
          <w:i/>
          <w:iCs/>
        </w:rPr>
        <w:t xml:space="preserve">9-3: Estrella en espiral</w:t>
      </w:r>
    </w:p>
    <w:p>
      <w:pPr>
        <w:pStyle w:val="BodyText"/>
      </w:pPr>
      <w:r>
        <w:t xml:space="preserve">Utilizando un código similar, podemos crear una gran variedad de formas, desde un cuadrado básico hasta una estrella en espiral. Como puedes ver, el uso de los bucles</w:t>
      </w:r>
      <w:r>
        <w:t xml:space="preserve"> </w:t>
      </w:r>
      <w:r>
        <w:t xml:space="preserve"> </w:t>
      </w:r>
      <w:r>
        <w:t xml:space="preserve">for</w:t>
      </w:r>
      <w:r>
        <w:t xml:space="preserve"> </w:t>
      </w:r>
      <w:r>
        <w:t xml:space="preserve">simplificó mucho el dibujo de estas formas. Sin los bucles de</w:t>
      </w:r>
      <w:r>
        <w:t xml:space="preserve"> </w:t>
      </w:r>
      <w:r>
        <w:t xml:space="preserve"> </w:t>
      </w:r>
      <w:r>
        <w:t xml:space="preserve">for</w:t>
      </w:r>
      <w:r>
        <w:t xml:space="preserve"> </w:t>
      </w:r>
      <w:r>
        <w:t xml:space="preserve">, nuestro código habría requerido mucha escritura tediosa.</w:t>
      </w:r>
    </w:p>
    <w:p>
      <w:pPr>
        <w:pStyle w:val="BodyText"/>
      </w:pPr>
      <w:r>
        <w:drawing>
          <wp:inline>
            <wp:extent cx="5334000" cy="5689600"/>
            <wp:effectExtent b="0" l="0" r="0" t="0"/>
            <wp:docPr descr="Image" title="" id="39" name="Picture"/>
            <a:graphic>
              <a:graphicData uri="http://schemas.openxmlformats.org/drawingml/2006/picture">
                <pic:pic>
                  <pic:nvPicPr>
                    <pic:cNvPr descr="../images/f0119-01.jpg" id="40" name="Picture"/>
                    <pic:cNvPicPr>
                      <a:picLocks noChangeArrowheads="1" noChangeAspect="1"/>
                    </pic:cNvPicPr>
                  </pic:nvPicPr>
                  <pic:blipFill>
                    <a:blip r:embed="rId38"/>
                    <a:stretch>
                      <a:fillRect/>
                    </a:stretch>
                  </pic:blipFill>
                  <pic:spPr bwMode="auto">
                    <a:xfrm>
                      <a:off x="0" y="0"/>
                      <a:ext cx="5334000" cy="5689600"/>
                    </a:xfrm>
                    <a:prstGeom prst="rect">
                      <a:avLst/>
                    </a:prstGeom>
                    <a:noFill/>
                    <a:ln w="9525">
                      <a:noFill/>
                      <a:headEnd/>
                      <a:tailEnd/>
                    </a:ln>
                  </pic:spPr>
                </pic:pic>
              </a:graphicData>
            </a:graphic>
          </wp:inline>
        </w:drawing>
      </w:r>
    </w:p>
    <w:p>
      <w:pPr>
        <w:pStyle w:val="BodyText"/>
      </w:pPr>
      <w:r>
        <w:t xml:space="preserve">Probemos a utilizar una sentencia</w:t>
      </w:r>
      <w:r>
        <w:t xml:space="preserve"> </w:t>
      </w:r>
      <w:r>
        <w:t xml:space="preserve"> </w:t>
      </w:r>
      <w:r>
        <w:t xml:space="preserve">if</w:t>
      </w:r>
      <w:r>
        <w:t xml:space="preserve"> </w:t>
      </w:r>
      <w:r>
        <w:t xml:space="preserve">para controlar cómo girará la tortuga y dibujar otra variación de estrella. En este ejemplo, queremos que la tortuga gire un ángulo la primera vez, y luego otro ángulo la siguiente:</w:t>
      </w:r>
    </w:p>
    <w:p>
      <w:pPr>
        <w:pStyle w:val="SourceCode"/>
      </w:pPr>
      <w:r>
        <w:rPr>
          <w:rStyle w:val="VerbatimChar"/>
        </w:rPr>
        <w:t xml:space="preserve">   t.reset()</w:t>
      </w:r>
      <w:r>
        <w:br/>
      </w:r>
      <w:r>
        <w:rPr>
          <w:rStyle w:val="VerbatimChar"/>
        </w:rPr>
        <w:t xml:space="preserve">➊ for x in range(1, 19):</w:t>
      </w:r>
      <w:r>
        <w:br/>
      </w:r>
      <w:r>
        <w:rPr>
          <w:rStyle w:val="VerbatimChar"/>
        </w:rPr>
        <w:t xml:space="preserve">    ➋ t.forward(100)</w:t>
      </w:r>
      <w:r>
        <w:br/>
      </w:r>
      <w:r>
        <w:rPr>
          <w:rStyle w:val="VerbatimChar"/>
        </w:rPr>
        <w:t xml:space="preserve">       if x % 2 == 0:</w:t>
      </w:r>
      <w:r>
        <w:br/>
      </w:r>
      <w:r>
        <w:rPr>
          <w:rStyle w:val="VerbatimChar"/>
        </w:rPr>
        <w:t xml:space="preserve">           t.left(175)</w:t>
      </w:r>
      <w:r>
        <w:br/>
      </w:r>
      <w:r>
        <w:rPr>
          <w:rStyle w:val="VerbatimChar"/>
        </w:rPr>
        <w:t xml:space="preserve">       else:</w:t>
      </w:r>
      <w:r>
        <w:br/>
      </w:r>
      <w:r>
        <w:rPr>
          <w:rStyle w:val="VerbatimChar"/>
        </w:rPr>
        <w:t xml:space="preserve">           t.left(225)</w:t>
      </w:r>
    </w:p>
    <w:p>
      <w:pPr>
        <w:pStyle w:val="FirstParagraph"/>
      </w:pPr>
      <w:r>
        <w:t xml:space="preserve">Aquí, creamos un bucle que se ejecutará 18 veces</w:t>
      </w:r>
      <w:r>
        <w:t xml:space="preserve"> </w:t>
      </w:r>
      <w:r>
        <w:t xml:space="preserve">➊</w:t>
      </w:r>
      <w:r>
        <w:t xml:space="preserve"> </w:t>
      </w:r>
      <w:r>
        <w:t xml:space="preserve">y le diremos a la tortuga que avance 100 píxeles</w:t>
      </w:r>
      <w:r>
        <w:t xml:space="preserve"> </w:t>
      </w:r>
      <w:r>
        <w:t xml:space="preserve">➋</w:t>
      </w:r>
      <w:r>
        <w:t xml:space="preserve"> </w:t>
      </w:r>
      <w:r>
        <w:t xml:space="preserve">. También hemos añadido la sentencia</w:t>
      </w:r>
      <w:r>
        <w:t xml:space="preserve"> </w:t>
      </w:r>
      <w:r>
        <w:t xml:space="preserve"> </w:t>
      </w:r>
      <w:r>
        <w:t xml:space="preserve">if</w:t>
      </w:r>
      <w:r>
        <w:t xml:space="preserve"> </w:t>
      </w:r>
      <w:r>
        <w:t xml:space="preserve">, que comprueba si la variable</w:t>
      </w:r>
      <w:r>
        <w:t xml:space="preserve"> </w:t>
      </w:r>
      <w:r>
        <w:t xml:space="preserve"> </w:t>
      </w:r>
      <w:r>
        <w:t xml:space="preserve">x</w:t>
      </w:r>
      <w:r>
        <w:t xml:space="preserve"> </w:t>
      </w:r>
      <w:r>
        <w:t xml:space="preserve">contiene un número par</w:t>
      </w:r>
      <w:r>
        <w:t xml:space="preserve"> </w:t>
      </w:r>
      <w:bookmarkStart w:id="41" w:name="page_120"/>
      <w:r>
        <w:t xml:space="preserve"> </w:t>
      </w:r>
      <w:bookmarkEnd w:id="41"/>
      <w:r>
        <w:t xml:space="preserve">utilizando un operador de módulo</w:t>
      </w:r>
      <w:r>
        <w:t xml:space="preserve"> </w:t>
      </w:r>
      <w:r>
        <w:rPr>
          <w:i/>
          <w:iCs/>
        </w:rPr>
        <w:t xml:space="preserve">.</w:t>
      </w:r>
      <w:r>
        <w:t xml:space="preserve"> </w:t>
      </w:r>
      <w:r>
        <w:t xml:space="preserve">El operador de módulo es el</w:t>
      </w:r>
      <w:r>
        <w:t xml:space="preserve"> </w:t>
      </w:r>
      <w:r>
        <w:t xml:space="preserve"> </w:t>
      </w:r>
      <w:r>
        <w:t xml:space="preserve">%</w:t>
      </w:r>
      <w:r>
        <w:t xml:space="preserve"> </w:t>
      </w:r>
      <w:r>
        <w:t xml:space="preserve">del código</w:t>
      </w:r>
      <w:r>
        <w:t xml:space="preserve"> </w:t>
      </w:r>
      <w:r>
        <w:t xml:space="preserve"> </w:t>
      </w:r>
      <w:r>
        <w:t xml:space="preserve">x % 2 == 0</w:t>
      </w:r>
      <w:r>
        <w:t xml:space="preserve"> </w:t>
      </w:r>
      <w:r>
        <w:t xml:space="preserve">, que es una forma de decir:</w:t>
      </w:r>
      <w:r>
        <w:t xml:space="preserve"> </w:t>
      </w:r>
      <w:r>
        <w:rPr>
          <w:i/>
          <w:iCs/>
        </w:rPr>
        <w:t xml:space="preserve">"x</w:t>
      </w:r>
      <w:r>
        <w:t xml:space="preserve"> </w:t>
      </w:r>
      <w:r>
        <w:t xml:space="preserve">mod 2 es igual a 0".</w:t>
      </w:r>
    </w:p>
    <w:p>
      <w:pPr>
        <w:pStyle w:val="BodyText"/>
      </w:pPr>
      <w:r>
        <w:t xml:space="preserve">El código</w:t>
      </w:r>
      <w:r>
        <w:t xml:space="preserve"> </w:t>
      </w:r>
      <w:r>
        <w:t xml:space="preserve"> </w:t>
      </w:r>
      <w:r>
        <w:t xml:space="preserve">x % 2</w:t>
      </w:r>
      <w:r>
        <w:t xml:space="preserve"> </w:t>
      </w:r>
      <w:r>
        <w:t xml:space="preserve">pregunta: "¿Cuál es la cantidad que sobra cuando divides el número de la variable</w:t>
      </w:r>
      <w:r>
        <w:t xml:space="preserve"> </w:t>
      </w:r>
      <w:r>
        <w:t xml:space="preserve"> </w:t>
      </w:r>
      <w:r>
        <w:t xml:space="preserve">x</w:t>
      </w:r>
      <w:r>
        <w:t xml:space="preserve"> </w:t>
      </w:r>
      <w:r>
        <w:t xml:space="preserve">en dos partes iguales?". Por ejemplo, si dividiéramos 7 bolas en dos partes, obtendríamos dos grupos de 3 bolas (haciendo un total de 6 bolas), y el resto (la cantidad que sobra) sería 1 bola, como se muestra en</w:t>
      </w:r>
      <w:r>
        <w:t xml:space="preserve"> </w:t>
      </w:r>
      <w:hyperlink r:id="rId42">
        <w:r>
          <w:rPr>
            <w:rStyle w:val="Hyperlink"/>
          </w:rPr>
          <w:t xml:space="preserve">la Figura 9-4 .</w:t>
        </w:r>
      </w:hyperlink>
    </w:p>
    <w:bookmarkStart w:id="46" w:name="ch09fig04"/>
    <w:p>
      <w:pPr>
        <w:pStyle w:val="BodyText"/>
      </w:pPr>
      <w:r>
        <w:drawing>
          <wp:inline>
            <wp:extent cx="5334000" cy="2351731"/>
            <wp:effectExtent b="0" l="0" r="0" t="0"/>
            <wp:docPr descr="Image" title="" id="44" name="Picture"/>
            <a:graphic>
              <a:graphicData uri="http://schemas.openxmlformats.org/drawingml/2006/picture">
                <pic:pic>
                  <pic:nvPicPr>
                    <pic:cNvPr descr="../images/09fig04.jpg" id="45" name="Picture"/>
                    <pic:cNvPicPr>
                      <a:picLocks noChangeArrowheads="1" noChangeAspect="1"/>
                    </pic:cNvPicPr>
                  </pic:nvPicPr>
                  <pic:blipFill>
                    <a:blip r:embed="rId43"/>
                    <a:stretch>
                      <a:fillRect/>
                    </a:stretch>
                  </pic:blipFill>
                  <pic:spPr bwMode="auto">
                    <a:xfrm>
                      <a:off x="0" y="0"/>
                      <a:ext cx="5334000" cy="2351731"/>
                    </a:xfrm>
                    <a:prstGeom prst="rect">
                      <a:avLst/>
                    </a:prstGeom>
                    <a:noFill/>
                    <a:ln w="9525">
                      <a:noFill/>
                      <a:headEnd/>
                      <a:tailEnd/>
                    </a:ln>
                  </pic:spPr>
                </pic:pic>
              </a:graphicData>
            </a:graphic>
          </wp:inline>
        </w:drawing>
      </w:r>
    </w:p>
    <w:bookmarkEnd w:id="46"/>
    <w:p>
      <w:pPr>
        <w:pStyle w:val="BodyText"/>
      </w:pPr>
      <w:r>
        <w:t xml:space="preserve">Figura</w:t>
      </w:r>
      <w:r>
        <w:rPr>
          <w:i/>
          <w:iCs/>
        </w:rPr>
        <w:t xml:space="preserve">9-4: Dividir</w:t>
      </w:r>
      <w:r>
        <w:t xml:space="preserve"> </w:t>
      </w:r>
      <w:r>
        <w:t xml:space="preserve">7 bolas en dos partes iguales</w:t>
      </w:r>
    </w:p>
    <w:p>
      <w:pPr>
        <w:pStyle w:val="BodyText"/>
      </w:pPr>
      <w:r>
        <w:t xml:space="preserve">Si dividiéramos 13 bolas en dos partes, obtendríamos dos grupos de 6 bolas y nos quedaría 1 bola (</w:t>
      </w:r>
      <w:r>
        <w:t xml:space="preserve"> </w:t>
      </w:r>
      <w:hyperlink r:id="rId47">
        <w:r>
          <w:rPr>
            <w:rStyle w:val="Hyperlink"/>
          </w:rPr>
          <w:t xml:space="preserve">Figura 9-5</w:t>
        </w:r>
      </w:hyperlink>
      <w:r>
        <w:t xml:space="preserve"> </w:t>
      </w:r>
      <w:r>
        <w:t xml:space="preserve">).</w:t>
      </w:r>
    </w:p>
    <w:bookmarkStart w:id="51" w:name="ch09fig05"/>
    <w:p>
      <w:pPr>
        <w:pStyle w:val="BodyText"/>
      </w:pPr>
      <w:r>
        <w:drawing>
          <wp:inline>
            <wp:extent cx="5334000" cy="2889250"/>
            <wp:effectExtent b="0" l="0" r="0" t="0"/>
            <wp:docPr descr="Image" title="" id="49" name="Picture"/>
            <a:graphic>
              <a:graphicData uri="http://schemas.openxmlformats.org/drawingml/2006/picture">
                <pic:pic>
                  <pic:nvPicPr>
                    <pic:cNvPr descr="../images/09fig05.jpg" id="50" name="Picture"/>
                    <pic:cNvPicPr>
                      <a:picLocks noChangeArrowheads="1" noChangeAspect="1"/>
                    </pic:cNvPicPr>
                  </pic:nvPicPr>
                  <pic:blipFill>
                    <a:blip r:embed="rId48"/>
                    <a:stretch>
                      <a:fillRect/>
                    </a:stretch>
                  </pic:blipFill>
                  <pic:spPr bwMode="auto">
                    <a:xfrm>
                      <a:off x="0" y="0"/>
                      <a:ext cx="5334000" cy="2889250"/>
                    </a:xfrm>
                    <a:prstGeom prst="rect">
                      <a:avLst/>
                    </a:prstGeom>
                    <a:noFill/>
                    <a:ln w="9525">
                      <a:noFill/>
                      <a:headEnd/>
                      <a:tailEnd/>
                    </a:ln>
                  </pic:spPr>
                </pic:pic>
              </a:graphicData>
            </a:graphic>
          </wp:inline>
        </w:drawing>
      </w:r>
    </w:p>
    <w:bookmarkEnd w:id="51"/>
    <w:p>
      <w:pPr>
        <w:pStyle w:val="BodyText"/>
      </w:pPr>
      <w:r>
        <w:t xml:space="preserve">Figura</w:t>
      </w:r>
      <w:r>
        <w:rPr>
          <w:i/>
          <w:iCs/>
        </w:rPr>
        <w:t xml:space="preserve">9-5:</w:t>
      </w:r>
      <w:r>
        <w:t xml:space="preserve"> </w:t>
      </w:r>
      <w:r>
        <w:t xml:space="preserve">Dividir 13 bolas en dos partes iguales</w:t>
      </w:r>
    </w:p>
    <w:p>
      <w:pPr>
        <w:pStyle w:val="BodyText"/>
      </w:pPr>
      <w:r>
        <w:t xml:space="preserve">Cuando comprobamos si el resto es igual a cero después de dividir</w:t>
      </w:r>
      <w:r>
        <w:t xml:space="preserve"> </w:t>
      </w:r>
      <w:r>
        <w:t xml:space="preserve"> </w:t>
      </w:r>
      <w:r>
        <w:t xml:space="preserve">x</w:t>
      </w:r>
      <w:r>
        <w:t xml:space="preserve"> </w:t>
      </w:r>
      <w:r>
        <w:t xml:space="preserve">entre 2, en realidad estamos preguntando si se puede dividir en dos partes sin resto. Este método es una buena forma de ver si un número de una variable es par, porque los números pares siempre se pueden dividir en dos partes iguales.</w:t>
      </w:r>
    </w:p>
    <w:p>
      <w:pPr>
        <w:pStyle w:val="BodyText"/>
      </w:pPr>
      <w:r>
        <w:t xml:space="preserve">En la quinta línea de nuestro código, le decimos a la tortuga que gire 175 grados a la izquierda (</w:t>
      </w:r>
      <w:r>
        <w:t xml:space="preserve"> </w:t>
      </w:r>
      <w:r>
        <w:t xml:space="preserve"> </w:t>
      </w:r>
      <w:r>
        <w:t xml:space="preserve">t.left(175)</w:t>
      </w:r>
      <w:r>
        <w:t xml:space="preserve"> </w:t>
      </w:r>
      <w:r>
        <w:t xml:space="preserve">) si el número de</w:t>
      </w:r>
      <w:r>
        <w:t xml:space="preserve"> </w:t>
      </w:r>
      <w:r>
        <w:t xml:space="preserve"> </w:t>
      </w:r>
      <w:r>
        <w:t xml:space="preserve">x</w:t>
      </w:r>
      <w:r>
        <w:t xml:space="preserve"> </w:t>
      </w:r>
      <w:r>
        <w:t xml:space="preserve">es par (</w:t>
      </w:r>
      <w:r>
        <w:t xml:space="preserve"> </w:t>
      </w:r>
      <w:r>
        <w:t xml:space="preserve"> </w:t>
      </w:r>
      <w:r>
        <w:t xml:space="preserve">if x % 2 == 0</w:t>
      </w:r>
      <w:r>
        <w:t xml:space="preserve"> </w:t>
      </w:r>
      <w:r>
        <w:t xml:space="preserve">); en caso contrario (</w:t>
      </w:r>
      <w:r>
        <w:t xml:space="preserve"> </w:t>
      </w:r>
      <w:r>
        <w:t xml:space="preserve"> </w:t>
      </w:r>
      <w:r>
        <w:t xml:space="preserve">else</w:t>
      </w:r>
      <w:r>
        <w:t xml:space="preserve"> </w:t>
      </w:r>
      <w:r>
        <w:t xml:space="preserve">), en la última línea, le decimos que gire 225 grados (</w:t>
      </w:r>
      <w:r>
        <w:t xml:space="preserve"> </w:t>
      </w:r>
      <w:r>
        <w:t xml:space="preserve"> </w:t>
      </w:r>
      <w:r>
        <w:t xml:space="preserve">t.left(225)</w:t>
      </w:r>
      <w:r>
        <w:t xml:space="preserve"> </w:t>
      </w:r>
      <w:r>
        <w:t xml:space="preserve">).</w:t>
      </w:r>
    </w:p>
    <w:p>
      <w:pPr>
        <w:pStyle w:val="BodyText"/>
      </w:pPr>
      <w:hyperlink r:id="rId52">
        <w:r>
          <w:rPr>
            <w:rStyle w:val="Hyperlink"/>
          </w:rPr>
          <w:t xml:space="preserve">La Figura 9-6</w:t>
        </w:r>
      </w:hyperlink>
      <w:r>
        <w:t xml:space="preserve"> </w:t>
      </w:r>
      <w:r>
        <w:t xml:space="preserve">muestra el resultado.</w:t>
      </w:r>
    </w:p>
    <w:bookmarkStart w:id="57" w:name="ch09fig06"/>
    <w:p>
      <w:pPr>
        <w:pStyle w:val="BodyText"/>
      </w:pPr>
      <w:bookmarkStart w:id="53" w:name="page_121"/>
      <w:r>
        <w:t xml:space="preserve"> </w:t>
      </w:r>
      <w:bookmarkEnd w:id="53"/>
      <w:r>
        <w:t xml:space="preserve"> </w:t>
      </w:r>
      <w:r>
        <w:drawing>
          <wp:inline>
            <wp:extent cx="5334000" cy="4224599"/>
            <wp:effectExtent b="0" l="0" r="0" t="0"/>
            <wp:docPr descr="Image" title="" id="55" name="Picture"/>
            <a:graphic>
              <a:graphicData uri="http://schemas.openxmlformats.org/drawingml/2006/picture">
                <pic:pic>
                  <pic:nvPicPr>
                    <pic:cNvPr descr="../images/09fig06.jpg" id="56" name="Picture"/>
                    <pic:cNvPicPr>
                      <a:picLocks noChangeArrowheads="1" noChangeAspect="1"/>
                    </pic:cNvPicPr>
                  </pic:nvPicPr>
                  <pic:blipFill>
                    <a:blip r:embed="rId54"/>
                    <a:stretch>
                      <a:fillRect/>
                    </a:stretch>
                  </pic:blipFill>
                  <pic:spPr bwMode="auto">
                    <a:xfrm>
                      <a:off x="0" y="0"/>
                      <a:ext cx="5334000" cy="4224599"/>
                    </a:xfrm>
                    <a:prstGeom prst="rect">
                      <a:avLst/>
                    </a:prstGeom>
                    <a:noFill/>
                    <a:ln w="9525">
                      <a:noFill/>
                      <a:headEnd/>
                      <a:tailEnd/>
                    </a:ln>
                  </pic:spPr>
                </pic:pic>
              </a:graphicData>
            </a:graphic>
          </wp:inline>
        </w:drawing>
      </w:r>
    </w:p>
    <w:bookmarkEnd w:id="57"/>
    <w:p>
      <w:pPr>
        <w:pStyle w:val="BodyText"/>
      </w:pPr>
      <w:r>
        <w:rPr>
          <w:i/>
          <w:iCs/>
        </w:rPr>
        <w:t xml:space="preserve">Figura 9-6: Estrella de nueve puntas</w:t>
      </w:r>
    </w:p>
    <w:p>
      <w:pPr>
        <w:pStyle w:val="BodyText"/>
      </w:pPr>
      <w:r>
        <w:t xml:space="preserve">Si intentaste el reto de las cuatro espirales del capítulo anterior, puede que crearas cuatro objetos tortuga y copiaras el código cuatro veces con ligeras diferencias para cada tortuga, de modo que dibujaran la espiral en la dirección correcta. Con los bucles</w:t>
      </w:r>
      <w:r>
        <w:t xml:space="preserve"> </w:t>
      </w:r>
      <w:r>
        <w:t xml:space="preserve"> </w:t>
      </w:r>
      <w:r>
        <w:t xml:space="preserve">for</w:t>
      </w:r>
      <w:r>
        <w:t xml:space="preserve"> </w:t>
      </w:r>
      <w:r>
        <w:t xml:space="preserve">y las sentencias</w:t>
      </w:r>
      <w:r>
        <w:t xml:space="preserve"> </w:t>
      </w:r>
      <w:r>
        <w:t xml:space="preserve"> </w:t>
      </w:r>
      <w:r>
        <w:t xml:space="preserve">if</w:t>
      </w:r>
      <w:r>
        <w:t xml:space="preserve"> </w:t>
      </w:r>
      <w:r>
        <w:t xml:space="preserve">, podrías hacer lo mismo con un código mucho más sencillo.</w:t>
      </w:r>
    </w:p>
    <w:p>
      <w:pPr>
        <w:pStyle w:val="BodyText"/>
      </w:pPr>
      <w:hyperlink r:id="rId58">
        <w:r>
          <w:rPr>
            <w:rStyle w:val="Hyperlink"/>
          </w:rPr>
          <w:t xml:space="preserve">anterior</w:t>
        </w:r>
      </w:hyperlink>
      <w:hyperlink r:id="rId59">
        <w:r>
          <w:rPr>
            <w:rStyle w:val="Hyperlink"/>
          </w:rPr>
          <w:t xml:space="preserve">Subtema 3 de 12: (Ver todo)</w:t>
        </w:r>
      </w:hyperlink>
      <w:hyperlink r:id="rId60">
        <w:r>
          <w:rPr>
            <w:rStyle w:val="Hyperlink"/>
          </w:rPr>
          <w:t xml:space="preserve">siguiente</w:t>
        </w:r>
      </w:hyperlink>
      <w:r>
        <w:br/>
      </w:r>
    </w:p>
    <w:p>
      <w:pPr>
        <w:pStyle w:val="BodyText"/>
      </w:pPr>
      <w:r>
        <w:br/>
      </w:r>
      <w:hyperlink r:id="rId61"/>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8" Target="media/rId28.jpg" /><Relationship Type="http://schemas.openxmlformats.org/officeDocument/2006/relationships/image" Id="rId34" Target="media/rId34.jpg" /><Relationship Type="http://schemas.openxmlformats.org/officeDocument/2006/relationships/image" Id="rId43" Target="media/rId43.jpg" /><Relationship Type="http://schemas.openxmlformats.org/officeDocument/2006/relationships/image" Id="rId48" Target="media/rId48.jpg" /><Relationship Type="http://schemas.openxmlformats.org/officeDocument/2006/relationships/image" Id="rId54" Target="media/rId54.jpg" /><Relationship Type="http://schemas.openxmlformats.org/officeDocument/2006/relationships/image" Id="rId38" Target="media/rId38.jpg" /><Relationship Type="http://schemas.openxmlformats.org/officeDocument/2006/relationships/hyperlink" Id="rId59" Target="ch09.html" TargetMode="External" /><Relationship Type="http://schemas.openxmlformats.org/officeDocument/2006/relationships/hyperlink" Id="rId21" Target="ch09.xhtml#ch09fig01" TargetMode="External" /><Relationship Type="http://schemas.openxmlformats.org/officeDocument/2006/relationships/hyperlink" Id="rId27" Target="ch09.xhtml#ch09fig02" TargetMode="External" /><Relationship Type="http://schemas.openxmlformats.org/officeDocument/2006/relationships/hyperlink" Id="rId32" Target="ch09.xhtml#ch09fig03" TargetMode="External" /><Relationship Type="http://schemas.openxmlformats.org/officeDocument/2006/relationships/hyperlink" Id="rId42" Target="ch09.xhtml#ch09fig04" TargetMode="External" /><Relationship Type="http://schemas.openxmlformats.org/officeDocument/2006/relationships/hyperlink" Id="rId47" Target="ch09.xhtml#ch09fig05" TargetMode="External" /><Relationship Type="http://schemas.openxmlformats.org/officeDocument/2006/relationships/hyperlink" Id="rId52" Target="ch09.xhtml#ch09fig06" TargetMode="External" /><Relationship Type="http://schemas.openxmlformats.org/officeDocument/2006/relationships/hyperlink" Id="rId58" Target="ch09_2.html" TargetMode="External" /><Relationship Type="http://schemas.openxmlformats.org/officeDocument/2006/relationships/hyperlink" Id="rId61" Target="ch09_3.docx" TargetMode="External" /><Relationship Type="http://schemas.openxmlformats.org/officeDocument/2006/relationships/hyperlink" Id="rId60" Target="ch09_4.html" TargetMode="External" /></Relationships>
</file>

<file path=word/_rels/footnotes.xml.rels><?xml version="1.0" encoding="UTF-8"?><Relationships xmlns="http://schemas.openxmlformats.org/package/2006/relationships"><Relationship Type="http://schemas.openxmlformats.org/officeDocument/2006/relationships/hyperlink" Id="rId59" Target="ch09.html" TargetMode="External" /><Relationship Type="http://schemas.openxmlformats.org/officeDocument/2006/relationships/hyperlink" Id="rId21" Target="ch09.xhtml#ch09fig01" TargetMode="External" /><Relationship Type="http://schemas.openxmlformats.org/officeDocument/2006/relationships/hyperlink" Id="rId27" Target="ch09.xhtml#ch09fig02" TargetMode="External" /><Relationship Type="http://schemas.openxmlformats.org/officeDocument/2006/relationships/hyperlink" Id="rId32" Target="ch09.xhtml#ch09fig03" TargetMode="External" /><Relationship Type="http://schemas.openxmlformats.org/officeDocument/2006/relationships/hyperlink" Id="rId42" Target="ch09.xhtml#ch09fig04" TargetMode="External" /><Relationship Type="http://schemas.openxmlformats.org/officeDocument/2006/relationships/hyperlink" Id="rId47" Target="ch09.xhtml#ch09fig05" TargetMode="External" /><Relationship Type="http://schemas.openxmlformats.org/officeDocument/2006/relationships/hyperlink" Id="rId52" Target="ch09.xhtml#ch09fig06" TargetMode="External" /><Relationship Type="http://schemas.openxmlformats.org/officeDocument/2006/relationships/hyperlink" Id="rId58" Target="ch09_2.html" TargetMode="External" /><Relationship Type="http://schemas.openxmlformats.org/officeDocument/2006/relationships/hyperlink" Id="rId61" Target="ch09_3.docx" TargetMode="External" /><Relationship Type="http://schemas.openxmlformats.org/officeDocument/2006/relationships/hyperlink" Id="rId60" Target="ch09_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2024-04-24T23:23:37Z</dcterms:created>
  <dcterms:modified xsi:type="dcterms:W3CDTF">2024-04-24T23:23:37Z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