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8.jpg" ContentType="image/jpeg"/>
  <Override PartName="/word/media/rId38.jpg" ContentType="image/jpeg"/>
  <Override PartName="/word/media/rId3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48" w:name="ch13lev1sec5"/>
    <w:p>
      <w:pPr>
        <w:pStyle w:val="Heading3"/>
      </w:pPr>
      <w:bookmarkStart w:id="20" w:name="page_206"/>
      <w:r>
        <w:t xml:space="preserve"> </w:t>
      </w:r>
      <w:bookmarkEnd w:id="20"/>
      <w:r>
        <w:t xml:space="preserve"> </w:t>
      </w:r>
      <w:r>
        <w:t xml:space="preserve">Dibujar al Sr. Hombre de Palitos</w:t>
      </w:r>
    </w:p>
    <w:p>
      <w:pPr>
        <w:pStyle w:val="FirstParagraph"/>
      </w:pPr>
      <w:r>
        <w:t xml:space="preserve">Para dibujar nuestra primera figura de palo, haz clic en la herramienta Pincel de la caja de herramientas del GIMP y selecciona el pincel que parece un pequeño punto en la barra de herramientas Pinceles (llamado</w:t>
      </w:r>
      <w:r>
        <w:t xml:space="preserve"> </w:t>
      </w:r>
      <w:r>
        <w:rPr>
          <w:i/>
          <w:iCs/>
        </w:rPr>
        <w:t xml:space="preserve">Píxel</w:t>
      </w:r>
      <w:r>
        <w:t xml:space="preserve"> </w:t>
      </w:r>
      <w:r>
        <w:t xml:space="preserve">), como se muestra en la</w:t>
      </w:r>
      <w:r>
        <w:t xml:space="preserve"> </w:t>
      </w:r>
      <w:hyperlink r:id="rId21">
        <w:r>
          <w:rPr>
            <w:rStyle w:val="Hyperlink"/>
          </w:rPr>
          <w:t xml:space="preserve">Figura 13-4 .</w:t>
        </w:r>
      </w:hyperlink>
    </w:p>
    <w:p>
      <w:pPr>
        <w:pStyle w:val="BodyText"/>
      </w:pPr>
      <w:bookmarkStart w:id="25" w:name="ch13fig04"/>
      <w:r>
        <w:drawing>
          <wp:inline>
            <wp:extent cx="5334000" cy="11682876"/>
            <wp:effectExtent b="0" l="0" r="0" t="0"/>
            <wp:docPr descr="Image" title="" id="23" name="Picture"/>
            <a:graphic>
              <a:graphicData uri="http://schemas.openxmlformats.org/drawingml/2006/picture">
                <pic:pic>
                  <pic:nvPicPr>
                    <pic:cNvPr descr="../images/13fig04.jpg" id="24" name="Picture"/>
                    <pic:cNvPicPr>
                      <a:picLocks noChangeArrowheads="1" noChangeAspect="1"/>
                    </pic:cNvPicPr>
                  </pic:nvPicPr>
                  <pic:blipFill>
                    <a:blip r:embed="rId22"/>
                    <a:stretch>
                      <a:fillRect/>
                    </a:stretch>
                  </pic:blipFill>
                  <pic:spPr bwMode="auto">
                    <a:xfrm>
                      <a:off x="0" y="0"/>
                      <a:ext cx="5334000" cy="11682876"/>
                    </a:xfrm>
                    <a:prstGeom prst="rect">
                      <a:avLst/>
                    </a:prstGeom>
                    <a:noFill/>
                    <a:ln w="9525">
                      <a:noFill/>
                      <a:headEnd/>
                      <a:tailEnd/>
                    </a:ln>
                  </pic:spPr>
                </pic:pic>
              </a:graphicData>
            </a:graphic>
          </wp:inline>
        </w:drawing>
      </w:r>
      <w:bookmarkEnd w:id="25"/>
    </w:p>
    <w:p>
      <w:pPr>
        <w:pStyle w:val="BodyText"/>
      </w:pPr>
      <w:r>
        <w:rPr>
          <w:i/>
          <w:iCs/>
        </w:rPr>
        <w:t xml:space="preserve">Figura 13-4: Caja</w:t>
      </w:r>
      <w:r>
        <w:t xml:space="preserve"> </w:t>
      </w:r>
      <w:r>
        <w:t xml:space="preserve">de herramientas del GIMP</w:t>
      </w:r>
    </w:p>
    <w:p>
      <w:pPr>
        <w:pStyle w:val="BodyText"/>
      </w:pPr>
      <w:r>
        <w:t xml:space="preserve">Dibujaremos tres imágenes diferentes (o</w:t>
      </w:r>
      <w:r>
        <w:t xml:space="preserve"> </w:t>
      </w:r>
      <w:r>
        <w:rPr>
          <w:i/>
          <w:iCs/>
        </w:rPr>
        <w:t xml:space="preserve">fotogramas</w:t>
      </w:r>
      <w:r>
        <w:t xml:space="preserve"> </w:t>
      </w:r>
      <w:r>
        <w:t xml:space="preserve">) para nuestra figura de palo, para mostrarle corriendo y saltando hacia la derecha. Utilizaremos estos fotogramas para animar al Sr. Hombre de Palo, como hicimos para la animación del</w:t>
      </w:r>
      <w:r>
        <w:t xml:space="preserve"> </w:t>
      </w:r>
      <w:hyperlink r:id="rId26">
        <w:r>
          <w:rPr>
            <w:rStyle w:val="Hyperlink"/>
          </w:rPr>
          <w:t xml:space="preserve">Capítulo 10 .</w:t>
        </w:r>
      </w:hyperlink>
    </w:p>
    <w:p>
      <w:pPr>
        <w:pStyle w:val="BodyText"/>
      </w:pPr>
      <w:r>
        <w:t xml:space="preserve">Si acercas el zoom para ver estas imágenes, podrían parecerse a</w:t>
      </w:r>
      <w:r>
        <w:t xml:space="preserve"> </w:t>
      </w:r>
      <w:hyperlink r:id="rId27">
        <w:r>
          <w:rPr>
            <w:rStyle w:val="Hyperlink"/>
          </w:rPr>
          <w:t xml:space="preserve">la Figura 13-5 .</w:t>
        </w:r>
      </w:hyperlink>
    </w:p>
    <w:p>
      <w:pPr>
        <w:pStyle w:val="BodyText"/>
      </w:pPr>
      <w:bookmarkStart w:id="31" w:name="ch13fig05"/>
      <w:r>
        <w:drawing>
          <wp:inline>
            <wp:extent cx="5334000" cy="1896070"/>
            <wp:effectExtent b="0" l="0" r="0" t="0"/>
            <wp:docPr descr="Image" title="" id="29" name="Picture"/>
            <a:graphic>
              <a:graphicData uri="http://schemas.openxmlformats.org/drawingml/2006/picture">
                <pic:pic>
                  <pic:nvPicPr>
                    <pic:cNvPr descr="../images/13fig05.jpg" id="30" name="Picture"/>
                    <pic:cNvPicPr>
                      <a:picLocks noChangeArrowheads="1" noChangeAspect="1"/>
                    </pic:cNvPicPr>
                  </pic:nvPicPr>
                  <pic:blipFill>
                    <a:blip r:embed="rId28"/>
                    <a:stretch>
                      <a:fillRect/>
                    </a:stretch>
                  </pic:blipFill>
                  <pic:spPr bwMode="auto">
                    <a:xfrm>
                      <a:off x="0" y="0"/>
                      <a:ext cx="5334000" cy="1896070"/>
                    </a:xfrm>
                    <a:prstGeom prst="rect">
                      <a:avLst/>
                    </a:prstGeom>
                    <a:noFill/>
                    <a:ln w="9525">
                      <a:noFill/>
                      <a:headEnd/>
                      <a:tailEnd/>
                    </a:ln>
                  </pic:spPr>
                </pic:pic>
              </a:graphicData>
            </a:graphic>
          </wp:inline>
        </w:drawing>
      </w:r>
      <w:bookmarkEnd w:id="31"/>
    </w:p>
    <w:p>
      <w:pPr>
        <w:pStyle w:val="BodyText"/>
      </w:pPr>
      <w:r>
        <w:rPr>
          <w:i/>
          <w:iCs/>
        </w:rPr>
        <w:t xml:space="preserve">Figura 13-5: Ampliación de la figura</w:t>
      </w:r>
      <w:r>
        <w:t xml:space="preserve"> </w:t>
      </w:r>
      <w:r>
        <w:t xml:space="preserve">de palitos</w:t>
      </w:r>
    </w:p>
    <w:p>
      <w:pPr>
        <w:pStyle w:val="BodyText"/>
      </w:pPr>
      <w:bookmarkStart w:id="32" w:name="page_207"/>
      <w:r>
        <w:t xml:space="preserve"> </w:t>
      </w:r>
      <w:bookmarkEnd w:id="32"/>
      <w:r>
        <w:t xml:space="preserve"> </w:t>
      </w:r>
      <w:r>
        <w:t xml:space="preserve">No es necesario que tus imágenes sean exactamente iguales, pero deben tener la figura de palo en tres posiciones de movimiento diferentes. Cada imagen debe tener 27 píxeles de ancho por 30 de alto.</w:t>
      </w:r>
    </w:p>
    <w:bookmarkStart w:id="36" w:name="ch13lev2sec1"/>
    <w:p>
      <w:pPr>
        <w:pStyle w:val="Heading4"/>
      </w:pPr>
      <w:r>
        <w:t xml:space="preserve">El Sr. Hombre de Palo corriendo hacia la derecha</w:t>
      </w:r>
    </w:p>
    <w:p>
      <w:pPr>
        <w:pStyle w:val="FirstParagraph"/>
      </w:pPr>
      <w:r>
        <w:t xml:space="preserve">En primer lugar, dibujaremos una secuencia de fotogramas para el Sr. Hombre de Palo corriendo hacia la derecha. Crea la primera imagen como sigue:</w:t>
      </w:r>
    </w:p>
    <w:p>
      <w:pPr>
        <w:pStyle w:val="Compact"/>
        <w:numPr>
          <w:ilvl w:val="0"/>
          <w:numId w:val="1001"/>
        </w:numPr>
      </w:pPr>
      <w:r>
        <w:t xml:space="preserve">Dibuja la primera imagen (la imagen situada más a la izquierda que se muestra en la</w:t>
      </w:r>
      <w:r>
        <w:t xml:space="preserve"> </w:t>
      </w:r>
      <w:hyperlink r:id="rId27">
        <w:r>
          <w:rPr>
            <w:rStyle w:val="Hyperlink"/>
          </w:rPr>
          <w:t xml:space="preserve">Figura 13-5</w:t>
        </w:r>
      </w:hyperlink>
      <w:r>
        <w:t xml:space="preserve"> </w:t>
      </w:r>
      <w:r>
        <w:t xml:space="preserve">).</w:t>
      </w:r>
    </w:p>
    <w:p>
      <w:pPr>
        <w:pStyle w:val="Compact"/>
        <w:numPr>
          <w:ilvl w:val="0"/>
          <w:numId w:val="1001"/>
        </w:numPr>
      </w:pPr>
      <w:r>
        <w:t xml:space="preserve">Selecciona</w:t>
      </w:r>
      <w:r>
        <w:t xml:space="preserve"> </w:t>
      </w:r>
      <w:r>
        <w:rPr>
          <w:b/>
          <w:bCs/>
        </w:rPr>
        <w:t xml:space="preserve">Archivo</w:t>
      </w:r>
      <w:r>
        <w:t xml:space="preserve"> </w:t>
      </w:r>
      <w:r>
        <w:rPr>
          <w:b/>
          <w:bCs/>
        </w:rPr>
        <w:t xml:space="preserve">▸ Guardar como .</w:t>
      </w:r>
    </w:p>
    <w:p>
      <w:pPr>
        <w:pStyle w:val="Compact"/>
        <w:numPr>
          <w:ilvl w:val="0"/>
          <w:numId w:val="1001"/>
        </w:numPr>
      </w:pPr>
      <w:r>
        <w:t xml:space="preserve">En el cuadro de diálogo, introduce</w:t>
      </w:r>
      <w:r>
        <w:t xml:space="preserve"> </w:t>
      </w:r>
      <w:r>
        <w:rPr>
          <w:i/>
          <w:iCs/>
        </w:rPr>
        <w:t xml:space="preserve">figura-R1.gif</w:t>
      </w:r>
      <w:r>
        <w:t xml:space="preserve"> </w:t>
      </w:r>
      <w:r>
        <w:t xml:space="preserve">como nombre. A continuación, haz clic en el pequeño botón más (+) llamado</w:t>
      </w:r>
      <w:r>
        <w:t xml:space="preserve"> </w:t>
      </w:r>
      <w:r>
        <w:rPr>
          <w:b/>
          <w:bCs/>
        </w:rPr>
        <w:t xml:space="preserve">Seleccionar tipo de archivo .</w:t>
      </w:r>
    </w:p>
    <w:p>
      <w:pPr>
        <w:pStyle w:val="Compact"/>
        <w:numPr>
          <w:ilvl w:val="0"/>
          <w:numId w:val="1001"/>
        </w:numPr>
      </w:pPr>
      <w:r>
        <w:t xml:space="preserve">Selecciona</w:t>
      </w:r>
      <w:r>
        <w:t xml:space="preserve"> </w:t>
      </w:r>
      <w:r>
        <w:rPr>
          <w:b/>
          <w:bCs/>
        </w:rPr>
        <w:t xml:space="preserve">Imagen GIF</w:t>
      </w:r>
      <w:r>
        <w:t xml:space="preserve"> </w:t>
      </w:r>
      <w:r>
        <w:t xml:space="preserve">en la lista que aparece.</w:t>
      </w:r>
    </w:p>
    <w:p>
      <w:pPr>
        <w:pStyle w:val="Compact"/>
        <w:numPr>
          <w:ilvl w:val="0"/>
          <w:numId w:val="1001"/>
        </w:numPr>
      </w:pPr>
      <w:r>
        <w:t xml:space="preserve">Guarda el archivo en la carpeta</w:t>
      </w:r>
      <w:r>
        <w:t xml:space="preserve"> </w:t>
      </w:r>
      <w:r>
        <w:rPr>
          <w:i/>
          <w:iCs/>
        </w:rPr>
        <w:t xml:space="preserve">stickman</w:t>
      </w:r>
      <w:r>
        <w:t xml:space="preserve"> </w:t>
      </w:r>
      <w:r>
        <w:t xml:space="preserve">que creaste anteriormente (haz clic en</w:t>
      </w:r>
      <w:r>
        <w:t xml:space="preserve"> </w:t>
      </w:r>
      <w:r>
        <w:rPr>
          <w:b/>
          <w:bCs/>
        </w:rPr>
        <w:t xml:space="preserve">Buscar otras carpetas</w:t>
      </w:r>
      <w:r>
        <w:t xml:space="preserve"> </w:t>
      </w:r>
      <w:r>
        <w:t xml:space="preserve">para encontrar la carpeta correcta).</w:t>
      </w:r>
    </w:p>
    <w:p>
      <w:pPr>
        <w:pStyle w:val="FirstParagraph"/>
      </w:pPr>
      <w:r>
        <w:t xml:space="preserve">Sigue los mismos pasos para crear una nueva imagen de 27 por 30 píxeles para el siguiente Sr. Hombre de Palo de la</w:t>
      </w:r>
      <w:r>
        <w:t xml:space="preserve"> </w:t>
      </w:r>
      <w:hyperlink r:id="rId27">
        <w:r>
          <w:rPr>
            <w:rStyle w:val="Hyperlink"/>
          </w:rPr>
          <w:t xml:space="preserve">Figura 13-5 .</w:t>
        </w:r>
      </w:hyperlink>
      <w:r>
        <w:t xml:space="preserve"> </w:t>
      </w:r>
      <w:r>
        <w:t xml:space="preserve">Guarda esta imagen como</w:t>
      </w:r>
      <w:r>
        <w:t xml:space="preserve"> </w:t>
      </w:r>
      <w:r>
        <w:rPr>
          <w:i/>
          <w:iCs/>
        </w:rPr>
        <w:t xml:space="preserve">figura-R2.gif .</w:t>
      </w:r>
      <w:r>
        <w:t xml:space="preserve"> </w:t>
      </w:r>
      <w:r>
        <w:t xml:space="preserve">Repite el proceso para la imagen final y guárdala como</w:t>
      </w:r>
      <w:r>
        <w:t xml:space="preserve"> </w:t>
      </w:r>
      <w:r>
        <w:rPr>
          <w:i/>
          <w:iCs/>
        </w:rPr>
        <w:t xml:space="preserve">figura-R3</w:t>
      </w:r>
      <w:r>
        <w:t xml:space="preserve"> </w:t>
      </w:r>
      <w:r>
        <w:t xml:space="preserve">.gif .</w:t>
      </w:r>
    </w:p>
    <w:p>
      <w:pPr>
        <w:pStyle w:val="BodyText"/>
      </w:pPr>
      <w:r>
        <w:drawing>
          <wp:inline>
            <wp:extent cx="5334000" cy="4741333"/>
            <wp:effectExtent b="0" l="0" r="0" t="0"/>
            <wp:docPr descr="Image" title="" id="34" name="Picture"/>
            <a:graphic>
              <a:graphicData uri="http://schemas.openxmlformats.org/drawingml/2006/picture">
                <pic:pic>
                  <pic:nvPicPr>
                    <pic:cNvPr descr="../images/f0207-01.jpg" id="35" name="Picture"/>
                    <pic:cNvPicPr>
                      <a:picLocks noChangeArrowheads="1" noChangeAspect="1"/>
                    </pic:cNvPicPr>
                  </pic:nvPicPr>
                  <pic:blipFill>
                    <a:blip r:embed="rId33"/>
                    <a:stretch>
                      <a:fillRect/>
                    </a:stretch>
                  </pic:blipFill>
                  <pic:spPr bwMode="auto">
                    <a:xfrm>
                      <a:off x="0" y="0"/>
                      <a:ext cx="5334000" cy="4741333"/>
                    </a:xfrm>
                    <a:prstGeom prst="rect">
                      <a:avLst/>
                    </a:prstGeom>
                    <a:noFill/>
                    <a:ln w="9525">
                      <a:noFill/>
                      <a:headEnd/>
                      <a:tailEnd/>
                    </a:ln>
                  </pic:spPr>
                </pic:pic>
              </a:graphicData>
            </a:graphic>
          </wp:inline>
        </w:drawing>
      </w:r>
    </w:p>
    <w:bookmarkEnd w:id="36"/>
    <w:bookmarkStart w:id="47" w:name="ch13lev2sec2"/>
    <w:p>
      <w:pPr>
        <w:pStyle w:val="Heading4"/>
      </w:pPr>
      <w:r>
        <w:t xml:space="preserve">El Sr. Hombre de Palo corriendo hacia la izquierda</w:t>
      </w:r>
    </w:p>
    <w:p>
      <w:pPr>
        <w:pStyle w:val="FirstParagraph"/>
      </w:pPr>
      <w:r>
        <w:t xml:space="preserve">En lugar de volver a crear nuestros dibujos para la figura de palitos que se mueve hacia la izquierda, podemos utilizar GIMP para voltear nuestros fotogramas del Sr. Hombre de Palitos moviéndose hacia la derecha.</w:t>
      </w:r>
    </w:p>
    <w:p>
      <w:pPr>
        <w:pStyle w:val="BodyText"/>
      </w:pPr>
      <w:r>
        <w:t xml:space="preserve">En GIMP, abre cada imagen en secuencia y selecciona</w:t>
      </w:r>
      <w:r>
        <w:t xml:space="preserve"> </w:t>
      </w:r>
      <w:r>
        <w:rPr>
          <w:b/>
          <w:bCs/>
        </w:rPr>
        <w:t xml:space="preserve">Herramientas</w:t>
      </w:r>
      <w:r>
        <w:t xml:space="preserve"> </w:t>
      </w:r>
      <w:r>
        <w:rPr>
          <w:b/>
          <w:bCs/>
        </w:rPr>
        <w:t xml:space="preserve">▸ Herramientas de transformación</w:t>
      </w:r>
      <w:r>
        <w:t xml:space="preserve"> </w:t>
      </w:r>
      <w:r>
        <w:rPr>
          <w:b/>
          <w:bCs/>
        </w:rPr>
        <w:t xml:space="preserve">▸ Voltear .</w:t>
      </w:r>
      <w:r>
        <w:t xml:space="preserve"> </w:t>
      </w:r>
      <w:r>
        <w:t xml:space="preserve">Cuando hagas clic en la imagen, verás que se voltea de lado a lado, como en la</w:t>
      </w:r>
      <w:r>
        <w:t xml:space="preserve"> </w:t>
      </w:r>
      <w:hyperlink r:id="rId37">
        <w:r>
          <w:rPr>
            <w:rStyle w:val="Hyperlink"/>
          </w:rPr>
          <w:t xml:space="preserve">Figura 13-6 .</w:t>
        </w:r>
      </w:hyperlink>
      <w:r>
        <w:t xml:space="preserve"> </w:t>
      </w:r>
      <w:r>
        <w:t xml:space="preserve">Guarda las imágenes como</w:t>
      </w:r>
      <w:r>
        <w:t xml:space="preserve"> </w:t>
      </w:r>
      <w:r>
        <w:rPr>
          <w:i/>
          <w:iCs/>
        </w:rPr>
        <w:t xml:space="preserve">figura-L1.gif</w:t>
      </w:r>
      <w:r>
        <w:t xml:space="preserve"> </w:t>
      </w:r>
      <w:r>
        <w:t xml:space="preserve">,</w:t>
      </w:r>
      <w:r>
        <w:t xml:space="preserve"> </w:t>
      </w:r>
      <w:r>
        <w:rPr>
          <w:i/>
          <w:iCs/>
        </w:rPr>
        <w:t xml:space="preserve">figura-L2.gif</w:t>
      </w:r>
      <w:r>
        <w:t xml:space="preserve"> </w:t>
      </w:r>
      <w:r>
        <w:t xml:space="preserve">, y</w:t>
      </w:r>
      <w:r>
        <w:t xml:space="preserve"> </w:t>
      </w:r>
      <w:r>
        <w:rPr>
          <w:i/>
          <w:iCs/>
        </w:rPr>
        <w:t xml:space="preserve">figura-L3.gif .</w:t>
      </w:r>
    </w:p>
    <w:p>
      <w:pPr>
        <w:pStyle w:val="BodyText"/>
      </w:pPr>
      <w:bookmarkStart w:id="41" w:name="ch13fig06"/>
      <w:r>
        <w:drawing>
          <wp:inline>
            <wp:extent cx="5334000" cy="3709836"/>
            <wp:effectExtent b="0" l="0" r="0" t="0"/>
            <wp:docPr descr="Image" title="" id="39" name="Picture"/>
            <a:graphic>
              <a:graphicData uri="http://schemas.openxmlformats.org/drawingml/2006/picture">
                <pic:pic>
                  <pic:nvPicPr>
                    <pic:cNvPr descr="../images/13fig06.jpg" id="40" name="Picture"/>
                    <pic:cNvPicPr>
                      <a:picLocks noChangeArrowheads="1" noChangeAspect="1"/>
                    </pic:cNvPicPr>
                  </pic:nvPicPr>
                  <pic:blipFill>
                    <a:blip r:embed="rId38"/>
                    <a:stretch>
                      <a:fillRect/>
                    </a:stretch>
                  </pic:blipFill>
                  <pic:spPr bwMode="auto">
                    <a:xfrm>
                      <a:off x="0" y="0"/>
                      <a:ext cx="5334000" cy="3709836"/>
                    </a:xfrm>
                    <a:prstGeom prst="rect">
                      <a:avLst/>
                    </a:prstGeom>
                    <a:noFill/>
                    <a:ln w="9525">
                      <a:noFill/>
                      <a:headEnd/>
                      <a:tailEnd/>
                    </a:ln>
                  </pic:spPr>
                </pic:pic>
              </a:graphicData>
            </a:graphic>
          </wp:inline>
        </w:drawing>
      </w:r>
      <w:bookmarkEnd w:id="41"/>
    </w:p>
    <w:p>
      <w:pPr>
        <w:pStyle w:val="BodyText"/>
      </w:pPr>
      <w:r>
        <w:rPr>
          <w:i/>
          <w:iCs/>
        </w:rPr>
        <w:t xml:space="preserve">Figura 13-6: Figura de palo volteada</w:t>
      </w:r>
    </w:p>
    <w:p>
      <w:pPr>
        <w:pStyle w:val="BodyText"/>
      </w:pPr>
      <w:bookmarkStart w:id="42" w:name="page_208"/>
      <w:r>
        <w:t xml:space="preserve"> </w:t>
      </w:r>
      <w:bookmarkEnd w:id="42"/>
      <w:r>
        <w:t xml:space="preserve"> </w:t>
      </w:r>
      <w:r>
        <w:t xml:space="preserve">Ahora hemos creado seis imágenes para el Sr. Hombre de Palo, pero aún necesitamos imágenes para las plataformas, la puerta y el fondo.</w:t>
      </w:r>
    </w:p>
    <w:p>
      <w:pPr>
        <w:pStyle w:val="BodyText"/>
      </w:pPr>
      <w:hyperlink r:id="rId43">
        <w:r>
          <w:rPr>
            <w:rStyle w:val="Hyperlink"/>
          </w:rPr>
          <w:t xml:space="preserve">anterior</w:t>
        </w:r>
      </w:hyperlink>
      <w:hyperlink r:id="rId44">
        <w:r>
          <w:rPr>
            <w:rStyle w:val="Hyperlink"/>
          </w:rPr>
          <w:t xml:space="preserve">Subtema 6 de 11: (Ver todo)</w:t>
        </w:r>
      </w:hyperlink>
      <w:hyperlink r:id="rId45">
        <w:r>
          <w:rPr>
            <w:rStyle w:val="Hyperlink"/>
          </w:rPr>
          <w:t xml:space="preserve">siguiente</w:t>
        </w:r>
      </w:hyperlink>
      <w:r>
        <w:br/>
      </w:r>
    </w:p>
    <w:p>
      <w:pPr>
        <w:pStyle w:val="BodyText"/>
      </w:pPr>
      <w:r>
        <w:br/>
      </w:r>
      <w:hyperlink r:id="rId46"/>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8" Target="media/rId28.jpg" /><Relationship Type="http://schemas.openxmlformats.org/officeDocument/2006/relationships/image" Id="rId38" Target="media/rId38.jpg" /><Relationship Type="http://schemas.openxmlformats.org/officeDocument/2006/relationships/image" Id="rId33" Target="media/rId33.jpg" /><Relationship Type="http://schemas.openxmlformats.org/officeDocument/2006/relationships/hyperlink" Id="rId26" Target="ch10.xhtml#ch10" TargetMode="External" /><Relationship Type="http://schemas.openxmlformats.org/officeDocument/2006/relationships/hyperlink" Id="rId44" Target="ch13.html" TargetMode="External" /><Relationship Type="http://schemas.openxmlformats.org/officeDocument/2006/relationships/hyperlink" Id="rId21" Target="ch13.xhtml#ch13fig04" TargetMode="External" /><Relationship Type="http://schemas.openxmlformats.org/officeDocument/2006/relationships/hyperlink" Id="rId27" Target="ch13.xhtml#ch13fig05" TargetMode="External" /><Relationship Type="http://schemas.openxmlformats.org/officeDocument/2006/relationships/hyperlink" Id="rId37" Target="ch13.xhtml#ch13fig06" TargetMode="External" /><Relationship Type="http://schemas.openxmlformats.org/officeDocument/2006/relationships/hyperlink" Id="rId43" Target="ch13_5.html" TargetMode="External" /><Relationship Type="http://schemas.openxmlformats.org/officeDocument/2006/relationships/hyperlink" Id="rId46" Target="ch13_6.docx" TargetMode="External" /><Relationship Type="http://schemas.openxmlformats.org/officeDocument/2006/relationships/hyperlink" Id="rId45" Target="ch13_7.html" TargetMode="External" /></Relationships>
</file>

<file path=word/_rels/footnotes.xml.rels><?xml version="1.0" encoding="UTF-8"?><Relationships xmlns="http://schemas.openxmlformats.org/package/2006/relationships"><Relationship Type="http://schemas.openxmlformats.org/officeDocument/2006/relationships/hyperlink" Id="rId26" Target="ch10.xhtml#ch10" TargetMode="External" /><Relationship Type="http://schemas.openxmlformats.org/officeDocument/2006/relationships/hyperlink" Id="rId44" Target="ch13.html" TargetMode="External" /><Relationship Type="http://schemas.openxmlformats.org/officeDocument/2006/relationships/hyperlink" Id="rId21" Target="ch13.xhtml#ch13fig04" TargetMode="External" /><Relationship Type="http://schemas.openxmlformats.org/officeDocument/2006/relationships/hyperlink" Id="rId27" Target="ch13.xhtml#ch13fig05" TargetMode="External" /><Relationship Type="http://schemas.openxmlformats.org/officeDocument/2006/relationships/hyperlink" Id="rId37" Target="ch13.xhtml#ch13fig06" TargetMode="External" /><Relationship Type="http://schemas.openxmlformats.org/officeDocument/2006/relationships/hyperlink" Id="rId43" Target="ch13_5.html" TargetMode="External" /><Relationship Type="http://schemas.openxmlformats.org/officeDocument/2006/relationships/hyperlink" Id="rId46" Target="ch13_6.docx" TargetMode="External" /><Relationship Type="http://schemas.openxmlformats.org/officeDocument/2006/relationships/hyperlink" Id="rId45" Target="ch13_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2024-04-24T23:24:16Z</dcterms:created>
  <dcterms:modified xsi:type="dcterms:W3CDTF">2024-04-24T23:24:16Z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