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6lev1sec11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capítulo, hemos completado nuestro juego, El Sr.</w:t>
      </w:r>
      <w:r>
        <w:t xml:space="preserve"> </w:t>
      </w:r>
      <w:r>
        <w:rPr>
          <w:i/>
          <w:iCs/>
        </w:rPr>
        <w:t xml:space="preserve">Hombre de Palo Corre hacia la Salida .</w:t>
      </w:r>
      <w:r>
        <w:t xml:space="preserve"> </w:t>
      </w:r>
      <w:r>
        <w:t xml:space="preserve">Hemos creado una clase para nuestro muñeco de palitos animado y hemos escrito funciones para moverlo por la pantalla y animarlo mientras se mueve (cambiando de una imagen a otra para dar la ilusión de que corre). Hemos utilizado la detección básica de colisiones para saber cuándo ha golpeado los lados izquierdo o derecho del lienzo, y cuándo ha golpeado otro sprite, como una plataforma o una puerta. También hemos añadido código de colisión para saber cuándo golpea la parte superior o inferior de la pantalla, y para asegurarnos de que cuando se salga del borde de una plataforma, caiga hacia abajo. Hemos añadido código para saber cuándo el Sr. Hombre de Palo ha llegado a la puerta, para que el juego llegue a su fin.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267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12 de 13: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ch16.html" TargetMode="External" /><Relationship Type="http://schemas.openxmlformats.org/officeDocument/2006/relationships/hyperlink" Id="rId23" Target="ch16_11.html" TargetMode="External" /><Relationship Type="http://schemas.openxmlformats.org/officeDocument/2006/relationships/hyperlink" Id="rId26" Target="ch16_12.docx" TargetMode="External" /><Relationship Type="http://schemas.openxmlformats.org/officeDocument/2006/relationships/hyperlink" Id="rId25" Target="ch16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6.html" TargetMode="External" /><Relationship Type="http://schemas.openxmlformats.org/officeDocument/2006/relationships/hyperlink" Id="rId23" Target="ch16_11.html" TargetMode="External" /><Relationship Type="http://schemas.openxmlformats.org/officeDocument/2006/relationships/hyperlink" Id="rId26" Target="ch16_12.docx" TargetMode="External" /><Relationship Type="http://schemas.openxmlformats.org/officeDocument/2006/relationships/hyperlink" Id="rId25" Target="ch16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2024-04-24T23:24:42Z</dcterms:created>
  <dcterms:modified xsi:type="dcterms:W3CDTF">2024-04-24T23:24:42Z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