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sbo-rt-content"/>
    <w:bookmarkStart w:id="21" w:name="part03"/>
    <w:p>
      <w:pPr>
        <w:pStyle w:val="Heading1"/>
      </w:pPr>
      <w:bookmarkStart w:id="20" w:name="page_199"/>
      <w:r>
        <w:t xml:space="preserve"> </w:t>
      </w:r>
      <w:bookmarkEnd w:id="20"/>
      <w:r>
        <w:t xml:space="preserve"> </w:t>
      </w:r>
      <w:r>
        <w:t xml:space="preserve">PARTE III</w:t>
      </w:r>
    </w:p>
    <w:bookmarkEnd w:id="21"/>
    <w:bookmarkStart w:id="23" w:name="mr.-hombre-palo-corre-hacia-la-salida"/>
    <w:p>
      <w:pPr>
        <w:pStyle w:val="Heading1"/>
      </w:pPr>
      <w:r>
        <w:t xml:space="preserve">MR. HOMBRE PALO CORRE HACIA LA SALIDA</w:t>
      </w:r>
      <w:r>
        <w:t xml:space="preserve"> </w:t>
      </w:r>
      <w:bookmarkStart w:id="22" w:name="page_200"/>
      <w:r>
        <w:t xml:space="preserve"> </w:t>
      </w:r>
      <w:bookmarkEnd w:id="22"/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cp:keywords/>
  <dcterms:created xsi:type="dcterms:W3CDTF">2024-04-24T23:24:52Z</dcterms:created>
  <dcterms:modified xsi:type="dcterms:W3CDTF">2024-04-24T23:24:52Z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