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41A1B" w14:textId="280C934B" w:rsidR="00857ED2" w:rsidRDefault="00842298" w:rsidP="00842298">
      <w:pPr>
        <w:pStyle w:val="Title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842298">
        <w:rPr>
          <w:rFonts w:ascii="Times New Roman" w:hAnsi="Times New Roman" w:cs="Times New Roman"/>
          <w:b/>
          <w:bCs/>
          <w:sz w:val="48"/>
          <w:szCs w:val="48"/>
        </w:rPr>
        <w:t>Report on voltage fluctuations and how the battery percentage should be measured</w:t>
      </w:r>
    </w:p>
    <w:p w14:paraId="3551A4DA" w14:textId="77777777" w:rsidR="00842298" w:rsidRDefault="00842298" w:rsidP="00842298"/>
    <w:p w14:paraId="14052706" w14:textId="3A6CB229" w:rsidR="001F357A" w:rsidRDefault="001F357A" w:rsidP="001F357A">
      <w:pPr>
        <w:pStyle w:val="Heading1"/>
      </w:pPr>
      <w:r>
        <w:t>Battery percentage measurement without the motors running</w:t>
      </w:r>
    </w:p>
    <w:p w14:paraId="2BB3B1F1" w14:textId="4DB1C04B" w:rsidR="001F357A" w:rsidRDefault="001F357A" w:rsidP="001F357A">
      <w:r>
        <w:t xml:space="preserve">An input related to the battery level can be taken from the I/O pin 1. Using </w:t>
      </w:r>
      <w:proofErr w:type="gramStart"/>
      <w:r>
        <w:t>analogRead(</w:t>
      </w:r>
      <w:proofErr w:type="gramEnd"/>
      <w:r>
        <w:t>) we can measure the values.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357A" w14:paraId="3903DA2A" w14:textId="77777777" w:rsidTr="001F357A">
        <w:tc>
          <w:tcPr>
            <w:tcW w:w="4675" w:type="dxa"/>
          </w:tcPr>
          <w:p w14:paraId="74ADE822" w14:textId="4F06E12D" w:rsidR="001F357A" w:rsidRDefault="001F357A" w:rsidP="001F357A">
            <w:pPr>
              <w:jc w:val="center"/>
            </w:pPr>
            <w:r>
              <w:t xml:space="preserve">Value from the </w:t>
            </w:r>
            <w:proofErr w:type="gramStart"/>
            <w:r>
              <w:t>analogRead(</w:t>
            </w:r>
            <w:proofErr w:type="gramEnd"/>
            <w:r>
              <w:t xml:space="preserve">) = </w:t>
            </w:r>
            <w:r w:rsidR="006B381D">
              <w:t>X</w:t>
            </w:r>
          </w:p>
        </w:tc>
        <w:tc>
          <w:tcPr>
            <w:tcW w:w="4675" w:type="dxa"/>
          </w:tcPr>
          <w:p w14:paraId="4EAF6007" w14:textId="58432FBF" w:rsidR="001F357A" w:rsidRDefault="001F357A" w:rsidP="001F357A">
            <w:pPr>
              <w:jc w:val="center"/>
            </w:pPr>
            <w:r>
              <w:t xml:space="preserve">Voltage of the battery = </w:t>
            </w:r>
            <w:r w:rsidR="006B381D">
              <w:t>Y</w:t>
            </w:r>
          </w:p>
        </w:tc>
      </w:tr>
      <w:tr w:rsidR="001F357A" w14:paraId="67B5610B" w14:textId="77777777" w:rsidTr="001F357A">
        <w:tc>
          <w:tcPr>
            <w:tcW w:w="4675" w:type="dxa"/>
          </w:tcPr>
          <w:p w14:paraId="63D54D21" w14:textId="7D594794" w:rsidR="001F357A" w:rsidRDefault="001F357A" w:rsidP="001F357A">
            <w:pPr>
              <w:jc w:val="center"/>
            </w:pPr>
            <w:r>
              <w:t>1226</w:t>
            </w:r>
          </w:p>
        </w:tc>
        <w:tc>
          <w:tcPr>
            <w:tcW w:w="4675" w:type="dxa"/>
          </w:tcPr>
          <w:p w14:paraId="08FCDCF5" w14:textId="28B0D867" w:rsidR="001F357A" w:rsidRDefault="001F357A" w:rsidP="001F357A">
            <w:pPr>
              <w:jc w:val="center"/>
            </w:pPr>
            <w:r>
              <w:t>3.81</w:t>
            </w:r>
          </w:p>
        </w:tc>
      </w:tr>
      <w:tr w:rsidR="001F357A" w14:paraId="3A1D1BE2" w14:textId="77777777" w:rsidTr="001F357A">
        <w:tc>
          <w:tcPr>
            <w:tcW w:w="4675" w:type="dxa"/>
          </w:tcPr>
          <w:p w14:paraId="4DAA2A2A" w14:textId="7E02A0AF" w:rsidR="001F357A" w:rsidRDefault="001F357A" w:rsidP="001F357A">
            <w:pPr>
              <w:jc w:val="center"/>
            </w:pPr>
            <w:r>
              <w:t>1242</w:t>
            </w:r>
          </w:p>
        </w:tc>
        <w:tc>
          <w:tcPr>
            <w:tcW w:w="4675" w:type="dxa"/>
          </w:tcPr>
          <w:p w14:paraId="14206706" w14:textId="1D16A7B3" w:rsidR="001F357A" w:rsidRDefault="001F357A" w:rsidP="001F357A">
            <w:pPr>
              <w:jc w:val="center"/>
            </w:pPr>
            <w:r>
              <w:t>3.87</w:t>
            </w:r>
          </w:p>
        </w:tc>
      </w:tr>
      <w:tr w:rsidR="001F357A" w14:paraId="64B13097" w14:textId="77777777" w:rsidTr="001F357A">
        <w:tc>
          <w:tcPr>
            <w:tcW w:w="4675" w:type="dxa"/>
          </w:tcPr>
          <w:p w14:paraId="3458CC1F" w14:textId="757B4C44" w:rsidR="001F357A" w:rsidRDefault="001F357A" w:rsidP="001F357A">
            <w:pPr>
              <w:jc w:val="center"/>
            </w:pPr>
            <w:r>
              <w:t>1260</w:t>
            </w:r>
          </w:p>
        </w:tc>
        <w:tc>
          <w:tcPr>
            <w:tcW w:w="4675" w:type="dxa"/>
          </w:tcPr>
          <w:p w14:paraId="4D9B9508" w14:textId="3FC2890A" w:rsidR="001F357A" w:rsidRDefault="001F357A" w:rsidP="001F357A">
            <w:pPr>
              <w:jc w:val="center"/>
            </w:pPr>
            <w:r>
              <w:t>3.92</w:t>
            </w:r>
          </w:p>
        </w:tc>
      </w:tr>
      <w:tr w:rsidR="001F357A" w14:paraId="5F21401C" w14:textId="77777777" w:rsidTr="001F357A">
        <w:tc>
          <w:tcPr>
            <w:tcW w:w="4675" w:type="dxa"/>
          </w:tcPr>
          <w:p w14:paraId="7CA20524" w14:textId="5E02DFB9" w:rsidR="001F357A" w:rsidRDefault="001F357A" w:rsidP="001F357A">
            <w:pPr>
              <w:jc w:val="center"/>
            </w:pPr>
            <w:r>
              <w:t>1275</w:t>
            </w:r>
          </w:p>
        </w:tc>
        <w:tc>
          <w:tcPr>
            <w:tcW w:w="4675" w:type="dxa"/>
          </w:tcPr>
          <w:p w14:paraId="6EAC32AE" w14:textId="7AEC4C92" w:rsidR="001F357A" w:rsidRDefault="001F357A" w:rsidP="001F357A">
            <w:pPr>
              <w:jc w:val="center"/>
            </w:pPr>
            <w:r>
              <w:t>3.97</w:t>
            </w:r>
          </w:p>
        </w:tc>
      </w:tr>
      <w:tr w:rsidR="001F357A" w14:paraId="252DEFDD" w14:textId="77777777" w:rsidTr="001F357A">
        <w:tc>
          <w:tcPr>
            <w:tcW w:w="4675" w:type="dxa"/>
          </w:tcPr>
          <w:p w14:paraId="19A5589A" w14:textId="7730A646" w:rsidR="001F357A" w:rsidRDefault="001F357A" w:rsidP="001F357A">
            <w:pPr>
              <w:jc w:val="center"/>
            </w:pPr>
            <w:r>
              <w:t>1355</w:t>
            </w:r>
          </w:p>
        </w:tc>
        <w:tc>
          <w:tcPr>
            <w:tcW w:w="4675" w:type="dxa"/>
          </w:tcPr>
          <w:p w14:paraId="7744CB08" w14:textId="38E5DEE2" w:rsidR="001F357A" w:rsidRDefault="001F357A" w:rsidP="001F357A">
            <w:pPr>
              <w:jc w:val="center"/>
            </w:pPr>
            <w:r>
              <w:t>4.22</w:t>
            </w:r>
          </w:p>
        </w:tc>
      </w:tr>
    </w:tbl>
    <w:p w14:paraId="0472B72C" w14:textId="77777777" w:rsidR="001F357A" w:rsidRDefault="001F357A" w:rsidP="001F357A"/>
    <w:p w14:paraId="7E0EDA3F" w14:textId="7A88A7FC" w:rsidR="001F357A" w:rsidRDefault="001F357A" w:rsidP="001F357A">
      <w:r>
        <w:t>These data have a Pearson correlation of 0.999746. Hence these data are highly corelated.</w:t>
      </w:r>
    </w:p>
    <w:p w14:paraId="362878AD" w14:textId="7F64B82D" w:rsidR="001F357A" w:rsidRDefault="006B381D" w:rsidP="006B381D">
      <w:pPr>
        <w:jc w:val="center"/>
        <w:rPr>
          <w:color w:val="0070C0"/>
          <w:sz w:val="32"/>
          <w:szCs w:val="32"/>
        </w:rPr>
      </w:pPr>
      <w:r w:rsidRPr="006B381D">
        <w:rPr>
          <w:color w:val="0070C0"/>
          <w:sz w:val="32"/>
          <w:szCs w:val="32"/>
        </w:rPr>
        <w:t>Y = -0.04828 + 3.15058*(10^-</w:t>
      </w:r>
      <w:proofErr w:type="gramStart"/>
      <w:r w:rsidRPr="006B381D">
        <w:rPr>
          <w:color w:val="0070C0"/>
          <w:sz w:val="32"/>
          <w:szCs w:val="32"/>
        </w:rPr>
        <w:t>3)X</w:t>
      </w:r>
      <w:proofErr w:type="gramEnd"/>
    </w:p>
    <w:p w14:paraId="73C06F8D" w14:textId="799FDF89" w:rsidR="006B381D" w:rsidRDefault="006B381D" w:rsidP="006B381D">
      <w:pPr>
        <w:rPr>
          <w:color w:val="000000" w:themeColor="text1"/>
        </w:rPr>
      </w:pPr>
      <w:r>
        <w:rPr>
          <w:color w:val="000000" w:themeColor="text1"/>
        </w:rPr>
        <w:t>Readings can be mapped out to real voltages using this equation.</w:t>
      </w:r>
    </w:p>
    <w:p w14:paraId="1A5E9D2D" w14:textId="3AC083E4" w:rsidR="00D37E8F" w:rsidRPr="00D37E8F" w:rsidRDefault="006B381D" w:rsidP="00D37E8F">
      <w:pPr>
        <w:pStyle w:val="Heading1"/>
      </w:pPr>
      <w:r>
        <w:t>Battery percentage measurement when the motors are running</w:t>
      </w:r>
    </w:p>
    <w:p w14:paraId="2F334C3F" w14:textId="7CDC7B9E" w:rsidR="00D37E8F" w:rsidRDefault="00D37E8F" w:rsidP="00D37E8F">
      <w:r>
        <w:t>When the motors are running a noise is generated in the reading.</w:t>
      </w:r>
    </w:p>
    <w:p w14:paraId="72CF9471" w14:textId="258B7E73" w:rsidR="00D37E8F" w:rsidRDefault="00D37E8F" w:rsidP="00D37E8F">
      <w:r>
        <w:rPr>
          <w:noProof/>
        </w:rPr>
        <w:drawing>
          <wp:anchor distT="0" distB="0" distL="114300" distR="114300" simplePos="0" relativeHeight="251658240" behindDoc="0" locked="0" layoutInCell="1" allowOverlap="1" wp14:anchorId="56B65F08" wp14:editId="737ED7F1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4095750" cy="2470150"/>
            <wp:effectExtent l="0" t="0" r="0" b="6350"/>
            <wp:wrapSquare wrapText="bothSides"/>
            <wp:docPr id="4612197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26B871" w14:textId="77777777" w:rsidR="00D37E8F" w:rsidRPr="00D37E8F" w:rsidRDefault="00D37E8F" w:rsidP="00D37E8F"/>
    <w:p w14:paraId="32FDA75D" w14:textId="77777777" w:rsidR="00D37E8F" w:rsidRPr="00D37E8F" w:rsidRDefault="00D37E8F" w:rsidP="00D37E8F"/>
    <w:p w14:paraId="543A2F05" w14:textId="77777777" w:rsidR="00D37E8F" w:rsidRPr="00D37E8F" w:rsidRDefault="00D37E8F" w:rsidP="00D37E8F"/>
    <w:p w14:paraId="1D2863F2" w14:textId="77777777" w:rsidR="00D37E8F" w:rsidRPr="00D37E8F" w:rsidRDefault="00D37E8F" w:rsidP="00D37E8F"/>
    <w:p w14:paraId="53D4FE91" w14:textId="77777777" w:rsidR="00D37E8F" w:rsidRPr="00D37E8F" w:rsidRDefault="00D37E8F" w:rsidP="00D37E8F"/>
    <w:p w14:paraId="2F272C12" w14:textId="77777777" w:rsidR="00D37E8F" w:rsidRPr="00D37E8F" w:rsidRDefault="00D37E8F" w:rsidP="00D37E8F"/>
    <w:p w14:paraId="027F11A8" w14:textId="77777777" w:rsidR="00D37E8F" w:rsidRPr="00D37E8F" w:rsidRDefault="00D37E8F" w:rsidP="00D37E8F"/>
    <w:p w14:paraId="0CCCF663" w14:textId="77777777" w:rsidR="00D37E8F" w:rsidRPr="00D37E8F" w:rsidRDefault="00D37E8F" w:rsidP="00D37E8F"/>
    <w:p w14:paraId="20547988" w14:textId="671D85E6" w:rsidR="00D37E8F" w:rsidRDefault="00D37E8F" w:rsidP="00D37E8F"/>
    <w:p w14:paraId="01570456" w14:textId="79C2A25A" w:rsidR="00D37E8F" w:rsidRDefault="00D37E8F" w:rsidP="00D37E8F">
      <w:r>
        <w:t>A periodic wave with a frequency of 1kHz is formed. This noise can be filtered by using a LPF with a cutoff frequency less than 1kHz.</w:t>
      </w:r>
    </w:p>
    <w:p w14:paraId="08B06930" w14:textId="0728AED1" w:rsidR="00D37E8F" w:rsidRDefault="00D37E8F" w:rsidP="00D37E8F">
      <w:r>
        <w:t>When the motors start running a sudden voltage drop is occurred in the reading.</w:t>
      </w:r>
    </w:p>
    <w:p w14:paraId="7C418FF5" w14:textId="2782F807" w:rsidR="00D37E8F" w:rsidRDefault="00D37E8F" w:rsidP="00D37E8F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E024FC2" wp14:editId="1E7AEF02">
            <wp:simplePos x="0" y="0"/>
            <wp:positionH relativeFrom="margin">
              <wp:posOffset>3194050</wp:posOffset>
            </wp:positionH>
            <wp:positionV relativeFrom="paragraph">
              <wp:posOffset>177800</wp:posOffset>
            </wp:positionV>
            <wp:extent cx="2825115" cy="2400300"/>
            <wp:effectExtent l="0" t="0" r="0" b="0"/>
            <wp:wrapSquare wrapText="bothSides"/>
            <wp:docPr id="560253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11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249DD1C7" wp14:editId="1EF7C684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2992120" cy="2400300"/>
            <wp:effectExtent l="0" t="0" r="0" b="0"/>
            <wp:wrapSquare wrapText="bothSides"/>
            <wp:docPr id="16301843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12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A95CB6" w14:textId="77777777" w:rsidR="00F31E52" w:rsidRDefault="00F31E52" w:rsidP="00D37E8F">
      <w:pPr>
        <w:tabs>
          <w:tab w:val="left" w:pos="217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</w:p>
    <w:p w14:paraId="3A13FE02" w14:textId="2A198D23" w:rsidR="00D37E8F" w:rsidRPr="00F31E52" w:rsidRDefault="00F31E52" w:rsidP="00D37E8F">
      <w:pPr>
        <w:tabs>
          <w:tab w:val="left" w:pos="2170"/>
        </w:tabs>
        <w:rPr>
          <w:rFonts w:ascii="Times New Roman" w:hAnsi="Times New Roman" w:cs="Times New Roman"/>
          <w:b/>
          <w:bCs/>
        </w:rPr>
      </w:pPr>
      <w:r w:rsidRPr="00F31E52">
        <w:rPr>
          <w:rFonts w:ascii="Times New Roman" w:hAnsi="Times New Roman" w:cs="Times New Roman"/>
          <w:b/>
          <w:bCs/>
        </w:rPr>
        <w:t xml:space="preserve">                    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F31E52">
        <w:rPr>
          <w:rFonts w:ascii="Times New Roman" w:hAnsi="Times New Roman" w:cs="Times New Roman"/>
          <w:b/>
          <w:bCs/>
        </w:rPr>
        <w:t xml:space="preserve">(Before motors </w:t>
      </w:r>
      <w:proofErr w:type="gramStart"/>
      <w:r w:rsidRPr="00F31E52">
        <w:rPr>
          <w:rFonts w:ascii="Times New Roman" w:hAnsi="Times New Roman" w:cs="Times New Roman"/>
          <w:b/>
          <w:bCs/>
        </w:rPr>
        <w:t xml:space="preserve">run)   </w:t>
      </w:r>
      <w:proofErr w:type="gramEnd"/>
      <w:r w:rsidRPr="00F31E52">
        <w:rPr>
          <w:rFonts w:ascii="Times New Roman" w:hAnsi="Times New Roman" w:cs="Times New Roman"/>
          <w:b/>
          <w:bCs/>
        </w:rPr>
        <w:t xml:space="preserve">                                             (When motors are running)</w:t>
      </w:r>
      <w:r w:rsidR="00D37E8F" w:rsidRPr="00F31E52">
        <w:rPr>
          <w:rFonts w:ascii="Times New Roman" w:hAnsi="Times New Roman" w:cs="Times New Roman"/>
          <w:b/>
          <w:bCs/>
        </w:rPr>
        <w:tab/>
      </w:r>
    </w:p>
    <w:p w14:paraId="70399696" w14:textId="51AAF192" w:rsidR="00D37E8F" w:rsidRPr="00D37E8F" w:rsidRDefault="00D37E8F" w:rsidP="00D37E8F">
      <w:pPr>
        <w:tabs>
          <w:tab w:val="left" w:pos="2170"/>
        </w:tabs>
      </w:pPr>
    </w:p>
    <w:p w14:paraId="61603F6E" w14:textId="373A158A" w:rsidR="00D37E8F" w:rsidRPr="00D37E8F" w:rsidRDefault="00F31E52" w:rsidP="00D37E8F">
      <w:r>
        <w:t xml:space="preserve">This drop varies with the real battery voltage (voltage before the motor runs). </w:t>
      </w:r>
    </w:p>
    <w:p w14:paraId="58D864D8" w14:textId="389CDFE5" w:rsidR="00D37E8F" w:rsidRPr="00D37E8F" w:rsidRDefault="00D37E8F" w:rsidP="00D37E8F"/>
    <w:p w14:paraId="50F7FFB7" w14:textId="77777777" w:rsidR="00D37E8F" w:rsidRPr="00D37E8F" w:rsidRDefault="00D37E8F" w:rsidP="00D37E8F"/>
    <w:p w14:paraId="5ECB03E8" w14:textId="77777777" w:rsidR="00D37E8F" w:rsidRPr="00D37E8F" w:rsidRDefault="00D37E8F" w:rsidP="00D37E8F"/>
    <w:p w14:paraId="191D900C" w14:textId="77777777" w:rsidR="00D37E8F" w:rsidRPr="00D37E8F" w:rsidRDefault="00D37E8F" w:rsidP="00D37E8F"/>
    <w:p w14:paraId="14521994" w14:textId="77777777" w:rsidR="00D37E8F" w:rsidRPr="00D37E8F" w:rsidRDefault="00D37E8F" w:rsidP="00D37E8F"/>
    <w:p w14:paraId="5C4357FF" w14:textId="77777777" w:rsidR="00D37E8F" w:rsidRPr="00D37E8F" w:rsidRDefault="00D37E8F" w:rsidP="00D37E8F"/>
    <w:sectPr w:rsidR="00D37E8F" w:rsidRPr="00D37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298"/>
    <w:rsid w:val="001F357A"/>
    <w:rsid w:val="006B381D"/>
    <w:rsid w:val="00842298"/>
    <w:rsid w:val="00857ED2"/>
    <w:rsid w:val="00D37E8F"/>
    <w:rsid w:val="00F31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F4719"/>
  <w15:chartTrackingRefBased/>
  <w15:docId w15:val="{C76BDC93-784A-4CF0-AE7C-C5F3B50E7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35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422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2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F35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F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Nadil Gunawardena</dc:creator>
  <cp:keywords/>
  <dc:description/>
  <cp:lastModifiedBy>Nadil Gunawardena</cp:lastModifiedBy>
  <cp:revision>2</cp:revision>
  <dcterms:created xsi:type="dcterms:W3CDTF">2024-01-24T20:53:00Z</dcterms:created>
  <dcterms:modified xsi:type="dcterms:W3CDTF">2024-01-25T15:19:00Z</dcterms:modified>
</cp:coreProperties>
</file>