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2. Model and GRACE 2.0 performance in cross-validated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Metric</w:t>
            </w:r>
          </w:p>
        </w:tc>
        <w:tc>
          <w:tcPr>
            <w:tcW w:type="dxa" w:w="3024"/>
          </w:tcPr>
          <w:p>
            <w:r>
              <w:t>Model</w:t>
            </w:r>
          </w:p>
        </w:tc>
        <w:tc>
          <w:tcPr>
            <w:tcW w:type="dxa" w:w="3024"/>
          </w:tcPr>
          <w:p>
            <w:r>
              <w:t>GRACE 2.0</w:t>
            </w:r>
          </w:p>
        </w:tc>
      </w:tr>
      <w:tr>
        <w:tc>
          <w:tcPr>
            <w:tcW w:type="dxa" w:w="3024"/>
          </w:tcPr>
          <w:p>
            <w:r>
              <w:t>AUC</w:t>
            </w:r>
          </w:p>
        </w:tc>
        <w:tc>
          <w:tcPr>
            <w:tcW w:type="dxa" w:w="3024"/>
          </w:tcPr>
          <w:p>
            <w:r>
              <w:t>0.843</w:t>
            </w:r>
          </w:p>
        </w:tc>
        <w:tc>
          <w:tcPr>
            <w:tcW w:type="dxa" w:w="3024"/>
          </w:tcPr>
          <w:p>
            <w:r>
              <w:t>0.816</w:t>
            </w:r>
          </w:p>
        </w:tc>
      </w:tr>
      <w:tr>
        <w:tc>
          <w:tcPr>
            <w:tcW w:type="dxa" w:w="3024"/>
          </w:tcPr>
          <w:p>
            <w:r>
              <w:t>AUC difference</w:t>
            </w:r>
          </w:p>
        </w:tc>
        <w:tc>
          <w:tcPr>
            <w:tcW w:type="dxa" w:w="3024"/>
          </w:tcPr>
          <w:p>
            <w:r>
              <w:t>0.027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DeLong p value</w:t>
            </w:r>
          </w:p>
        </w:tc>
        <w:tc>
          <w:tcPr>
            <w:tcW w:type="dxa" w:w="3024"/>
          </w:tcPr>
          <w:p>
            <w:r>
              <w:t>0.021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Brier score</w:t>
            </w:r>
          </w:p>
        </w:tc>
        <w:tc>
          <w:tcPr>
            <w:tcW w:type="dxa" w:w="3024"/>
          </w:tcPr>
          <w:p>
            <w:r>
              <w:t>0.080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Calibration slope</w:t>
            </w:r>
          </w:p>
        </w:tc>
        <w:tc>
          <w:tcPr>
            <w:tcW w:type="dxa" w:w="3024"/>
          </w:tcPr>
          <w:p>
            <w:r>
              <w:t>1.076</w:t>
            </w:r>
          </w:p>
        </w:tc>
        <w:tc>
          <w:tcPr>
            <w:tcW w:type="dxa" w:w="3024"/>
          </w:tcPr>
          <w:p>
            <w:r/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