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9FF" w:rsidRPr="004149FF" w:rsidRDefault="004149FF" w:rsidP="004149FF">
      <w:pPr>
        <w:pStyle w:val="a5"/>
        <w:spacing w:line="330" w:lineRule="atLeast"/>
        <w:jc w:val="center"/>
        <w:rPr>
          <w:rFonts w:hint="eastAsia"/>
          <w:b/>
          <w:color w:val="333333"/>
          <w:sz w:val="32"/>
          <w:szCs w:val="18"/>
        </w:rPr>
      </w:pPr>
      <w:bookmarkStart w:id="0" w:name="_GoBack"/>
      <w:bookmarkEnd w:id="0"/>
      <w:r w:rsidRPr="004149FF">
        <w:rPr>
          <w:rFonts w:hint="eastAsia"/>
          <w:b/>
          <w:color w:val="333333"/>
          <w:sz w:val="32"/>
          <w:szCs w:val="18"/>
        </w:rPr>
        <w:t>政治经济学主观题训练</w:t>
      </w:r>
    </w:p>
    <w:p w:rsidR="004149FF" w:rsidRDefault="004149FF" w:rsidP="005C3621">
      <w:pPr>
        <w:pStyle w:val="a5"/>
        <w:spacing w:line="330" w:lineRule="atLeast"/>
        <w:rPr>
          <w:rFonts w:hint="eastAsia"/>
          <w:color w:val="333333"/>
          <w:sz w:val="18"/>
          <w:szCs w:val="18"/>
        </w:rPr>
      </w:pPr>
    </w:p>
    <w:p w:rsidR="005C3621" w:rsidRDefault="005C3621" w:rsidP="005C3621">
      <w:pPr>
        <w:pStyle w:val="a5"/>
        <w:spacing w:line="330" w:lineRule="atLeast"/>
        <w:rPr>
          <w:rFonts w:hint="eastAsia"/>
          <w:color w:val="333333"/>
          <w:sz w:val="18"/>
          <w:szCs w:val="18"/>
        </w:rPr>
      </w:pPr>
      <w:r>
        <w:rPr>
          <w:rFonts w:hint="eastAsia"/>
          <w:color w:val="333333"/>
          <w:sz w:val="18"/>
          <w:szCs w:val="18"/>
        </w:rPr>
        <w:t>1、简答：</w:t>
      </w:r>
      <w:r>
        <w:rPr>
          <w:rFonts w:hint="eastAsia"/>
          <w:color w:val="333333"/>
          <w:sz w:val="18"/>
          <w:szCs w:val="18"/>
        </w:rPr>
        <w:t>简述商品经济的特征。</w:t>
      </w:r>
    </w:p>
    <w:p w:rsidR="005C3621" w:rsidRDefault="005C3621" w:rsidP="005C3621">
      <w:pPr>
        <w:pStyle w:val="a5"/>
        <w:spacing w:line="330" w:lineRule="atLeast"/>
        <w:ind w:firstLineChars="150" w:firstLine="270"/>
        <w:rPr>
          <w:color w:val="333333"/>
          <w:sz w:val="18"/>
          <w:szCs w:val="18"/>
        </w:rPr>
      </w:pPr>
      <w:r>
        <w:rPr>
          <w:rFonts w:hint="eastAsia"/>
          <w:color w:val="333333"/>
          <w:sz w:val="18"/>
          <w:szCs w:val="18"/>
        </w:rPr>
        <w:t>答：</w:t>
      </w:r>
      <w:r>
        <w:rPr>
          <w:rFonts w:hint="eastAsia"/>
          <w:color w:val="333333"/>
          <w:sz w:val="18"/>
          <w:szCs w:val="18"/>
        </w:rPr>
        <w:t>第一，商品经济是以社会化生产为物质基础的经济形式。</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第二，商品经济是以等价交换原则为基础的交换经济。</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第三，商品经济是通过市场竞争配置社会资源的经济形式。</w:t>
      </w:r>
    </w:p>
    <w:p w:rsidR="005C3621" w:rsidRPr="005C3621" w:rsidRDefault="005C3621" w:rsidP="005C3621">
      <w:pPr>
        <w:pStyle w:val="a5"/>
        <w:spacing w:line="330" w:lineRule="atLeast"/>
        <w:rPr>
          <w:color w:val="333333"/>
          <w:sz w:val="18"/>
          <w:szCs w:val="18"/>
        </w:rPr>
      </w:pPr>
    </w:p>
    <w:p w:rsidR="005C3621" w:rsidRDefault="005C3621" w:rsidP="005C3621">
      <w:pPr>
        <w:pStyle w:val="a5"/>
        <w:spacing w:line="330" w:lineRule="atLeast"/>
        <w:rPr>
          <w:rFonts w:hint="eastAsia"/>
          <w:color w:val="333333"/>
          <w:sz w:val="18"/>
          <w:szCs w:val="18"/>
        </w:rPr>
      </w:pPr>
      <w:r>
        <w:rPr>
          <w:rFonts w:hint="eastAsia"/>
          <w:color w:val="333333"/>
          <w:sz w:val="18"/>
          <w:szCs w:val="18"/>
        </w:rPr>
        <w:t>2、简答：</w:t>
      </w:r>
      <w:r>
        <w:rPr>
          <w:rFonts w:hint="eastAsia"/>
          <w:color w:val="333333"/>
          <w:sz w:val="18"/>
          <w:szCs w:val="18"/>
        </w:rPr>
        <w:t>市场经济的优势有哪些?</w:t>
      </w:r>
    </w:p>
    <w:p w:rsidR="005C3621" w:rsidRDefault="005C3621" w:rsidP="005C3621">
      <w:pPr>
        <w:pStyle w:val="a5"/>
        <w:spacing w:line="330" w:lineRule="atLeast"/>
        <w:rPr>
          <w:rFonts w:hint="eastAsia"/>
          <w:color w:val="333333"/>
          <w:sz w:val="18"/>
          <w:szCs w:val="18"/>
        </w:rPr>
      </w:pPr>
      <w:r>
        <w:rPr>
          <w:rFonts w:hint="eastAsia"/>
          <w:color w:val="333333"/>
          <w:sz w:val="18"/>
          <w:szCs w:val="18"/>
          <w:shd w:val="clear" w:color="auto" w:fill="FFFFFF"/>
        </w:rPr>
        <w:t>答：</w:t>
      </w:r>
      <w:r>
        <w:rPr>
          <w:rFonts w:hint="eastAsia"/>
          <w:color w:val="333333"/>
          <w:sz w:val="18"/>
          <w:szCs w:val="18"/>
          <w:shd w:val="clear" w:color="auto" w:fill="FFFFFF"/>
        </w:rPr>
        <w:t>市场配置的长处主要表现在：(1)调节资源在社会各部门之间的合理分配，引导经济活动遵循价值规律的要求，适应供求关系的变化，按照市场需要优化生产要素组合，把社会资源配置到效率较高的环节中去;(2)发挥竞争机制的作用，迫使企业不断改进技术，改善经营管理，节约劳动时间，提高劳动生产率，进而推动整个社会生产力的发展;(3)实行优胜劣汰，给微观经济主体以压力和动力，提高企业的市场竞争力，增强企业的市场应变能力和开拓进取的活力。</w:t>
      </w:r>
    </w:p>
    <w:p w:rsidR="005C3621" w:rsidRDefault="005C3621" w:rsidP="005C3621">
      <w:pPr>
        <w:pStyle w:val="a5"/>
        <w:spacing w:line="330" w:lineRule="atLeast"/>
        <w:rPr>
          <w:rFonts w:hint="eastAsia"/>
          <w:color w:val="333333"/>
          <w:sz w:val="18"/>
          <w:szCs w:val="18"/>
        </w:rPr>
      </w:pPr>
      <w:r>
        <w:rPr>
          <w:rFonts w:hint="eastAsia"/>
          <w:color w:val="333333"/>
          <w:sz w:val="18"/>
          <w:szCs w:val="18"/>
        </w:rPr>
        <w:t>3、简答：</w:t>
      </w:r>
      <w:r>
        <w:rPr>
          <w:rFonts w:hint="eastAsia"/>
          <w:color w:val="333333"/>
          <w:sz w:val="18"/>
          <w:szCs w:val="18"/>
        </w:rPr>
        <w:t>简述价值规律的基本内容。</w:t>
      </w:r>
    </w:p>
    <w:p w:rsidR="005C3621" w:rsidRDefault="005C3621" w:rsidP="005C3621">
      <w:pPr>
        <w:pStyle w:val="a5"/>
        <w:spacing w:line="330" w:lineRule="atLeast"/>
        <w:rPr>
          <w:color w:val="333333"/>
          <w:sz w:val="18"/>
          <w:szCs w:val="18"/>
        </w:rPr>
      </w:pPr>
      <w:r>
        <w:rPr>
          <w:rFonts w:hint="eastAsia"/>
          <w:color w:val="333333"/>
          <w:sz w:val="18"/>
          <w:szCs w:val="18"/>
        </w:rPr>
        <w:t>答：</w:t>
      </w:r>
      <w:r>
        <w:rPr>
          <w:rFonts w:hint="eastAsia"/>
          <w:color w:val="333333"/>
          <w:sz w:val="18"/>
          <w:szCs w:val="18"/>
        </w:rPr>
        <w:t>价值规律的基本内容是：(1)商品的价值量是由生产商品的社会必要劳动时间决定的。</w:t>
      </w:r>
    </w:p>
    <w:p w:rsidR="005C3621" w:rsidRPr="005C3621" w:rsidRDefault="005C3621" w:rsidP="005C3621">
      <w:pPr>
        <w:pStyle w:val="a5"/>
        <w:spacing w:line="330" w:lineRule="atLeast"/>
        <w:rPr>
          <w:color w:val="333333"/>
          <w:sz w:val="18"/>
          <w:szCs w:val="18"/>
        </w:rPr>
      </w:pPr>
      <w:r>
        <w:rPr>
          <w:rFonts w:hint="eastAsia"/>
          <w:color w:val="333333"/>
          <w:sz w:val="18"/>
          <w:szCs w:val="18"/>
        </w:rPr>
        <w:t xml:space="preserve">　　(2)商品交换以价值量为基础进行，实行等价交换。</w:t>
      </w:r>
    </w:p>
    <w:p w:rsidR="005C3621" w:rsidRDefault="005C3621" w:rsidP="005C3621">
      <w:pPr>
        <w:pStyle w:val="a5"/>
        <w:spacing w:line="330" w:lineRule="atLeast"/>
        <w:rPr>
          <w:rFonts w:hint="eastAsia"/>
          <w:color w:val="333333"/>
          <w:sz w:val="18"/>
          <w:szCs w:val="18"/>
        </w:rPr>
      </w:pPr>
      <w:r>
        <w:rPr>
          <w:rFonts w:hint="eastAsia"/>
          <w:color w:val="333333"/>
          <w:sz w:val="18"/>
          <w:szCs w:val="18"/>
        </w:rPr>
        <w:t>4、简答：</w:t>
      </w:r>
      <w:r>
        <w:rPr>
          <w:rFonts w:hint="eastAsia"/>
          <w:color w:val="333333"/>
          <w:sz w:val="18"/>
          <w:szCs w:val="18"/>
        </w:rPr>
        <w:t>简述价值规律的作用?</w:t>
      </w:r>
    </w:p>
    <w:p w:rsidR="005C3621" w:rsidRDefault="005C3621" w:rsidP="005C3621">
      <w:pPr>
        <w:pStyle w:val="a5"/>
        <w:spacing w:line="330" w:lineRule="atLeast"/>
        <w:rPr>
          <w:color w:val="333333"/>
          <w:sz w:val="18"/>
          <w:szCs w:val="18"/>
        </w:rPr>
      </w:pPr>
      <w:r>
        <w:rPr>
          <w:rFonts w:hint="eastAsia"/>
          <w:color w:val="333333"/>
          <w:sz w:val="18"/>
          <w:szCs w:val="18"/>
        </w:rPr>
        <w:t>在商品经济中，价值规律的作用主要表现在以下三个方面：</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第一，自发地调节社会总劳动在社会各生产部门之间分配的比例，使社会资源配置趋于合理。</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第二，刺激商品生产者改进技术，提高劳动生产率，促进社会生产力的发展。</w:t>
      </w:r>
    </w:p>
    <w:p w:rsidR="005C3621" w:rsidRDefault="005C3621" w:rsidP="005C3621">
      <w:pPr>
        <w:pStyle w:val="a5"/>
        <w:spacing w:line="330" w:lineRule="atLeast"/>
        <w:ind w:firstLine="360"/>
        <w:rPr>
          <w:rFonts w:hint="eastAsia"/>
          <w:color w:val="333333"/>
          <w:sz w:val="18"/>
          <w:szCs w:val="18"/>
        </w:rPr>
      </w:pPr>
      <w:r>
        <w:rPr>
          <w:rFonts w:hint="eastAsia"/>
          <w:color w:val="333333"/>
          <w:sz w:val="18"/>
          <w:szCs w:val="18"/>
        </w:rPr>
        <w:t>第三，促使商品生产者在市场竞争中实现优胜劣汰。</w:t>
      </w:r>
    </w:p>
    <w:p w:rsidR="005C3621" w:rsidRDefault="005C3621" w:rsidP="005C3621">
      <w:pPr>
        <w:pStyle w:val="a5"/>
        <w:spacing w:line="330" w:lineRule="atLeast"/>
        <w:rPr>
          <w:rFonts w:hint="eastAsia"/>
          <w:color w:val="333333"/>
          <w:sz w:val="18"/>
          <w:szCs w:val="18"/>
        </w:rPr>
      </w:pPr>
      <w:r>
        <w:rPr>
          <w:rFonts w:hint="eastAsia"/>
          <w:color w:val="333333"/>
          <w:sz w:val="18"/>
          <w:szCs w:val="18"/>
        </w:rPr>
        <w:t>5、简答：</w:t>
      </w:r>
      <w:r>
        <w:rPr>
          <w:rFonts w:hint="eastAsia"/>
          <w:color w:val="333333"/>
          <w:sz w:val="18"/>
          <w:szCs w:val="18"/>
        </w:rPr>
        <w:t>简述劳动力商品的价值构成。</w:t>
      </w:r>
    </w:p>
    <w:p w:rsidR="005C3621" w:rsidRDefault="005C3621" w:rsidP="005C3621">
      <w:pPr>
        <w:pStyle w:val="a5"/>
        <w:spacing w:line="330" w:lineRule="atLeast"/>
        <w:rPr>
          <w:color w:val="333333"/>
          <w:sz w:val="18"/>
          <w:szCs w:val="18"/>
        </w:rPr>
      </w:pPr>
      <w:r>
        <w:rPr>
          <w:rFonts w:hint="eastAsia"/>
          <w:color w:val="333333"/>
          <w:sz w:val="18"/>
          <w:szCs w:val="18"/>
          <w:shd w:val="clear" w:color="auto" w:fill="FFFFFF"/>
        </w:rPr>
        <w:t>答：</w:t>
      </w:r>
      <w:r>
        <w:rPr>
          <w:rFonts w:hint="eastAsia"/>
          <w:color w:val="333333"/>
          <w:sz w:val="18"/>
          <w:szCs w:val="18"/>
          <w:shd w:val="clear" w:color="auto" w:fill="FFFFFF"/>
        </w:rPr>
        <w:t>劳动力商品的价值具体来看包括以下三个部分：(1)劳动者本人所必需的生活资料的价值，用于维持劳动力的再生产。(2)劳动者养育子女所必需的生活资料的价值，用于延续劳动力的供给。(3)劳动者接受教育和训练的费用，用于培训适合资本主义再生产所需要的劳动力。</w:t>
      </w:r>
    </w:p>
    <w:p w:rsidR="005C3621" w:rsidRDefault="005C3621" w:rsidP="005C3621">
      <w:pPr>
        <w:pStyle w:val="a5"/>
        <w:spacing w:line="330" w:lineRule="atLeast"/>
        <w:rPr>
          <w:rFonts w:hint="eastAsia"/>
          <w:color w:val="333333"/>
          <w:sz w:val="18"/>
          <w:szCs w:val="18"/>
        </w:rPr>
      </w:pPr>
      <w:r>
        <w:rPr>
          <w:rFonts w:hint="eastAsia"/>
          <w:color w:val="333333"/>
          <w:sz w:val="18"/>
          <w:szCs w:val="18"/>
        </w:rPr>
        <w:lastRenderedPageBreak/>
        <w:t>6、简答：</w:t>
      </w:r>
      <w:r>
        <w:rPr>
          <w:rFonts w:hint="eastAsia"/>
          <w:color w:val="333333"/>
          <w:sz w:val="18"/>
          <w:szCs w:val="18"/>
        </w:rPr>
        <w:t>简述将资本区分为不变资本与可变资本的意义。</w:t>
      </w:r>
    </w:p>
    <w:p w:rsidR="005C3621" w:rsidRDefault="005C3621" w:rsidP="005C3621">
      <w:pPr>
        <w:pStyle w:val="a5"/>
        <w:spacing w:line="330" w:lineRule="atLeast"/>
        <w:rPr>
          <w:rFonts w:hint="eastAsia"/>
          <w:color w:val="333333"/>
          <w:sz w:val="18"/>
          <w:szCs w:val="18"/>
        </w:rPr>
      </w:pPr>
      <w:r>
        <w:rPr>
          <w:rFonts w:hint="eastAsia"/>
          <w:color w:val="333333"/>
          <w:sz w:val="18"/>
          <w:szCs w:val="18"/>
          <w:shd w:val="clear" w:color="auto" w:fill="FFFFFF"/>
        </w:rPr>
        <w:t>答;</w:t>
      </w:r>
      <w:r>
        <w:rPr>
          <w:rFonts w:hint="eastAsia"/>
          <w:color w:val="333333"/>
          <w:sz w:val="18"/>
          <w:szCs w:val="18"/>
          <w:shd w:val="clear" w:color="auto" w:fill="FFFFFF"/>
        </w:rPr>
        <w:t>资本区分为不变资本和可变资本的意义在于：(1)进一步揭露了剩余价值的来源和资本主义经济关系的实质，说明了剩余价值只是由可变资本产生的，即雇佣工人的剩余劳动是剩余价值产生的唯一源泉。(2)为考察资本家对雇佣工人的剥削程度提供了科学依据。正确反映剥削程度的是剩余价值率。</w:t>
      </w:r>
    </w:p>
    <w:p w:rsidR="005C3621" w:rsidRDefault="005C3621" w:rsidP="005C3621">
      <w:pPr>
        <w:pStyle w:val="a5"/>
        <w:spacing w:line="330" w:lineRule="atLeast"/>
        <w:rPr>
          <w:rFonts w:hint="eastAsia"/>
          <w:color w:val="333333"/>
          <w:sz w:val="18"/>
          <w:szCs w:val="18"/>
        </w:rPr>
      </w:pPr>
      <w:r>
        <w:rPr>
          <w:rFonts w:hint="eastAsia"/>
          <w:color w:val="333333"/>
          <w:sz w:val="18"/>
          <w:szCs w:val="18"/>
        </w:rPr>
        <w:t>7、论述：</w:t>
      </w:r>
      <w:r>
        <w:rPr>
          <w:rFonts w:hint="eastAsia"/>
          <w:color w:val="333333"/>
          <w:sz w:val="18"/>
          <w:szCs w:val="18"/>
          <w:shd w:val="clear" w:color="auto" w:fill="FFFFFF"/>
        </w:rPr>
        <w:t>试述绝对剩余价值生产与相对剩余价值生产的关系。</w:t>
      </w:r>
    </w:p>
    <w:p w:rsidR="005C3621" w:rsidRDefault="005C3621" w:rsidP="005C3621">
      <w:pPr>
        <w:pStyle w:val="a5"/>
        <w:spacing w:line="330" w:lineRule="atLeast"/>
        <w:rPr>
          <w:color w:val="333333"/>
          <w:sz w:val="18"/>
          <w:szCs w:val="18"/>
        </w:rPr>
      </w:pPr>
      <w:r>
        <w:rPr>
          <w:color w:val="333333"/>
          <w:sz w:val="18"/>
          <w:szCs w:val="18"/>
        </w:rPr>
        <w:t>D</w:t>
      </w:r>
      <w:r>
        <w:rPr>
          <w:rFonts w:hint="eastAsia"/>
          <w:color w:val="333333"/>
          <w:sz w:val="18"/>
          <w:szCs w:val="18"/>
        </w:rPr>
        <w:t>答：</w:t>
      </w:r>
      <w:r>
        <w:rPr>
          <w:rFonts w:hint="eastAsia"/>
          <w:color w:val="333333"/>
          <w:sz w:val="18"/>
          <w:szCs w:val="18"/>
        </w:rPr>
        <w:t>绝对剩余价值生产和相对剩余价值生产是生产剩余价值的两种基本方法，它们既有联系又有区别。</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其联系表现在：(1)从资本对雇佣劳动的关系来看，绝对剩余价值生产与相对剩余价值生产在本质上是一致的。不论是延长工作日，还是提高劳动生产率，结果都延长了工人的剩余劳动时间，提高了对工人的剥削程度，增加了剩余价值量。(2)绝对剩余价值生产是资本主义剥削的一般基础，也是相对剩余价值生产的起点。</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其区别表现在：(1)它们的物质技术不同。绝对剩余价值生产是与生产技术不变，或生产技术发展缓慢相适应的;而相对剩余价值生产是以生产技术的不断变革为条件的。(2)它们在资本主义发展的各个历史阶段上所起的作用不同。在资本主义生产所经历的简单协作阶段，资本家主要采用绝对剩余价值生产方法提高对工人的剥削程度;在资本主义工场手工业阶段，劳动生产率的提高为相对剩余价值生产创造了条件;机器大工业出现以后，资本主义生产的物质技术基础发生了根本性的变化，相对剩余价值生产的意义越来越大。</w:t>
      </w:r>
    </w:p>
    <w:p w:rsidR="005C3621" w:rsidRDefault="005C3621" w:rsidP="005C3621">
      <w:pPr>
        <w:pStyle w:val="a5"/>
        <w:spacing w:line="330" w:lineRule="atLeast"/>
        <w:rPr>
          <w:rFonts w:hint="eastAsia"/>
          <w:color w:val="333333"/>
          <w:sz w:val="18"/>
          <w:szCs w:val="18"/>
          <w:shd w:val="clear" w:color="auto" w:fill="FFFFFF"/>
        </w:rPr>
      </w:pPr>
      <w:r>
        <w:rPr>
          <w:rFonts w:hint="eastAsia"/>
          <w:color w:val="333333"/>
          <w:sz w:val="18"/>
          <w:szCs w:val="18"/>
        </w:rPr>
        <w:t>8、简答：</w:t>
      </w:r>
      <w:r>
        <w:rPr>
          <w:rFonts w:hint="eastAsia"/>
          <w:color w:val="333333"/>
          <w:sz w:val="18"/>
          <w:szCs w:val="18"/>
          <w:shd w:val="clear" w:color="auto" w:fill="FFFFFF"/>
        </w:rPr>
        <w:t>什么是固定资本和流动资本?划分固定资本和流动资本的依据是什么?</w:t>
      </w:r>
    </w:p>
    <w:p w:rsidR="005C3621" w:rsidRDefault="005C3621" w:rsidP="005C3621">
      <w:pPr>
        <w:pStyle w:val="a5"/>
        <w:spacing w:line="330" w:lineRule="atLeast"/>
        <w:rPr>
          <w:color w:val="333333"/>
          <w:sz w:val="18"/>
          <w:szCs w:val="18"/>
        </w:rPr>
      </w:pPr>
      <w:r>
        <w:rPr>
          <w:rFonts w:hint="eastAsia"/>
          <w:color w:val="333333"/>
          <w:sz w:val="18"/>
          <w:szCs w:val="18"/>
        </w:rPr>
        <w:t>答：</w:t>
      </w:r>
      <w:r>
        <w:rPr>
          <w:rFonts w:hint="eastAsia"/>
          <w:color w:val="333333"/>
          <w:sz w:val="18"/>
          <w:szCs w:val="18"/>
        </w:rPr>
        <w:t>固定资本是投在厂房、机器、设备等劳动资料上的那部分生产资本。</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流动资本是投在原料、材料、辅助材料上以及资本家用于购买劳动力的那部分资本。</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划分固定资本和流动资本的根据是，生产资本不同部分在资本运动中的价值周转方式。</w:t>
      </w:r>
    </w:p>
    <w:p w:rsidR="005C3621" w:rsidRDefault="005C3621" w:rsidP="005C3621">
      <w:pPr>
        <w:pStyle w:val="a5"/>
        <w:spacing w:line="330" w:lineRule="atLeast"/>
        <w:rPr>
          <w:rFonts w:hint="eastAsia"/>
          <w:color w:val="333333"/>
          <w:sz w:val="18"/>
          <w:szCs w:val="18"/>
          <w:shd w:val="clear" w:color="auto" w:fill="FFFFFF"/>
        </w:rPr>
      </w:pPr>
      <w:r>
        <w:rPr>
          <w:rFonts w:hint="eastAsia"/>
          <w:color w:val="333333"/>
          <w:sz w:val="18"/>
          <w:szCs w:val="18"/>
        </w:rPr>
        <w:t>9、论述：</w:t>
      </w:r>
      <w:r>
        <w:rPr>
          <w:rFonts w:hint="eastAsia"/>
          <w:color w:val="333333"/>
          <w:sz w:val="18"/>
          <w:szCs w:val="18"/>
          <w:shd w:val="clear" w:color="auto" w:fill="FFFFFF"/>
        </w:rPr>
        <w:t xml:space="preserve">　社会主义国家发展为什么要发展对外经济关系?(社会主义国家实行对外开放和发展对外经济的必要性?)</w:t>
      </w:r>
    </w:p>
    <w:p w:rsidR="005C3621" w:rsidRDefault="005C3621" w:rsidP="005C3621">
      <w:pPr>
        <w:pStyle w:val="a5"/>
        <w:spacing w:line="330" w:lineRule="atLeast"/>
        <w:rPr>
          <w:color w:val="333333"/>
          <w:sz w:val="18"/>
          <w:szCs w:val="18"/>
        </w:rPr>
      </w:pPr>
      <w:r>
        <w:rPr>
          <w:rFonts w:hint="eastAsia"/>
          <w:color w:val="333333"/>
          <w:sz w:val="18"/>
          <w:szCs w:val="18"/>
          <w:shd w:val="clear" w:color="auto" w:fill="FFFFFF"/>
        </w:rPr>
        <w:t>答：</w:t>
      </w:r>
      <w:r>
        <w:rPr>
          <w:rFonts w:hint="eastAsia"/>
          <w:color w:val="333333"/>
          <w:sz w:val="18"/>
          <w:szCs w:val="18"/>
        </w:rPr>
        <w:t>(1)对外经济关系是一个国家同其他国家和地区间各种经济联系的总称。它包括对外贸易、技术交流、利用外资、对外经济援助、对外投资和跨国经营、承包国外工程和劳务合作等。</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(2)社会主义国家在经济建设中，不能闭关自守，孤立地进行，必须实行对外开放。发展对外经济关系，首先是社会化大生产的客观要求;其次，社会主义国家发展对外经济关系，也是发展商品经济和实行社会主义市场经济的需要。</w:t>
      </w:r>
    </w:p>
    <w:p w:rsidR="005C3621" w:rsidRDefault="005C3621" w:rsidP="005C3621">
      <w:pPr>
        <w:pStyle w:val="a5"/>
        <w:spacing w:line="330" w:lineRule="atLeast"/>
        <w:rPr>
          <w:color w:val="333333"/>
          <w:sz w:val="18"/>
          <w:szCs w:val="18"/>
        </w:rPr>
      </w:pPr>
      <w:r>
        <w:rPr>
          <w:rFonts w:hint="eastAsia"/>
          <w:color w:val="333333"/>
          <w:sz w:val="18"/>
          <w:szCs w:val="18"/>
        </w:rPr>
        <w:t>10、论述：</w:t>
      </w:r>
      <w:r>
        <w:rPr>
          <w:rFonts w:hint="eastAsia"/>
          <w:color w:val="333333"/>
          <w:sz w:val="18"/>
          <w:szCs w:val="18"/>
        </w:rPr>
        <w:t>为什么实行对外开放是我国长期的基本国策?</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w:t>
      </w:r>
      <w:r>
        <w:rPr>
          <w:rFonts w:hint="eastAsia"/>
          <w:color w:val="333333"/>
          <w:sz w:val="18"/>
          <w:szCs w:val="18"/>
        </w:rPr>
        <w:t>答：</w:t>
      </w:r>
      <w:r>
        <w:rPr>
          <w:rFonts w:hint="eastAsia"/>
          <w:color w:val="333333"/>
          <w:sz w:val="18"/>
          <w:szCs w:val="18"/>
        </w:rPr>
        <w:t>实行对外开放，发展对外经济关系，是我国长期的基本国策，这是因为，发展对外经济关系，实行对外开放，对于整个国民经济的发展，具有十分重要的作用和意义：</w:t>
      </w:r>
    </w:p>
    <w:p w:rsidR="005C3621" w:rsidRDefault="005C3621" w:rsidP="005C3621">
      <w:pPr>
        <w:pStyle w:val="a5"/>
        <w:spacing w:line="330" w:lineRule="atLeast"/>
        <w:rPr>
          <w:rFonts w:hint="eastAsia"/>
          <w:color w:val="333333"/>
          <w:sz w:val="18"/>
          <w:szCs w:val="18"/>
        </w:rPr>
      </w:pPr>
      <w:r>
        <w:rPr>
          <w:rFonts w:hint="eastAsia"/>
          <w:color w:val="333333"/>
          <w:sz w:val="18"/>
          <w:szCs w:val="18"/>
        </w:rPr>
        <w:lastRenderedPageBreak/>
        <w:t xml:space="preserve">　　第一，实行对外开放，有利于社会主义国民经济按比例地快速发展。</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第二，实行对外开放，可以利用国际分工，节约社会劳动，提高经济效益。</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第三，实行对外开放，有利于促进科学技术的进步，加快社会生产力的发展。</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第四，实行对外开放，有利于加快我国经济发展。</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第五，实现对外开放，有助于增强与各国人民的友好往来和互相了解，为维护世界和平</w:t>
      </w:r>
      <w:proofErr w:type="gramStart"/>
      <w:r>
        <w:rPr>
          <w:rFonts w:hint="eastAsia"/>
          <w:color w:val="333333"/>
          <w:sz w:val="18"/>
          <w:szCs w:val="18"/>
        </w:rPr>
        <w:t>作出</w:t>
      </w:r>
      <w:proofErr w:type="gramEnd"/>
      <w:r>
        <w:rPr>
          <w:rFonts w:hint="eastAsia"/>
          <w:color w:val="333333"/>
          <w:sz w:val="18"/>
          <w:szCs w:val="18"/>
        </w:rPr>
        <w:t>自己应有的贡献。</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我国发展对外经济关系，实行对外开放，不是权宜之计，而是一项长期的基本国策。</w:t>
      </w:r>
    </w:p>
    <w:p w:rsidR="005C3621" w:rsidRDefault="005C3621" w:rsidP="005C3621">
      <w:pPr>
        <w:pStyle w:val="a5"/>
        <w:spacing w:line="330" w:lineRule="atLeast"/>
        <w:rPr>
          <w:color w:val="333333"/>
          <w:sz w:val="18"/>
          <w:szCs w:val="18"/>
        </w:rPr>
      </w:pPr>
      <w:r>
        <w:rPr>
          <w:rFonts w:hint="eastAsia"/>
          <w:color w:val="333333"/>
          <w:sz w:val="18"/>
          <w:szCs w:val="18"/>
        </w:rPr>
        <w:t>11、简答：</w:t>
      </w:r>
      <w:r>
        <w:rPr>
          <w:rFonts w:hint="eastAsia"/>
          <w:color w:val="333333"/>
          <w:sz w:val="18"/>
          <w:szCs w:val="18"/>
        </w:rPr>
        <w:t>我国利用外资的主要方式是什么?</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w:t>
      </w:r>
      <w:r>
        <w:rPr>
          <w:rFonts w:hint="eastAsia"/>
          <w:color w:val="333333"/>
          <w:sz w:val="18"/>
          <w:szCs w:val="18"/>
        </w:rPr>
        <w:t>答：</w:t>
      </w:r>
      <w:r>
        <w:rPr>
          <w:rFonts w:hint="eastAsia"/>
          <w:color w:val="333333"/>
          <w:sz w:val="18"/>
          <w:szCs w:val="18"/>
        </w:rPr>
        <w:t>我国利用外资主要有以下三种方式</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第一，财政信贷。它包括：(1)出口信贷;(2)政府贷款;(3)银行之间的往来;(4)在国际金融市场上筹集资金;(5) 国际组织提供的贷款。</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第二，商品信贷。这主要是指补偿贸易以及某些加工装配业务中利用的信贷。</w:t>
      </w:r>
    </w:p>
    <w:p w:rsidR="005C3621" w:rsidRDefault="005C3621" w:rsidP="005C3621">
      <w:pPr>
        <w:pStyle w:val="a5"/>
        <w:spacing w:line="330" w:lineRule="atLeast"/>
        <w:rPr>
          <w:rFonts w:hint="eastAsia"/>
          <w:color w:val="333333"/>
          <w:sz w:val="18"/>
          <w:szCs w:val="18"/>
        </w:rPr>
      </w:pPr>
      <w:r>
        <w:rPr>
          <w:rFonts w:hint="eastAsia"/>
          <w:color w:val="333333"/>
          <w:sz w:val="18"/>
          <w:szCs w:val="18"/>
        </w:rPr>
        <w:t xml:space="preserve">　　第三，直接投资。包括中外合营和外商独资经营两种。</w:t>
      </w:r>
    </w:p>
    <w:p w:rsidR="005C3621" w:rsidRDefault="005C3621" w:rsidP="005C3621">
      <w:pPr>
        <w:pStyle w:val="a5"/>
        <w:spacing w:line="330" w:lineRule="atLeast"/>
        <w:rPr>
          <w:rFonts w:hint="eastAsia"/>
          <w:color w:val="333333"/>
          <w:sz w:val="18"/>
          <w:szCs w:val="18"/>
        </w:rPr>
      </w:pPr>
      <w:r>
        <w:rPr>
          <w:rFonts w:hint="eastAsia"/>
          <w:color w:val="333333"/>
          <w:sz w:val="18"/>
          <w:szCs w:val="18"/>
        </w:rPr>
        <w:t>12、辨析：</w:t>
      </w:r>
      <w:r w:rsidRPr="005C3621">
        <w:rPr>
          <w:rFonts w:hint="eastAsia"/>
          <w:color w:val="333333"/>
          <w:sz w:val="18"/>
          <w:szCs w:val="18"/>
        </w:rPr>
        <w:t>商品的交换价值是价值决定的，价值又是抽象人类劳动的凝结，可见，商品的交换价值和使用价值毫无关系</w:t>
      </w:r>
    </w:p>
    <w:p w:rsidR="005C3621" w:rsidRDefault="005C3621" w:rsidP="005C3621">
      <w:pPr>
        <w:pStyle w:val="a5"/>
        <w:spacing w:line="330" w:lineRule="atLeast"/>
        <w:rPr>
          <w:rFonts w:hint="eastAsia"/>
          <w:color w:val="333333"/>
          <w:sz w:val="18"/>
          <w:szCs w:val="18"/>
        </w:rPr>
      </w:pPr>
      <w:r>
        <w:rPr>
          <w:rFonts w:hint="eastAsia"/>
          <w:color w:val="333333"/>
          <w:sz w:val="18"/>
          <w:szCs w:val="18"/>
        </w:rPr>
        <w:t>答：</w:t>
      </w:r>
      <w:r w:rsidRPr="005C3621">
        <w:rPr>
          <w:rFonts w:hint="eastAsia"/>
          <w:color w:val="333333"/>
          <w:sz w:val="18"/>
          <w:szCs w:val="18"/>
        </w:rPr>
        <w:t>答：该命题错误。  因为：商品的使用价值是价值的物质承担者，商品的交换价值又是由价值决定的，所以商品的使用价值也是交换价值的承担着。</w:t>
      </w:r>
    </w:p>
    <w:p w:rsidR="004F5B57" w:rsidRDefault="004F5B57" w:rsidP="005C3621">
      <w:pPr>
        <w:pStyle w:val="a5"/>
        <w:spacing w:line="330" w:lineRule="atLeast"/>
        <w:rPr>
          <w:rFonts w:hint="eastAsia"/>
          <w:color w:val="333333"/>
          <w:sz w:val="18"/>
          <w:szCs w:val="18"/>
        </w:rPr>
      </w:pPr>
      <w:r>
        <w:rPr>
          <w:rFonts w:hint="eastAsia"/>
          <w:color w:val="333333"/>
          <w:sz w:val="18"/>
          <w:szCs w:val="18"/>
        </w:rPr>
        <w:t>13、辨析：</w:t>
      </w:r>
      <w:r w:rsidRPr="004F5B57">
        <w:rPr>
          <w:rFonts w:hint="eastAsia"/>
          <w:color w:val="333333"/>
          <w:sz w:val="18"/>
          <w:szCs w:val="18"/>
        </w:rPr>
        <w:t>利润和剩余价值在量上相等，所以剩余价值率同利润率相等</w:t>
      </w:r>
    </w:p>
    <w:p w:rsidR="004F5B57" w:rsidRDefault="004F5B57" w:rsidP="005C3621">
      <w:pPr>
        <w:pStyle w:val="a5"/>
        <w:spacing w:line="330" w:lineRule="atLeast"/>
        <w:rPr>
          <w:rFonts w:hint="eastAsia"/>
          <w:color w:val="333333"/>
          <w:sz w:val="18"/>
          <w:szCs w:val="18"/>
        </w:rPr>
      </w:pPr>
      <w:r w:rsidRPr="004F5B57">
        <w:rPr>
          <w:rFonts w:hint="eastAsia"/>
          <w:color w:val="333333"/>
          <w:sz w:val="18"/>
          <w:szCs w:val="18"/>
        </w:rPr>
        <w:t>答：该命题错误。  因为：利润率是剩余价值率的转化形式，它们是同一剩余价值量以不同的计算方法得出的不同比率：剩余价值／可变资本=剩余价值率，剩余价值／全部预付资本=利润率。但两者又是有区别的：  （1）它们表示的关系不同，剩余价值率表示资本家对工人的剥削程度，利润率表示预付资本增殖的程度。  （2）二者在量上也有差别。由于预付总资本在量上大于可变资本，从而利润率总是小于剩余价值率。因此，利润率掩盖了资本家对工人的剥削程度。  （3）剩余价值率表明了剩余价值的真正来源是可变资本，而利润率却掩盖了剩余价值 的真正来源，似乎剩余价值是由全部预付资本产生的。</w:t>
      </w:r>
    </w:p>
    <w:p w:rsidR="004F5B57" w:rsidRDefault="004F5B57" w:rsidP="005C3621">
      <w:pPr>
        <w:pStyle w:val="a5"/>
        <w:spacing w:line="330" w:lineRule="atLeast"/>
        <w:rPr>
          <w:rFonts w:hint="eastAsia"/>
          <w:color w:val="333333"/>
          <w:sz w:val="18"/>
          <w:szCs w:val="18"/>
        </w:rPr>
      </w:pPr>
      <w:r>
        <w:rPr>
          <w:rFonts w:hint="eastAsia"/>
          <w:color w:val="333333"/>
          <w:sz w:val="18"/>
          <w:szCs w:val="18"/>
        </w:rPr>
        <w:t>14、辨析：</w:t>
      </w:r>
      <w:r w:rsidRPr="004F5B57">
        <w:rPr>
          <w:rFonts w:hint="eastAsia"/>
          <w:color w:val="333333"/>
          <w:sz w:val="18"/>
          <w:szCs w:val="18"/>
        </w:rPr>
        <w:t>当Ⅰ(</w:t>
      </w:r>
      <w:proofErr w:type="spellStart"/>
      <w:r w:rsidRPr="004F5B57">
        <w:rPr>
          <w:rFonts w:hint="eastAsia"/>
          <w:color w:val="333333"/>
          <w:sz w:val="18"/>
          <w:szCs w:val="18"/>
        </w:rPr>
        <w:t>v+m</w:t>
      </w:r>
      <w:proofErr w:type="spellEnd"/>
      <w:r w:rsidRPr="004F5B57">
        <w:rPr>
          <w:rFonts w:hint="eastAsia"/>
          <w:color w:val="333333"/>
          <w:sz w:val="18"/>
          <w:szCs w:val="18"/>
        </w:rPr>
        <w:t>）﹥Ⅱc时，社会总资本可以实现简单再生产。</w:t>
      </w:r>
    </w:p>
    <w:p w:rsidR="004F5B57" w:rsidRDefault="004F5B57" w:rsidP="005C3621">
      <w:pPr>
        <w:pStyle w:val="a5"/>
        <w:spacing w:line="330" w:lineRule="atLeast"/>
        <w:rPr>
          <w:rFonts w:hint="eastAsia"/>
          <w:color w:val="333333"/>
          <w:sz w:val="18"/>
          <w:szCs w:val="18"/>
        </w:rPr>
      </w:pPr>
      <w:r w:rsidRPr="004F5B57">
        <w:rPr>
          <w:rFonts w:hint="eastAsia"/>
          <w:color w:val="333333"/>
          <w:sz w:val="18"/>
          <w:szCs w:val="18"/>
        </w:rPr>
        <w:t>答：该命题错误。  因为：Ⅰ(</w:t>
      </w:r>
      <w:proofErr w:type="spellStart"/>
      <w:r w:rsidRPr="004F5B57">
        <w:rPr>
          <w:rFonts w:hint="eastAsia"/>
          <w:color w:val="333333"/>
          <w:sz w:val="18"/>
          <w:szCs w:val="18"/>
        </w:rPr>
        <w:t>v+m</w:t>
      </w:r>
      <w:proofErr w:type="spellEnd"/>
      <w:r w:rsidRPr="004F5B57">
        <w:rPr>
          <w:rFonts w:hint="eastAsia"/>
          <w:color w:val="333333"/>
          <w:sz w:val="18"/>
          <w:szCs w:val="18"/>
        </w:rPr>
        <w:t>）=Ⅱc是社会总资本简单再生产顺利进行的基本条件。如果Ⅰ(</w:t>
      </w:r>
      <w:proofErr w:type="spellStart"/>
      <w:r w:rsidRPr="004F5B57">
        <w:rPr>
          <w:rFonts w:hint="eastAsia"/>
          <w:color w:val="333333"/>
          <w:sz w:val="18"/>
          <w:szCs w:val="18"/>
        </w:rPr>
        <w:t>v+m</w:t>
      </w:r>
      <w:proofErr w:type="spellEnd"/>
      <w:r w:rsidRPr="004F5B57">
        <w:rPr>
          <w:rFonts w:hint="eastAsia"/>
          <w:color w:val="333333"/>
          <w:sz w:val="18"/>
          <w:szCs w:val="18"/>
        </w:rPr>
        <w:t>）﹥Ⅱc，那么第Ⅰ部类就会发生生产资料过剩，从而影响再生产，而这部分的工人和资本家对消费资料的需求</w:t>
      </w:r>
      <w:r w:rsidRPr="004F5B57">
        <w:rPr>
          <w:rFonts w:hint="eastAsia"/>
          <w:color w:val="333333"/>
          <w:sz w:val="18"/>
          <w:szCs w:val="18"/>
        </w:rPr>
        <w:lastRenderedPageBreak/>
        <w:t>也不能得到满足；如果Ⅰ(</w:t>
      </w:r>
      <w:proofErr w:type="spellStart"/>
      <w:r w:rsidRPr="004F5B57">
        <w:rPr>
          <w:rFonts w:hint="eastAsia"/>
          <w:color w:val="333333"/>
          <w:sz w:val="18"/>
          <w:szCs w:val="18"/>
        </w:rPr>
        <w:t>v+m</w:t>
      </w:r>
      <w:proofErr w:type="spellEnd"/>
      <w:r w:rsidRPr="004F5B57">
        <w:rPr>
          <w:rFonts w:hint="eastAsia"/>
          <w:color w:val="333333"/>
          <w:sz w:val="18"/>
          <w:szCs w:val="18"/>
        </w:rPr>
        <w:t>）﹤Ⅱc，那么第Ⅱ部类就不能全部补偿已经消耗掉的生产资料，从而不能维持简单再生产，而它所生产的消费资料也不能全部得到实现。</w:t>
      </w:r>
    </w:p>
    <w:p w:rsidR="004F5B57" w:rsidRPr="004F5B57" w:rsidRDefault="004F5B57" w:rsidP="005C3621">
      <w:pPr>
        <w:pStyle w:val="a5"/>
        <w:spacing w:line="330" w:lineRule="atLeast"/>
        <w:rPr>
          <w:rFonts w:hint="eastAsia"/>
          <w:color w:val="333333"/>
          <w:sz w:val="18"/>
          <w:szCs w:val="18"/>
        </w:rPr>
      </w:pPr>
      <w:r>
        <w:rPr>
          <w:rFonts w:hint="eastAsia"/>
          <w:color w:val="333333"/>
          <w:sz w:val="18"/>
          <w:szCs w:val="18"/>
        </w:rPr>
        <w:t>15、辨析：</w:t>
      </w:r>
      <w:r w:rsidRPr="004F5B57">
        <w:rPr>
          <w:rFonts w:hint="eastAsia"/>
          <w:color w:val="333333"/>
          <w:sz w:val="18"/>
          <w:szCs w:val="18"/>
        </w:rPr>
        <w:t>政治经济学研究的生产关系，就是指人们在直接的物质资料生产过程中所结成的生产关系。</w:t>
      </w:r>
    </w:p>
    <w:p w:rsidR="005C3621" w:rsidRPr="005C3621" w:rsidRDefault="004F5B57" w:rsidP="005C3621">
      <w:pPr>
        <w:pStyle w:val="a5"/>
        <w:spacing w:line="330" w:lineRule="atLeast"/>
        <w:rPr>
          <w:rFonts w:hint="eastAsia"/>
          <w:color w:val="333333"/>
          <w:sz w:val="18"/>
          <w:szCs w:val="18"/>
        </w:rPr>
      </w:pPr>
      <w:r w:rsidRPr="004F5B57">
        <w:rPr>
          <w:rFonts w:hint="eastAsia"/>
          <w:color w:val="333333"/>
          <w:sz w:val="18"/>
          <w:szCs w:val="18"/>
        </w:rPr>
        <w:t>答：该命题错误。  因为：政治经济学研究的生产关系，并不只是直接生产过程中的关系，还包括分配关系、交换关系和消费关系。也就是说，政治经济学要从物质资料生产过程的各个环节，全面考察人们的生产、分配、交换、消费的各种经济关系。</w:t>
      </w:r>
    </w:p>
    <w:p w:rsidR="007B5B8C" w:rsidRPr="005C3621" w:rsidRDefault="007B5B8C"/>
    <w:sectPr w:rsidR="007B5B8C" w:rsidRPr="005C3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EA3" w:rsidRDefault="00C24EA3" w:rsidP="005C3621">
      <w:r>
        <w:separator/>
      </w:r>
    </w:p>
  </w:endnote>
  <w:endnote w:type="continuationSeparator" w:id="0">
    <w:p w:rsidR="00C24EA3" w:rsidRDefault="00C24EA3" w:rsidP="005C3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EA3" w:rsidRDefault="00C24EA3" w:rsidP="005C3621">
      <w:r>
        <w:separator/>
      </w:r>
    </w:p>
  </w:footnote>
  <w:footnote w:type="continuationSeparator" w:id="0">
    <w:p w:rsidR="00C24EA3" w:rsidRDefault="00C24EA3" w:rsidP="005C3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38E"/>
    <w:rsid w:val="004149FF"/>
    <w:rsid w:val="004F5B57"/>
    <w:rsid w:val="005C3621"/>
    <w:rsid w:val="006A138E"/>
    <w:rsid w:val="007B5B8C"/>
    <w:rsid w:val="00C24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3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3621"/>
    <w:rPr>
      <w:sz w:val="18"/>
      <w:szCs w:val="18"/>
    </w:rPr>
  </w:style>
  <w:style w:type="paragraph" w:styleId="a4">
    <w:name w:val="footer"/>
    <w:basedOn w:val="a"/>
    <w:link w:val="Char0"/>
    <w:uiPriority w:val="99"/>
    <w:unhideWhenUsed/>
    <w:rsid w:val="005C3621"/>
    <w:pPr>
      <w:tabs>
        <w:tab w:val="center" w:pos="4153"/>
        <w:tab w:val="right" w:pos="8306"/>
      </w:tabs>
      <w:snapToGrid w:val="0"/>
      <w:jc w:val="left"/>
    </w:pPr>
    <w:rPr>
      <w:sz w:val="18"/>
      <w:szCs w:val="18"/>
    </w:rPr>
  </w:style>
  <w:style w:type="character" w:customStyle="1" w:styleId="Char0">
    <w:name w:val="页脚 Char"/>
    <w:basedOn w:val="a0"/>
    <w:link w:val="a4"/>
    <w:uiPriority w:val="99"/>
    <w:rsid w:val="005C3621"/>
    <w:rPr>
      <w:sz w:val="18"/>
      <w:szCs w:val="18"/>
    </w:rPr>
  </w:style>
  <w:style w:type="paragraph" w:styleId="a5">
    <w:name w:val="Normal (Web)"/>
    <w:basedOn w:val="a"/>
    <w:uiPriority w:val="99"/>
    <w:semiHidden/>
    <w:unhideWhenUsed/>
    <w:rsid w:val="005C362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3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3621"/>
    <w:rPr>
      <w:sz w:val="18"/>
      <w:szCs w:val="18"/>
    </w:rPr>
  </w:style>
  <w:style w:type="paragraph" w:styleId="a4">
    <w:name w:val="footer"/>
    <w:basedOn w:val="a"/>
    <w:link w:val="Char0"/>
    <w:uiPriority w:val="99"/>
    <w:unhideWhenUsed/>
    <w:rsid w:val="005C3621"/>
    <w:pPr>
      <w:tabs>
        <w:tab w:val="center" w:pos="4153"/>
        <w:tab w:val="right" w:pos="8306"/>
      </w:tabs>
      <w:snapToGrid w:val="0"/>
      <w:jc w:val="left"/>
    </w:pPr>
    <w:rPr>
      <w:sz w:val="18"/>
      <w:szCs w:val="18"/>
    </w:rPr>
  </w:style>
  <w:style w:type="character" w:customStyle="1" w:styleId="Char0">
    <w:name w:val="页脚 Char"/>
    <w:basedOn w:val="a0"/>
    <w:link w:val="a4"/>
    <w:uiPriority w:val="99"/>
    <w:rsid w:val="005C3621"/>
    <w:rPr>
      <w:sz w:val="18"/>
      <w:szCs w:val="18"/>
    </w:rPr>
  </w:style>
  <w:style w:type="paragraph" w:styleId="a5">
    <w:name w:val="Normal (Web)"/>
    <w:basedOn w:val="a"/>
    <w:uiPriority w:val="99"/>
    <w:semiHidden/>
    <w:unhideWhenUsed/>
    <w:rsid w:val="005C36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634522">
      <w:bodyDiv w:val="1"/>
      <w:marLeft w:val="0"/>
      <w:marRight w:val="0"/>
      <w:marTop w:val="0"/>
      <w:marBottom w:val="0"/>
      <w:divBdr>
        <w:top w:val="none" w:sz="0" w:space="0" w:color="auto"/>
        <w:left w:val="none" w:sz="0" w:space="0" w:color="auto"/>
        <w:bottom w:val="none" w:sz="0" w:space="0" w:color="auto"/>
        <w:right w:val="none" w:sz="0" w:space="0" w:color="auto"/>
      </w:divBdr>
    </w:div>
    <w:div w:id="625084524">
      <w:bodyDiv w:val="1"/>
      <w:marLeft w:val="0"/>
      <w:marRight w:val="0"/>
      <w:marTop w:val="0"/>
      <w:marBottom w:val="0"/>
      <w:divBdr>
        <w:top w:val="none" w:sz="0" w:space="0" w:color="auto"/>
        <w:left w:val="none" w:sz="0" w:space="0" w:color="auto"/>
        <w:bottom w:val="none" w:sz="0" w:space="0" w:color="auto"/>
        <w:right w:val="none" w:sz="0" w:space="0" w:color="auto"/>
      </w:divBdr>
    </w:div>
    <w:div w:id="634529776">
      <w:bodyDiv w:val="1"/>
      <w:marLeft w:val="0"/>
      <w:marRight w:val="0"/>
      <w:marTop w:val="0"/>
      <w:marBottom w:val="0"/>
      <w:divBdr>
        <w:top w:val="none" w:sz="0" w:space="0" w:color="auto"/>
        <w:left w:val="none" w:sz="0" w:space="0" w:color="auto"/>
        <w:bottom w:val="none" w:sz="0" w:space="0" w:color="auto"/>
        <w:right w:val="none" w:sz="0" w:space="0" w:color="auto"/>
      </w:divBdr>
    </w:div>
    <w:div w:id="665060827">
      <w:bodyDiv w:val="1"/>
      <w:marLeft w:val="0"/>
      <w:marRight w:val="0"/>
      <w:marTop w:val="0"/>
      <w:marBottom w:val="0"/>
      <w:divBdr>
        <w:top w:val="none" w:sz="0" w:space="0" w:color="auto"/>
        <w:left w:val="none" w:sz="0" w:space="0" w:color="auto"/>
        <w:bottom w:val="none" w:sz="0" w:space="0" w:color="auto"/>
        <w:right w:val="none" w:sz="0" w:space="0" w:color="auto"/>
      </w:divBdr>
    </w:div>
    <w:div w:id="760031503">
      <w:bodyDiv w:val="1"/>
      <w:marLeft w:val="0"/>
      <w:marRight w:val="0"/>
      <w:marTop w:val="0"/>
      <w:marBottom w:val="0"/>
      <w:divBdr>
        <w:top w:val="none" w:sz="0" w:space="0" w:color="auto"/>
        <w:left w:val="none" w:sz="0" w:space="0" w:color="auto"/>
        <w:bottom w:val="none" w:sz="0" w:space="0" w:color="auto"/>
        <w:right w:val="none" w:sz="0" w:space="0" w:color="auto"/>
      </w:divBdr>
    </w:div>
    <w:div w:id="936671067">
      <w:bodyDiv w:val="1"/>
      <w:marLeft w:val="0"/>
      <w:marRight w:val="0"/>
      <w:marTop w:val="0"/>
      <w:marBottom w:val="0"/>
      <w:divBdr>
        <w:top w:val="none" w:sz="0" w:space="0" w:color="auto"/>
        <w:left w:val="none" w:sz="0" w:space="0" w:color="auto"/>
        <w:bottom w:val="none" w:sz="0" w:space="0" w:color="auto"/>
        <w:right w:val="none" w:sz="0" w:space="0" w:color="auto"/>
      </w:divBdr>
    </w:div>
    <w:div w:id="1099787693">
      <w:bodyDiv w:val="1"/>
      <w:marLeft w:val="0"/>
      <w:marRight w:val="0"/>
      <w:marTop w:val="0"/>
      <w:marBottom w:val="0"/>
      <w:divBdr>
        <w:top w:val="none" w:sz="0" w:space="0" w:color="auto"/>
        <w:left w:val="none" w:sz="0" w:space="0" w:color="auto"/>
        <w:bottom w:val="none" w:sz="0" w:space="0" w:color="auto"/>
        <w:right w:val="none" w:sz="0" w:space="0" w:color="auto"/>
      </w:divBdr>
    </w:div>
    <w:div w:id="1367363885">
      <w:bodyDiv w:val="1"/>
      <w:marLeft w:val="0"/>
      <w:marRight w:val="0"/>
      <w:marTop w:val="0"/>
      <w:marBottom w:val="0"/>
      <w:divBdr>
        <w:top w:val="none" w:sz="0" w:space="0" w:color="auto"/>
        <w:left w:val="none" w:sz="0" w:space="0" w:color="auto"/>
        <w:bottom w:val="none" w:sz="0" w:space="0" w:color="auto"/>
        <w:right w:val="none" w:sz="0" w:space="0" w:color="auto"/>
      </w:divBdr>
    </w:div>
    <w:div w:id="1579827238">
      <w:bodyDiv w:val="1"/>
      <w:marLeft w:val="0"/>
      <w:marRight w:val="0"/>
      <w:marTop w:val="0"/>
      <w:marBottom w:val="0"/>
      <w:divBdr>
        <w:top w:val="none" w:sz="0" w:space="0" w:color="auto"/>
        <w:left w:val="none" w:sz="0" w:space="0" w:color="auto"/>
        <w:bottom w:val="none" w:sz="0" w:space="0" w:color="auto"/>
        <w:right w:val="none" w:sz="0" w:space="0" w:color="auto"/>
      </w:divBdr>
    </w:div>
    <w:div w:id="1604990515">
      <w:bodyDiv w:val="1"/>
      <w:marLeft w:val="0"/>
      <w:marRight w:val="0"/>
      <w:marTop w:val="0"/>
      <w:marBottom w:val="0"/>
      <w:divBdr>
        <w:top w:val="none" w:sz="0" w:space="0" w:color="auto"/>
        <w:left w:val="none" w:sz="0" w:space="0" w:color="auto"/>
        <w:bottom w:val="none" w:sz="0" w:space="0" w:color="auto"/>
        <w:right w:val="none" w:sz="0" w:space="0" w:color="auto"/>
      </w:divBdr>
    </w:div>
    <w:div w:id="1784300387">
      <w:bodyDiv w:val="1"/>
      <w:marLeft w:val="0"/>
      <w:marRight w:val="0"/>
      <w:marTop w:val="0"/>
      <w:marBottom w:val="0"/>
      <w:divBdr>
        <w:top w:val="none" w:sz="0" w:space="0" w:color="auto"/>
        <w:left w:val="none" w:sz="0" w:space="0" w:color="auto"/>
        <w:bottom w:val="none" w:sz="0" w:space="0" w:color="auto"/>
        <w:right w:val="none" w:sz="0" w:space="0" w:color="auto"/>
      </w:divBdr>
    </w:div>
    <w:div w:id="1865047174">
      <w:bodyDiv w:val="1"/>
      <w:marLeft w:val="0"/>
      <w:marRight w:val="0"/>
      <w:marTop w:val="0"/>
      <w:marBottom w:val="0"/>
      <w:divBdr>
        <w:top w:val="none" w:sz="0" w:space="0" w:color="auto"/>
        <w:left w:val="none" w:sz="0" w:space="0" w:color="auto"/>
        <w:bottom w:val="none" w:sz="0" w:space="0" w:color="auto"/>
        <w:right w:val="none" w:sz="0" w:space="0" w:color="auto"/>
      </w:divBdr>
    </w:div>
    <w:div w:id="1903246473">
      <w:bodyDiv w:val="1"/>
      <w:marLeft w:val="0"/>
      <w:marRight w:val="0"/>
      <w:marTop w:val="0"/>
      <w:marBottom w:val="0"/>
      <w:divBdr>
        <w:top w:val="none" w:sz="0" w:space="0" w:color="auto"/>
        <w:left w:val="none" w:sz="0" w:space="0" w:color="auto"/>
        <w:bottom w:val="none" w:sz="0" w:space="0" w:color="auto"/>
        <w:right w:val="none" w:sz="0" w:space="0" w:color="auto"/>
      </w:divBdr>
    </w:div>
    <w:div w:id="1932085072">
      <w:bodyDiv w:val="1"/>
      <w:marLeft w:val="0"/>
      <w:marRight w:val="0"/>
      <w:marTop w:val="0"/>
      <w:marBottom w:val="0"/>
      <w:divBdr>
        <w:top w:val="none" w:sz="0" w:space="0" w:color="auto"/>
        <w:left w:val="none" w:sz="0" w:space="0" w:color="auto"/>
        <w:bottom w:val="none" w:sz="0" w:space="0" w:color="auto"/>
        <w:right w:val="none" w:sz="0" w:space="0" w:color="auto"/>
      </w:divBdr>
    </w:div>
    <w:div w:id="19598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455</Words>
  <Characters>2597</Characters>
  <Application>Microsoft Office Word</Application>
  <DocSecurity>0</DocSecurity>
  <Lines>21</Lines>
  <Paragraphs>6</Paragraphs>
  <ScaleCrop>false</ScaleCrop>
  <Company>Microsoft</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2017-12-22T08:52:00Z</dcterms:created>
  <dcterms:modified xsi:type="dcterms:W3CDTF">2017-12-22T09:06:00Z</dcterms:modified>
</cp:coreProperties>
</file>