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EF711" w14:textId="77777777" w:rsidR="00467E21" w:rsidRPr="00467E21" w:rsidRDefault="00467E21" w:rsidP="00467E21">
      <w:pPr>
        <w:rPr>
          <w:b/>
          <w:bCs/>
        </w:rPr>
      </w:pPr>
      <w:r w:rsidRPr="00467E21">
        <w:rPr>
          <w:b/>
          <w:bCs/>
        </w:rPr>
        <w:t>The Future of Farming: Giving Farmers a New Tool to Face a Changing Climate</w:t>
      </w:r>
    </w:p>
    <w:p w14:paraId="40C92A02" w14:textId="77777777" w:rsidR="00467E21" w:rsidRPr="00467E21" w:rsidRDefault="00467E21" w:rsidP="00467E21">
      <w:pPr>
        <w:rPr>
          <w:b/>
          <w:bCs/>
        </w:rPr>
      </w:pPr>
      <w:r w:rsidRPr="00467E21">
        <w:rPr>
          <w:b/>
          <w:bCs/>
        </w:rPr>
        <w:t>Introduction</w:t>
      </w:r>
    </w:p>
    <w:p w14:paraId="005D589C" w14:textId="77777777" w:rsidR="00467E21" w:rsidRPr="00467E21" w:rsidRDefault="00467E21" w:rsidP="00467E21">
      <w:r w:rsidRPr="00467E21">
        <w:t xml:space="preserve">Farming isn't just a business; it’s a way of life, an intricate dance with nature that has, for millennia, been guided by the rhythm of the seasons. But what happens when the music stops making sense? A warming world is throwing our planet's delicate choreography out of sync, and for farmers, this is far more than an abstract environmental concern—it's a direct threat to their livelihoods and a challenge to global food security. Unpredictable rainfall, unexpected late-season frosts, and sudden, debilitating heatwaves can turn a season of hard work and promise into a devastating financial and personal loss. The very essence of </w:t>
      </w:r>
      <w:proofErr w:type="gramStart"/>
      <w:r w:rsidRPr="00467E21">
        <w:t>farming—</w:t>
      </w:r>
      <w:proofErr w:type="gramEnd"/>
      <w:r w:rsidRPr="00467E21">
        <w:t>the act of putting a seed into the soil—has become a high-stakes gamble.</w:t>
      </w:r>
    </w:p>
    <w:p w14:paraId="181D0FE6" w14:textId="7AE12BF3" w:rsidR="00467E21" w:rsidRPr="00467E21" w:rsidRDefault="00467E21" w:rsidP="00467E21">
      <w:r w:rsidRPr="00467E21">
        <w:t xml:space="preserve">Among the countless decisions a farmer makes, the timing of seed planting is arguably the most critical. It’s a decision that sets the stage for the entire growing season. Planting too early can expose </w:t>
      </w:r>
      <w:r w:rsidRPr="00467E21">
        <w:t>emerging</w:t>
      </w:r>
      <w:r w:rsidRPr="00467E21">
        <w:t xml:space="preserve"> plants to low soil temperatures or a killer frost, hindering germination and early growth. Conversely, sowing seeds too late may subject crops to terminal heat stress during key reproductive stages or to insufficient soil moisture in rainfed systems, ultimately compromising yield and quality (Lobell et al., 2011). For generations, farmers have relied on inherited wisdom, intuition, and their own deep-seated experience to make this call. However, in an era of unprecedented climate volatility, this traditional knowledge, while invaluable, is</w:t>
      </w:r>
      <w:r w:rsidR="00D47563">
        <w:t xml:space="preserve"> </w:t>
      </w:r>
      <w:proofErr w:type="gramStart"/>
      <w:r w:rsidR="00D47563">
        <w:t>sadly,</w:t>
      </w:r>
      <w:proofErr w:type="gramEnd"/>
      <w:r w:rsidRPr="00467E21">
        <w:t xml:space="preserve"> no longer </w:t>
      </w:r>
      <w:r>
        <w:t>a</w:t>
      </w:r>
      <w:r w:rsidRPr="00467E21">
        <w:t xml:space="preserve"> guide. The old rules no longer reliably predict the future</w:t>
      </w:r>
      <w:r>
        <w:t xml:space="preserve"> as they did for the centuries and millennia in the past. </w:t>
      </w:r>
    </w:p>
    <w:p w14:paraId="2DF79903" w14:textId="63A7C4AB" w:rsidR="00467E21" w:rsidRPr="00467E21" w:rsidRDefault="00467E21" w:rsidP="00467E21">
      <w:r w:rsidRPr="00467E21">
        <w:t>This is where technology can step in. We’ve seen machine learning (ML), a branch of artificial intelligence, revolutionize industries from our daily shopping habits to advanced medical diagnostics. It's time to bring that same transformative power to the fields</w:t>
      </w:r>
      <w:r w:rsidR="00C4743E">
        <w:t xml:space="preserve"> and to farming</w:t>
      </w:r>
      <w:r w:rsidRPr="00467E21">
        <w:t xml:space="preserve">. While ML has been successfully applied to agricultural challenges like predicting crop yields and spotting plant diseases, it has largely overlooked one of the most fundamental questions: </w:t>
      </w:r>
      <w:r w:rsidRPr="00467E21">
        <w:rPr>
          <w:b/>
          <w:bCs/>
        </w:rPr>
        <w:t>how can we use data to help a farmer decide when to put the first seed in the ground?</w:t>
      </w:r>
    </w:p>
    <w:p w14:paraId="0EB5E19D" w14:textId="77777777" w:rsidR="00467E21" w:rsidRPr="00467E21" w:rsidRDefault="00467E21" w:rsidP="00467E21">
      <w:r w:rsidRPr="00467E21">
        <w:t xml:space="preserve">This review explores this vital, human-centric question. It looks at the real-world challenges farmers face, the powerful tools we have already built, and the significant gap that remains. My goal is to show that we must move beyond mere technical solutions to create something truly </w:t>
      </w:r>
      <w:proofErr w:type="gramStart"/>
      <w:r w:rsidRPr="00467E21">
        <w:t>transformative—a system</w:t>
      </w:r>
      <w:proofErr w:type="gramEnd"/>
      <w:r w:rsidRPr="00467E21">
        <w:t xml:space="preserve"> that gives farmers a crucial, new tool to navigate an increasingly unpredictable future. This paper will delve into the complexities of this problem, the state of current agricultural technology, and the innovative, multidisciplinary approach required to build a solution that is not just effective, but also understandable and trusted by the people who feed the world.</w:t>
      </w:r>
    </w:p>
    <w:p w14:paraId="729D01B3" w14:textId="77777777" w:rsidR="00467E21" w:rsidRPr="00467E21" w:rsidRDefault="00467E21" w:rsidP="00467E21">
      <w:r w:rsidRPr="00467E21">
        <w:lastRenderedPageBreak/>
        <w:pict w14:anchorId="5D5A9337">
          <v:rect id="_x0000_i1107" style="width:0;height:1.5pt" o:hralign="center" o:hrstd="t" o:hr="t" fillcolor="#a0a0a0" stroked="f"/>
        </w:pict>
      </w:r>
    </w:p>
    <w:p w14:paraId="0C571CAD" w14:textId="77777777" w:rsidR="00467E21" w:rsidRPr="00467E21" w:rsidRDefault="00467E21" w:rsidP="00467E21">
      <w:pPr>
        <w:rPr>
          <w:b/>
          <w:bCs/>
        </w:rPr>
      </w:pPr>
      <w:r w:rsidRPr="00467E21">
        <w:rPr>
          <w:b/>
          <w:bCs/>
        </w:rPr>
        <w:t>The Farmer's Dilemma: When Old Wisdom Fails</w:t>
      </w:r>
    </w:p>
    <w:p w14:paraId="04F3DB03" w14:textId="77777777" w:rsidR="00467E21" w:rsidRPr="00467E21" w:rsidRDefault="00467E21" w:rsidP="00467E21">
      <w:r w:rsidRPr="00467E21">
        <w:t xml:space="preserve">Think about </w:t>
      </w:r>
      <w:proofErr w:type="gramStart"/>
      <w:r w:rsidRPr="00467E21">
        <w:t>a farmer,</w:t>
      </w:r>
      <w:proofErr w:type="gramEnd"/>
      <w:r w:rsidRPr="00467E21">
        <w:t xml:space="preserve"> walking their fields in the spring. Their eyes are on the sky, their hands are in the soil, and they're weighing a thousand small details that have been passed down through their family for generations. For so long, this was enough. A farmer knew instinctively that after the last frost date had passed, and when the soil felt just right—with the perfect balance of warmth and moisture—it was time to plant. But climate change has made that simple, faith-based decision a high-stakes gamble. The seasons are more volatile, the weather is less predictable, and the </w:t>
      </w:r>
      <w:proofErr w:type="gramStart"/>
      <w:r w:rsidRPr="00467E21">
        <w:t>old reliable</w:t>
      </w:r>
      <w:proofErr w:type="gramEnd"/>
      <w:r w:rsidRPr="00467E21">
        <w:t xml:space="preserve"> signs are no longer trustworthy. As the Intergovernmental Panel on Climate Change (IPCC) has repeatedly documented, global temperature increases and altered precipitation patterns are introducing unprecedented variability into agricultural systems worldwide (IPCC, 2022).</w:t>
      </w:r>
    </w:p>
    <w:p w14:paraId="1A25C47B" w14:textId="77777777" w:rsidR="00467E21" w:rsidRPr="00467E21" w:rsidRDefault="00467E21" w:rsidP="00467E21">
      <w:r w:rsidRPr="00467E21">
        <w:t xml:space="preserve">This isn't just a problem for </w:t>
      </w:r>
      <w:proofErr w:type="gramStart"/>
      <w:r w:rsidRPr="00467E21">
        <w:t>large,</w:t>
      </w:r>
      <w:proofErr w:type="gramEnd"/>
      <w:r w:rsidRPr="00467E21">
        <w:t xml:space="preserve"> industrial farms with millions of dollars in resources. It's a looming crisis for the world's most vulnerable populations, for whom a single bad season can be catastrophic. Consider the rainfed farms in Sub-Saharan Africa. The entire season's success hinges on the arrival of the short-lived rainy season. If the rains are late </w:t>
      </w:r>
      <w:proofErr w:type="gramStart"/>
      <w:r w:rsidRPr="00467E21">
        <w:t>or,</w:t>
      </w:r>
      <w:proofErr w:type="gramEnd"/>
      <w:r w:rsidRPr="00467E21">
        <w:t xml:space="preserve"> even worse, if they come for a few days and then abruptly disappear, a farmer who has already planted their precious, limited supply of seeds has lost everything (FAO, 2021). The seeds are gone, the labor is wasted, and the family faces food insecurity. It’s a risk they can't afford to take, but it's one they're forced to face every single year with little more than hope to guide them.</w:t>
      </w:r>
    </w:p>
    <w:p w14:paraId="35EF539D" w14:textId="77777777" w:rsidR="00467E21" w:rsidRPr="00467E21" w:rsidRDefault="00467E21" w:rsidP="00467E21">
      <w:r w:rsidRPr="00467E21">
        <w:t xml:space="preserve">Even in places with advanced agricultural technology, like the American Midwest, farmers are struggling with climate-induced unpredictability. The “Corn Belt” has seen significant shifts in rainfall patterns, late-season frosts that damage </w:t>
      </w:r>
      <w:proofErr w:type="gramStart"/>
      <w:r w:rsidRPr="00467E21">
        <w:t>early-planted</w:t>
      </w:r>
      <w:proofErr w:type="gramEnd"/>
      <w:r w:rsidRPr="00467E21">
        <w:t xml:space="preserve"> crops, and unprecedented heatwaves during the crucial pollination and grain-filling stages (USDA, 2021). The planting calendar that worked for decades is now a recipe for uncertainty. Farmers are forced to make high-risk decisions with incomplete information. Do they stick to the old calendar and risk </w:t>
      </w:r>
      <w:proofErr w:type="gramStart"/>
      <w:r w:rsidRPr="00467E21">
        <w:t>a late</w:t>
      </w:r>
      <w:proofErr w:type="gramEnd"/>
      <w:r w:rsidRPr="00467E21">
        <w:t xml:space="preserve"> frost, or do they wait and risk the crop maturing during a severe summer heatwave? The stakes are immense, impacting not only individual farms but the stability of global food supply chains. We need something more robust, something that can handle the complexity and unpredictability of our new climate reality. We need to empower the farmer with actionable, data-driven insights, not just tradition.</w:t>
      </w:r>
    </w:p>
    <w:p w14:paraId="396778F7" w14:textId="77777777" w:rsidR="00467E21" w:rsidRPr="00467E21" w:rsidRDefault="00467E21" w:rsidP="00467E21">
      <w:r w:rsidRPr="00467E21">
        <w:pict w14:anchorId="76CE8C74">
          <v:rect id="_x0000_i1108" style="width:0;height:1.5pt" o:hralign="center" o:hrstd="t" o:hr="t" fillcolor="#a0a0a0" stroked="f"/>
        </w:pict>
      </w:r>
    </w:p>
    <w:p w14:paraId="1FAE961E" w14:textId="77777777" w:rsidR="00D47563" w:rsidRDefault="00D47563" w:rsidP="00467E21">
      <w:pPr>
        <w:rPr>
          <w:b/>
          <w:bCs/>
        </w:rPr>
      </w:pPr>
    </w:p>
    <w:p w14:paraId="2FDC9EEA" w14:textId="77777777" w:rsidR="00D47563" w:rsidRDefault="00D47563" w:rsidP="00467E21">
      <w:pPr>
        <w:rPr>
          <w:b/>
          <w:bCs/>
        </w:rPr>
      </w:pPr>
    </w:p>
    <w:p w14:paraId="519867C8" w14:textId="07C1C62F" w:rsidR="00467E21" w:rsidRPr="00467E21" w:rsidRDefault="00467E21" w:rsidP="00467E21">
      <w:pPr>
        <w:rPr>
          <w:b/>
          <w:bCs/>
        </w:rPr>
      </w:pPr>
      <w:r w:rsidRPr="00467E21">
        <w:rPr>
          <w:b/>
          <w:bCs/>
        </w:rPr>
        <w:lastRenderedPageBreak/>
        <w:t>Machine Learning Today: A Powerful but Incomplete Picture</w:t>
      </w:r>
    </w:p>
    <w:p w14:paraId="5ED24B81" w14:textId="77777777" w:rsidR="00467E21" w:rsidRPr="00467E21" w:rsidRDefault="00467E21" w:rsidP="00467E21">
      <w:r w:rsidRPr="00467E21">
        <w:t xml:space="preserve">Over the last decade, we’ve started to see technology work wonders in agriculture, proving that a data-centric approach can be transformative. However, most of this work has focused on what happens </w:t>
      </w:r>
      <w:r w:rsidRPr="00467E21">
        <w:rPr>
          <w:b/>
          <w:bCs/>
        </w:rPr>
        <w:t>after</w:t>
      </w:r>
      <w:r w:rsidRPr="00467E21">
        <w:t xml:space="preserve"> the seeds are already in the ground. While valuable, this focus has created a significant gap.</w:t>
      </w:r>
    </w:p>
    <w:p w14:paraId="44A78AA0" w14:textId="77777777" w:rsidR="00467E21" w:rsidRPr="00467E21" w:rsidRDefault="00467E21" w:rsidP="00467E21">
      <w:r w:rsidRPr="00467E21">
        <w:t xml:space="preserve">For example, a lot of research has gone into </w:t>
      </w:r>
      <w:r w:rsidRPr="00467E21">
        <w:rPr>
          <w:b/>
          <w:bCs/>
        </w:rPr>
        <w:t>predicting crop yields</w:t>
      </w:r>
      <w:r w:rsidRPr="00467E21">
        <w:t>. Instead of just guessing, we can now use ML models to analyze vast datasets of historical weather, soil conditions, and past yields to get a much more accurate forecast of a season's total harvest (Shahhosseini et al., 2021). These models can incorporate satellite imagery and remote sensing data to monitor crop health across entire regions. This is invaluable for policymakers who need to anticipate food shortages and for large-scale agricultural enterprises to manage their logistics and resources more effectively. These systems help with planning, but they don't help with the initial decision to plant.</w:t>
      </w:r>
    </w:p>
    <w:p w14:paraId="6A7DF224" w14:textId="77777777" w:rsidR="00467E21" w:rsidRPr="00467E21" w:rsidRDefault="00467E21" w:rsidP="00467E21">
      <w:r w:rsidRPr="00467E21">
        <w:t xml:space="preserve">Another huge win has been </w:t>
      </w:r>
      <w:r w:rsidRPr="00467E21">
        <w:rPr>
          <w:b/>
          <w:bCs/>
        </w:rPr>
        <w:t>disease and pest detection</w:t>
      </w:r>
      <w:r w:rsidRPr="00467E21">
        <w:t xml:space="preserve">. Imagine a farmer taking a picture of a leaf with their smartphone. An ML-powered application can instantly analyze the image, comparing it against a massive database of plant images, and tell them if the plant has a disease like rust, blight, or mildew (Mohanty et al., 2016). This allows farmers to act quickly, often before a disease spreads, saving their </w:t>
      </w:r>
      <w:proofErr w:type="gramStart"/>
      <w:r w:rsidRPr="00467E21">
        <w:t>crop</w:t>
      </w:r>
      <w:proofErr w:type="gramEnd"/>
      <w:r w:rsidRPr="00467E21">
        <w:t xml:space="preserve"> and reducing the need for broad-spectrum pesticides. The accessibility of this technology, delivered through a simple smartphone app, demonstrates the potential for ML to empower individual farmers directly.</w:t>
      </w:r>
    </w:p>
    <w:p w14:paraId="7CBF3CFF" w14:textId="77777777" w:rsidR="00467E21" w:rsidRPr="00467E21" w:rsidRDefault="00467E21" w:rsidP="00467E21">
      <w:r w:rsidRPr="00467E21">
        <w:t xml:space="preserve">We're also using ML for </w:t>
      </w:r>
      <w:r w:rsidRPr="00467E21">
        <w:rPr>
          <w:b/>
          <w:bCs/>
        </w:rPr>
        <w:t>precision agriculture</w:t>
      </w:r>
      <w:r w:rsidRPr="00467E21">
        <w:t>. By analyzing data streams from a variety of sources—sensors in the soil, autonomous drones flying overhead, and GPS-enabled tractors—we can create highly detailed maps of a field. ML algorithms can then use these maps to figure out exactly where a specific part of a field needs more water, fertilizer, or pest control (Liakos et al., 2018). This not only makes farming more efficient and sustainable by reducing waste, but it also improves crop quality and resilience.</w:t>
      </w:r>
    </w:p>
    <w:p w14:paraId="4F93EE62" w14:textId="77777777" w:rsidR="00467E21" w:rsidRPr="00467E21" w:rsidRDefault="00467E21" w:rsidP="00467E21">
      <w:r w:rsidRPr="00467E21">
        <w:t xml:space="preserve">These are all incredible advances. They show that ML is a powerful and versatile tool for farming. But they all share a common theme: they address problems that arise </w:t>
      </w:r>
      <w:r w:rsidRPr="00467E21">
        <w:rPr>
          <w:b/>
          <w:bCs/>
        </w:rPr>
        <w:t>after</w:t>
      </w:r>
      <w:r w:rsidRPr="00467E21">
        <w:t xml:space="preserve"> the most important decision has been made. We're getting very good at helping farmers manage their crops, but we've largely ignored the first and most critical step: giving them a data-driven reason to plant on a certain day. The biggest gap in our research isn’t </w:t>
      </w:r>
      <w:proofErr w:type="gramStart"/>
      <w:r w:rsidRPr="00467E21">
        <w:t>a technical one</w:t>
      </w:r>
      <w:proofErr w:type="gramEnd"/>
      <w:r w:rsidRPr="00467E21">
        <w:t xml:space="preserve">; it's </w:t>
      </w:r>
      <w:proofErr w:type="gramStart"/>
      <w:r w:rsidRPr="00467E21">
        <w:t xml:space="preserve">a </w:t>
      </w:r>
      <w:r w:rsidRPr="00467E21">
        <w:rPr>
          <w:b/>
          <w:bCs/>
        </w:rPr>
        <w:t>human</w:t>
      </w:r>
      <w:proofErr w:type="gramEnd"/>
      <w:r w:rsidRPr="00467E21">
        <w:rPr>
          <w:b/>
          <w:bCs/>
        </w:rPr>
        <w:t xml:space="preserve"> one</w:t>
      </w:r>
      <w:r w:rsidRPr="00467E21">
        <w:t>. We have the tools to help, but we haven't applied them to the most fundamental challenge.</w:t>
      </w:r>
    </w:p>
    <w:p w14:paraId="792D073B" w14:textId="77777777" w:rsidR="00467E21" w:rsidRPr="00467E21" w:rsidRDefault="00467E21" w:rsidP="00467E21">
      <w:r w:rsidRPr="00467E21">
        <w:pict w14:anchorId="6CEF386C">
          <v:rect id="_x0000_i1109" style="width:0;height:1.5pt" o:hralign="center" o:hrstd="t" o:hr="t" fillcolor="#a0a0a0" stroked="f"/>
        </w:pict>
      </w:r>
    </w:p>
    <w:p w14:paraId="4F7B5646" w14:textId="77777777" w:rsidR="00467E21" w:rsidRPr="00467E21" w:rsidRDefault="00467E21" w:rsidP="00467E21">
      <w:pPr>
        <w:rPr>
          <w:b/>
          <w:bCs/>
        </w:rPr>
      </w:pPr>
      <w:r w:rsidRPr="00467E21">
        <w:rPr>
          <w:b/>
          <w:bCs/>
        </w:rPr>
        <w:lastRenderedPageBreak/>
        <w:t>The Next Step: Building a Tool for the Farmer</w:t>
      </w:r>
    </w:p>
    <w:p w14:paraId="49A98E60" w14:textId="77777777" w:rsidR="00467E21" w:rsidRPr="00467E21" w:rsidRDefault="00467E21" w:rsidP="00467E21">
      <w:r w:rsidRPr="00467E21">
        <w:t>So, what does this missing tool look like? It's not just another weather app or a simple calendar. It's a sophisticated system that helps a farmer answer the simple but crucial question, "Should I plant today?" The development of such a system requires a new approach, one that integrates diverse data sources and prioritizes usability and trust.</w:t>
      </w:r>
    </w:p>
    <w:p w14:paraId="08C7D5A4" w14:textId="2B1085C3" w:rsidR="00467E21" w:rsidRPr="00467E21" w:rsidRDefault="00467E21" w:rsidP="00467E21">
      <w:r w:rsidRPr="00467E21">
        <w:t xml:space="preserve">This system would be built on a foundation of </w:t>
      </w:r>
      <w:r w:rsidRPr="00467E21">
        <w:rPr>
          <w:b/>
          <w:bCs/>
        </w:rPr>
        <w:t>multivariate data fusion</w:t>
      </w:r>
      <w:r w:rsidRPr="00467E21">
        <w:t xml:space="preserve">. It would pull together disparate data streams that, when analyzed together, provide a holistic picture of the environment. This includes historical climate data spanning decades, real-time weather forecasts, high-resolution satellite imagery showing soil moisture and vegetation indices, and even localized sensor data on soil temperature and nutrient levels. The ML model would then learn the complex, non-linear relationships between these variables and a crop’s optimal planting window. For example, a random forest model could weigh a combination of </w:t>
      </w:r>
      <w:proofErr w:type="gramStart"/>
      <w:r w:rsidRPr="00467E21">
        <w:t>factors—</w:t>
      </w:r>
      <w:proofErr w:type="gramEnd"/>
      <w:r w:rsidRPr="00467E21">
        <w:t xml:space="preserve">e.g., "The 7-day forecast shows a 90% chance of rain, but the soil temperature is still too low"—to produce a more </w:t>
      </w:r>
      <w:r w:rsidR="004C7ED7">
        <w:t>detailed and intricate</w:t>
      </w:r>
      <w:r w:rsidRPr="00467E21">
        <w:t xml:space="preserve"> recommendation than any single variable could provide.</w:t>
      </w:r>
    </w:p>
    <w:p w14:paraId="755BA31B" w14:textId="77777777" w:rsidR="00467E21" w:rsidRPr="00467E21" w:rsidRDefault="00467E21" w:rsidP="00467E21">
      <w:r w:rsidRPr="00467E21">
        <w:t xml:space="preserve">Consider a smallholder farmer in Pakistan's Indus River basin. The country has faced catastrophic rainfall and flooding events that have destroyed millions of acres of cropland and displaced entire communities (UN, 2022). For these farmers, the monsoon season is now a terrifying unknown. An ML system could be trained </w:t>
      </w:r>
      <w:proofErr w:type="gramStart"/>
      <w:r w:rsidRPr="00467E21">
        <w:t>on</w:t>
      </w:r>
      <w:proofErr w:type="gramEnd"/>
      <w:r w:rsidRPr="00467E21">
        <w:t xml:space="preserve"> historical data about rainfall patterns and past flood events, along with real-time satellite images. By integrating these data points, the model could provide a personalized, farm-level recommendation, advising on the best window to plant to avoid both drought and flood, thereby reducing the risk of a total crop failure and protecting their family's food supply.</w:t>
      </w:r>
    </w:p>
    <w:p w14:paraId="578D3B4B" w14:textId="77777777" w:rsidR="00467E21" w:rsidRPr="00467E21" w:rsidRDefault="00467E21" w:rsidP="00467E21">
      <w:r w:rsidRPr="00467E21">
        <w:t>This need is universal. A farmer in the U.S. corn belt could use a similar tool to deal with unpredictable spring conditions. The system could integrate data on soil temperature, moisture levels, and the likelihood of a late frost to provide a clear, actionable recommendation. This isn't about replacing the farmer's experience; it's about augmenting it with data they couldn't possibly collect or process on their own.</w:t>
      </w:r>
    </w:p>
    <w:p w14:paraId="60288915" w14:textId="77777777" w:rsidR="00467E21" w:rsidRPr="00467E21" w:rsidRDefault="00467E21" w:rsidP="00467E21">
      <w:r w:rsidRPr="00467E21">
        <w:t>But building this tool isn't as simple as plugging in a few numbers. It requires us to tackle some serious methodological and practical challenges.</w:t>
      </w:r>
    </w:p>
    <w:p w14:paraId="0E1FC67F" w14:textId="77777777" w:rsidR="00467E21" w:rsidRPr="00467E21" w:rsidRDefault="00467E21" w:rsidP="00467E21">
      <w:pPr>
        <w:rPr>
          <w:b/>
          <w:bCs/>
        </w:rPr>
      </w:pPr>
      <w:r w:rsidRPr="00467E21">
        <w:rPr>
          <w:b/>
          <w:bCs/>
        </w:rPr>
        <w:t>1. The Data Challenge: Bringing It All Together</w:t>
      </w:r>
    </w:p>
    <w:p w14:paraId="740E9DC5" w14:textId="77777777" w:rsidR="00467E21" w:rsidRPr="00467E21" w:rsidRDefault="00467E21" w:rsidP="00467E21">
      <w:r w:rsidRPr="00467E21">
        <w:t xml:space="preserve">Effective planting-time prediction requires the integration of diverse and multi-scale datasets, many of which are fragmented or nonexistent in key agricultural regions. This includes: (a) </w:t>
      </w:r>
      <w:r w:rsidRPr="00467E21">
        <w:rPr>
          <w:b/>
          <w:bCs/>
        </w:rPr>
        <w:t>historical climate data</w:t>
      </w:r>
      <w:r w:rsidRPr="00467E21">
        <w:t xml:space="preserve"> (temperature, rainfall, humidity); (b) </w:t>
      </w:r>
      <w:r w:rsidRPr="00467E21">
        <w:rPr>
          <w:b/>
          <w:bCs/>
        </w:rPr>
        <w:t>soil data</w:t>
      </w:r>
      <w:r w:rsidRPr="00467E21">
        <w:t xml:space="preserve"> (moisture, texture, nutrient levels); (c) </w:t>
      </w:r>
      <w:r w:rsidRPr="00467E21">
        <w:rPr>
          <w:b/>
          <w:bCs/>
        </w:rPr>
        <w:t>crop-specific phenological data</w:t>
      </w:r>
      <w:r w:rsidRPr="00467E21">
        <w:t xml:space="preserve">; (d) </w:t>
      </w:r>
      <w:r w:rsidRPr="00467E21">
        <w:rPr>
          <w:b/>
          <w:bCs/>
        </w:rPr>
        <w:t xml:space="preserve">real-time </w:t>
      </w:r>
      <w:r w:rsidRPr="00467E21">
        <w:rPr>
          <w:b/>
          <w:bCs/>
        </w:rPr>
        <w:lastRenderedPageBreak/>
        <w:t>weather forecasts</w:t>
      </w:r>
      <w:r w:rsidRPr="00467E21">
        <w:t xml:space="preserve">; and (e) </w:t>
      </w:r>
      <w:r w:rsidRPr="00467E21">
        <w:rPr>
          <w:b/>
          <w:bCs/>
        </w:rPr>
        <w:t>historical yield data</w:t>
      </w:r>
      <w:r w:rsidRPr="00467E21">
        <w:t>. In many parts of the world, particularly in developing nations, these datasets are either scarce, unreliable, or not digitized. Furthermore, the data are often heterogeneous, requiring sophisticated pre-processing, data fusion, and feature engineering techniques to be used effectively by a single model (Liakos et al., 2018). Future research must focus on developing robust data-handling pipelines and creating models that can function effectively even with sparse or incomplete datasets.</w:t>
      </w:r>
    </w:p>
    <w:p w14:paraId="6FC79223" w14:textId="77777777" w:rsidR="00467E21" w:rsidRPr="00467E21" w:rsidRDefault="00467E21" w:rsidP="00467E21">
      <w:pPr>
        <w:rPr>
          <w:b/>
          <w:bCs/>
        </w:rPr>
      </w:pPr>
      <w:r w:rsidRPr="00467E21">
        <w:rPr>
          <w:b/>
          <w:bCs/>
        </w:rPr>
        <w:t xml:space="preserve">2. The </w:t>
      </w:r>
      <w:proofErr w:type="spellStart"/>
      <w:r w:rsidRPr="00467E21">
        <w:rPr>
          <w:b/>
          <w:bCs/>
        </w:rPr>
        <w:t>Spatio</w:t>
      </w:r>
      <w:proofErr w:type="spellEnd"/>
      <w:r w:rsidRPr="00467E21">
        <w:rPr>
          <w:b/>
          <w:bCs/>
        </w:rPr>
        <w:t>-temporal Challenge: Understanding the Land</w:t>
      </w:r>
    </w:p>
    <w:p w14:paraId="563E476B" w14:textId="77777777" w:rsidR="00467E21" w:rsidRPr="00467E21" w:rsidRDefault="00467E21" w:rsidP="00467E21">
      <w:r w:rsidRPr="00467E21">
        <w:t xml:space="preserve">Planting decisions are highly localized, varying significantly from one farm to the next, even within a single region. The optimal planting time for a maize crop in one part of a valley may be different from another due to variations in micro-climate, soil type, and elevation. ML models must be capable of capturing this fine-grained spatial variability. This necessitates the use of geo-spatial data and advanced models, such as </w:t>
      </w:r>
      <w:proofErr w:type="spellStart"/>
      <w:r w:rsidRPr="00467E21">
        <w:rPr>
          <w:b/>
          <w:bCs/>
        </w:rPr>
        <w:t>spatio</w:t>
      </w:r>
      <w:proofErr w:type="spellEnd"/>
      <w:r w:rsidRPr="00467E21">
        <w:rPr>
          <w:b/>
          <w:bCs/>
        </w:rPr>
        <w:t>-temporal deep learning architectures</w:t>
      </w:r>
      <w:r w:rsidRPr="00467E21">
        <w:t xml:space="preserve">, which can account for the temporal evolution of climate variables and their spatial dependencies (Zhong et al., 2019). The challenge lies in creating models that are not overly complex and can be generalized across diverse landscapes without extensive re-training. These models </w:t>
      </w:r>
      <w:proofErr w:type="gramStart"/>
      <w:r w:rsidRPr="00467E21">
        <w:t>would need</w:t>
      </w:r>
      <w:proofErr w:type="gramEnd"/>
      <w:r w:rsidRPr="00467E21">
        <w:t xml:space="preserve"> to </w:t>
      </w:r>
      <w:proofErr w:type="gramStart"/>
      <w:r w:rsidRPr="00467E21">
        <w:t>understand</w:t>
      </w:r>
      <w:proofErr w:type="gramEnd"/>
      <w:r w:rsidRPr="00467E21">
        <w:t xml:space="preserve"> that a farmer in a coastal region faces different risks (e.g., hurricanes) than a farmer in a semi-arid zone (e.g., prolonged drought).</w:t>
      </w:r>
    </w:p>
    <w:p w14:paraId="2E46B3B5" w14:textId="77777777" w:rsidR="00467E21" w:rsidRPr="00467E21" w:rsidRDefault="00467E21" w:rsidP="00467E21">
      <w:pPr>
        <w:rPr>
          <w:b/>
          <w:bCs/>
        </w:rPr>
      </w:pPr>
      <w:r w:rsidRPr="00467E21">
        <w:rPr>
          <w:b/>
          <w:bCs/>
        </w:rPr>
        <w:t>3. The Trust Challenge: Making the "Black Box" Transparent</w:t>
      </w:r>
    </w:p>
    <w:p w14:paraId="6968E671" w14:textId="2246FF28" w:rsidR="00467E21" w:rsidRPr="00467E21" w:rsidRDefault="00467E21" w:rsidP="00467E21">
      <w:r w:rsidRPr="00467E21">
        <w:t xml:space="preserve">A major hurdle in deploying any ML model for agricultural decision-making is the </w:t>
      </w:r>
      <w:r w:rsidRPr="00467E21">
        <w:rPr>
          <w:b/>
          <w:bCs/>
        </w:rPr>
        <w:t>black box problem</w:t>
      </w:r>
      <w:r w:rsidRPr="00467E21">
        <w:t xml:space="preserve">. Many powerful ML models, such as deep neural networks, are </w:t>
      </w:r>
      <w:r w:rsidR="004C7ED7">
        <w:t>very</w:t>
      </w:r>
      <w:r w:rsidRPr="00467E21">
        <w:t xml:space="preserve"> difficult to interpret. Farmers, who rely on a deep, almost instinctual understanding of their land and crops, are unlikely to trust a model that provides a recommendation without a clear explanation of its reasoning. For a planting-time model to be successful, it must be interpretable. This means that future research should explore methodologies such as </w:t>
      </w:r>
      <w:r w:rsidRPr="00467E21">
        <w:rPr>
          <w:b/>
          <w:bCs/>
        </w:rPr>
        <w:t>SHAP (</w:t>
      </w:r>
      <w:proofErr w:type="spellStart"/>
      <w:r w:rsidRPr="00467E21">
        <w:rPr>
          <w:b/>
          <w:bCs/>
        </w:rPr>
        <w:t>SHapley</w:t>
      </w:r>
      <w:proofErr w:type="spellEnd"/>
      <w:r w:rsidRPr="00467E21">
        <w:rPr>
          <w:b/>
          <w:bCs/>
        </w:rPr>
        <w:t xml:space="preserve"> Additive </w:t>
      </w:r>
      <w:proofErr w:type="spellStart"/>
      <w:r w:rsidRPr="00467E21">
        <w:rPr>
          <w:b/>
          <w:bCs/>
        </w:rPr>
        <w:t>exPlanations</w:t>
      </w:r>
      <w:proofErr w:type="spellEnd"/>
      <w:r w:rsidRPr="00467E21">
        <w:rPr>
          <w:b/>
          <w:bCs/>
        </w:rPr>
        <w:t>)</w:t>
      </w:r>
      <w:r w:rsidRPr="00467E21">
        <w:t xml:space="preserve"> or </w:t>
      </w:r>
      <w:r w:rsidRPr="00467E21">
        <w:rPr>
          <w:b/>
          <w:bCs/>
        </w:rPr>
        <w:t>LIME (Local Interpretable Model-agnostic Explanations)</w:t>
      </w:r>
      <w:r w:rsidRPr="00467E21">
        <w:t xml:space="preserve"> to provide insights into which variables (e.g., a specific rainfall forecast, a sudden drop in soil temperature) were most influential </w:t>
      </w:r>
      <w:proofErr w:type="gramStart"/>
      <w:r w:rsidRPr="00467E21">
        <w:t>in a given</w:t>
      </w:r>
      <w:proofErr w:type="gramEnd"/>
      <w:r w:rsidRPr="00467E21">
        <w:t xml:space="preserve"> recommendation. This interpretability will build a bridge of trust between </w:t>
      </w:r>
      <w:proofErr w:type="gramStart"/>
      <w:r w:rsidRPr="00467E21">
        <w:t>the technology</w:t>
      </w:r>
      <w:proofErr w:type="gramEnd"/>
      <w:r w:rsidRPr="00467E21">
        <w:t xml:space="preserve"> and the user, facilitating the adoption of these life-saving tools in the agricultural community.</w:t>
      </w:r>
    </w:p>
    <w:p w14:paraId="785D6606" w14:textId="77777777" w:rsidR="00467E21" w:rsidRPr="00467E21" w:rsidRDefault="00467E21" w:rsidP="00467E21">
      <w:pPr>
        <w:rPr>
          <w:b/>
          <w:bCs/>
        </w:rPr>
      </w:pPr>
      <w:r w:rsidRPr="00467E21">
        <w:rPr>
          <w:b/>
          <w:bCs/>
        </w:rPr>
        <w:t>4. The Usability Challenge: From Model to Actionable Advice</w:t>
      </w:r>
    </w:p>
    <w:p w14:paraId="321FE061" w14:textId="77777777" w:rsidR="00467E21" w:rsidRPr="00467E21" w:rsidRDefault="00467E21" w:rsidP="00467E21">
      <w:r w:rsidRPr="00467E21">
        <w:t xml:space="preserve">Finally, the most significant gap lies in the transition from a research model to a practical, user-friendly decision support system. A planting-time prediction model is only valuable if it can be delivered to farmers in a timely and accessible manner, for example, through a simple mobile application or a text message (SMS) service in areas with low internet </w:t>
      </w:r>
      <w:r w:rsidRPr="00467E21">
        <w:lastRenderedPageBreak/>
        <w:t>connectivity. The challenge here is not just technical but also logistical and sociological. It requires close collaboration between data scientists, agronomists, and local extension services to ensure the model’s outputs are translated into actionable, context-specific advice that farmers can easily understand and implement. It means developing a user interface that is intuitive and a delivery system that is reliable, even in challenging environments. The system must feel like a reliable, trusted partner in the field, not a distant, incomprehensible piece of technology.</w:t>
      </w:r>
    </w:p>
    <w:p w14:paraId="0BEFA7CF" w14:textId="77777777" w:rsidR="00467E21" w:rsidRPr="00467E21" w:rsidRDefault="00467E21" w:rsidP="00467E21">
      <w:r w:rsidRPr="00467E21">
        <w:pict w14:anchorId="305471DC">
          <v:rect id="_x0000_i1110" style="width:0;height:1.5pt" o:hralign="center" o:hrstd="t" o:hr="t" fillcolor="#a0a0a0" stroked="f"/>
        </w:pict>
      </w:r>
    </w:p>
    <w:p w14:paraId="04055704" w14:textId="77777777" w:rsidR="00467E21" w:rsidRPr="00467E21" w:rsidRDefault="00467E21" w:rsidP="00467E21">
      <w:pPr>
        <w:rPr>
          <w:b/>
          <w:bCs/>
        </w:rPr>
      </w:pPr>
      <w:r w:rsidRPr="00467E21">
        <w:rPr>
          <w:b/>
          <w:bCs/>
        </w:rPr>
        <w:t>Conclusion</w:t>
      </w:r>
    </w:p>
    <w:p w14:paraId="5BE7EB60" w14:textId="77777777" w:rsidR="00467E21" w:rsidRPr="00467E21" w:rsidRDefault="00467E21" w:rsidP="00467E21">
      <w:r w:rsidRPr="00467E21">
        <w:t>The unpredictability of a changing climate is the new normal for farmers everywhere. This review has highlighted how machine learning is already helping the agricultural sector, but it has also shown us the most important frontier that remains largely unexplored: the moment the first seed goes into the ground.</w:t>
      </w:r>
    </w:p>
    <w:p w14:paraId="6B3DA12E" w14:textId="77777777" w:rsidR="00467E21" w:rsidRPr="00467E21" w:rsidRDefault="00467E21" w:rsidP="00467E21">
      <w:r w:rsidRPr="00467E21">
        <w:t xml:space="preserve">By focusing on a new type of ML model—one that is purpose-built for planting-time prediction—we have an incredible opportunity. We can move beyond simply forecasting the weather </w:t>
      </w:r>
      <w:proofErr w:type="gramStart"/>
      <w:r w:rsidRPr="00467E21">
        <w:t>to</w:t>
      </w:r>
      <w:proofErr w:type="gramEnd"/>
      <w:r w:rsidRPr="00467E21">
        <w:t xml:space="preserve"> giving farmers actionable, life-changing advice. The stories of farmers in Pakistan and the American Midwest show us that this isn't just a technical problem; it's a humanitarian and economic one.</w:t>
      </w:r>
    </w:p>
    <w:p w14:paraId="365D63B6" w14:textId="75F5F132" w:rsidR="00467E21" w:rsidRPr="00467E21" w:rsidRDefault="00467E21" w:rsidP="00467E21">
      <w:r w:rsidRPr="00467E21">
        <w:t>This new kind of tool could be a cornerstone of climate adaptation strategies worldwide. It would combine cutting-edge climate science with real-time data to help farmers, no matter where they are, make a decision that has been left to chance for too long. My personal motivation for exploring this topic stems from a belief that the most impactful data science projects are those that solve real-world problems and empower people. The future of farming isn’t just about technology; it’s about using that technology to help people build a more resilient and secure food system for everyone. By bridging the gap between data and the farmer's intuition, we can build a more stable future for those who feed our world.</w:t>
      </w:r>
    </w:p>
    <w:p w14:paraId="37C71CA7" w14:textId="77777777" w:rsidR="00467E21" w:rsidRPr="00467E21" w:rsidRDefault="00467E21" w:rsidP="00467E21">
      <w:r w:rsidRPr="00467E21">
        <w:pict w14:anchorId="32A0CAAE">
          <v:rect id="_x0000_i1111" style="width:0;height:1.5pt" o:hralign="center" o:hrstd="t" o:hr="t" fillcolor="#a0a0a0" stroked="f"/>
        </w:pict>
      </w:r>
    </w:p>
    <w:p w14:paraId="7B6D70B8" w14:textId="77777777" w:rsidR="004C7ED7" w:rsidRDefault="004C7ED7" w:rsidP="00467E21">
      <w:pPr>
        <w:rPr>
          <w:b/>
          <w:bCs/>
        </w:rPr>
      </w:pPr>
    </w:p>
    <w:p w14:paraId="45295EDD" w14:textId="77777777" w:rsidR="004C7ED7" w:rsidRDefault="004C7ED7" w:rsidP="00467E21">
      <w:pPr>
        <w:rPr>
          <w:b/>
          <w:bCs/>
        </w:rPr>
      </w:pPr>
    </w:p>
    <w:p w14:paraId="45B2379A" w14:textId="77777777" w:rsidR="004C7ED7" w:rsidRDefault="004C7ED7" w:rsidP="00467E21">
      <w:pPr>
        <w:rPr>
          <w:b/>
          <w:bCs/>
        </w:rPr>
      </w:pPr>
    </w:p>
    <w:p w14:paraId="2016A265" w14:textId="77777777" w:rsidR="004C7ED7" w:rsidRDefault="004C7ED7" w:rsidP="00467E21">
      <w:pPr>
        <w:rPr>
          <w:b/>
          <w:bCs/>
        </w:rPr>
      </w:pPr>
    </w:p>
    <w:p w14:paraId="5B955051" w14:textId="77777777" w:rsidR="004C7ED7" w:rsidRDefault="004C7ED7" w:rsidP="00467E21">
      <w:pPr>
        <w:rPr>
          <w:b/>
          <w:bCs/>
        </w:rPr>
      </w:pPr>
    </w:p>
    <w:p w14:paraId="6CA2FCD8" w14:textId="1F60B1E5" w:rsidR="00467E21" w:rsidRPr="00467E21" w:rsidRDefault="00467E21" w:rsidP="00467E21">
      <w:pPr>
        <w:rPr>
          <w:b/>
          <w:bCs/>
        </w:rPr>
      </w:pPr>
      <w:r w:rsidRPr="00467E21">
        <w:rPr>
          <w:b/>
          <w:bCs/>
        </w:rPr>
        <w:lastRenderedPageBreak/>
        <w:t>References</w:t>
      </w:r>
    </w:p>
    <w:p w14:paraId="43CAE3ED" w14:textId="77777777" w:rsidR="00467E21" w:rsidRPr="00467E21" w:rsidRDefault="00467E21" w:rsidP="00467E21">
      <w:pPr>
        <w:numPr>
          <w:ilvl w:val="0"/>
          <w:numId w:val="3"/>
        </w:numPr>
      </w:pPr>
      <w:r w:rsidRPr="00467E21">
        <w:t xml:space="preserve">FAO. (2021). </w:t>
      </w:r>
      <w:r w:rsidRPr="00467E21">
        <w:rPr>
          <w:i/>
          <w:iCs/>
        </w:rPr>
        <w:t>The State of Food Security and Nutrition in the World</w:t>
      </w:r>
      <w:r w:rsidRPr="00467E21">
        <w:t>. Food and Agriculture Organization of the United Nations.</w:t>
      </w:r>
    </w:p>
    <w:p w14:paraId="5996E5DF" w14:textId="77777777" w:rsidR="00467E21" w:rsidRPr="00467E21" w:rsidRDefault="00467E21" w:rsidP="00467E21">
      <w:pPr>
        <w:numPr>
          <w:ilvl w:val="0"/>
          <w:numId w:val="3"/>
        </w:numPr>
      </w:pPr>
      <w:r w:rsidRPr="00467E21">
        <w:t xml:space="preserve">IPCC. (2022). </w:t>
      </w:r>
      <w:r w:rsidRPr="00467E21">
        <w:rPr>
          <w:i/>
          <w:iCs/>
        </w:rPr>
        <w:t>Climate Change 2022: Impacts, Adaptation and Vulnerability</w:t>
      </w:r>
      <w:r w:rsidRPr="00467E21">
        <w:t>. Contribution of Working Group II to the Sixth Assessment Report of the Intergovernmental Panel on Climate Change. Cambridge University Press.</w:t>
      </w:r>
    </w:p>
    <w:p w14:paraId="0CFD6FA3" w14:textId="77777777" w:rsidR="00467E21" w:rsidRPr="00467E21" w:rsidRDefault="00467E21" w:rsidP="00467E21">
      <w:pPr>
        <w:numPr>
          <w:ilvl w:val="0"/>
          <w:numId w:val="3"/>
        </w:numPr>
      </w:pPr>
      <w:r w:rsidRPr="00467E21">
        <w:t xml:space="preserve">Liakos, K. G., Busato, P., </w:t>
      </w:r>
      <w:proofErr w:type="spellStart"/>
      <w:r w:rsidRPr="00467E21">
        <w:t>Moshou</w:t>
      </w:r>
      <w:proofErr w:type="spellEnd"/>
      <w:r w:rsidRPr="00467E21">
        <w:t xml:space="preserve">, D., Pearson, S., &amp; </w:t>
      </w:r>
      <w:proofErr w:type="spellStart"/>
      <w:r w:rsidRPr="00467E21">
        <w:t>Bochtis</w:t>
      </w:r>
      <w:proofErr w:type="spellEnd"/>
      <w:r w:rsidRPr="00467E21">
        <w:t xml:space="preserve">, D. (2018). Machine Learning in Agriculture: A Review. </w:t>
      </w:r>
      <w:r w:rsidRPr="00467E21">
        <w:rPr>
          <w:i/>
          <w:iCs/>
        </w:rPr>
        <w:t>Sensors</w:t>
      </w:r>
      <w:r w:rsidRPr="00467E21">
        <w:t xml:space="preserve">, </w:t>
      </w:r>
      <w:r w:rsidRPr="00467E21">
        <w:rPr>
          <w:i/>
          <w:iCs/>
        </w:rPr>
        <w:t>18</w:t>
      </w:r>
      <w:r w:rsidRPr="00467E21">
        <w:t>(8), 2674.</w:t>
      </w:r>
    </w:p>
    <w:p w14:paraId="71B06899" w14:textId="77777777" w:rsidR="00467E21" w:rsidRPr="00467E21" w:rsidRDefault="00467E21" w:rsidP="00467E21">
      <w:pPr>
        <w:numPr>
          <w:ilvl w:val="0"/>
          <w:numId w:val="3"/>
        </w:numPr>
      </w:pPr>
      <w:r w:rsidRPr="00467E21">
        <w:t xml:space="preserve">Lobell, D. B., Schlenker, W., &amp; Costa-Roberts, J. (2011). Climate Trends and Global Crop Production Since 1980. </w:t>
      </w:r>
      <w:r w:rsidRPr="00467E21">
        <w:rPr>
          <w:i/>
          <w:iCs/>
        </w:rPr>
        <w:t>Science</w:t>
      </w:r>
      <w:r w:rsidRPr="00467E21">
        <w:t xml:space="preserve">, </w:t>
      </w:r>
      <w:r w:rsidRPr="00467E21">
        <w:rPr>
          <w:i/>
          <w:iCs/>
        </w:rPr>
        <w:t>333</w:t>
      </w:r>
      <w:r w:rsidRPr="00467E21">
        <w:t>(6042), 616-620.</w:t>
      </w:r>
    </w:p>
    <w:p w14:paraId="17A9B21E" w14:textId="77777777" w:rsidR="00467E21" w:rsidRPr="00467E21" w:rsidRDefault="00467E21" w:rsidP="00467E21">
      <w:pPr>
        <w:numPr>
          <w:ilvl w:val="0"/>
          <w:numId w:val="3"/>
        </w:numPr>
      </w:pPr>
      <w:r w:rsidRPr="00467E21">
        <w:t xml:space="preserve">Mohanty, S. P., Hughes, D. P., &amp; </w:t>
      </w:r>
      <w:proofErr w:type="spellStart"/>
      <w:r w:rsidRPr="00467E21">
        <w:t>Salathé</w:t>
      </w:r>
      <w:proofErr w:type="spellEnd"/>
      <w:r w:rsidRPr="00467E21">
        <w:t xml:space="preserve">, M. (2016). Using Deep Learning for Image-Based Plant Disease Detection. </w:t>
      </w:r>
      <w:r w:rsidRPr="00467E21">
        <w:rPr>
          <w:i/>
          <w:iCs/>
        </w:rPr>
        <w:t>Frontiers in Plant Science</w:t>
      </w:r>
      <w:r w:rsidRPr="00467E21">
        <w:t xml:space="preserve">, </w:t>
      </w:r>
      <w:r w:rsidRPr="00467E21">
        <w:rPr>
          <w:i/>
          <w:iCs/>
        </w:rPr>
        <w:t>7</w:t>
      </w:r>
      <w:r w:rsidRPr="00467E21">
        <w:t>, 1419.</w:t>
      </w:r>
    </w:p>
    <w:p w14:paraId="6422D82D" w14:textId="77777777" w:rsidR="00467E21" w:rsidRPr="00467E21" w:rsidRDefault="00467E21" w:rsidP="00467E21">
      <w:pPr>
        <w:numPr>
          <w:ilvl w:val="0"/>
          <w:numId w:val="3"/>
        </w:numPr>
      </w:pPr>
      <w:r w:rsidRPr="00467E21">
        <w:t xml:space="preserve">Shahhosseini, M., Hu, G., &amp; </w:t>
      </w:r>
      <w:proofErr w:type="spellStart"/>
      <w:r w:rsidRPr="00467E21">
        <w:t>Archontoulis</w:t>
      </w:r>
      <w:proofErr w:type="spellEnd"/>
      <w:r w:rsidRPr="00467E21">
        <w:t xml:space="preserve">, S. V. (2021). A new machine learning framework for crop yield prediction. </w:t>
      </w:r>
      <w:r w:rsidRPr="00467E21">
        <w:rPr>
          <w:i/>
          <w:iCs/>
        </w:rPr>
        <w:t>Agricultural and Forest Meteorology</w:t>
      </w:r>
      <w:r w:rsidRPr="00467E21">
        <w:t xml:space="preserve">, </w:t>
      </w:r>
      <w:r w:rsidRPr="00467E21">
        <w:rPr>
          <w:i/>
          <w:iCs/>
        </w:rPr>
        <w:t>297</w:t>
      </w:r>
      <w:r w:rsidRPr="00467E21">
        <w:t>, 108258.</w:t>
      </w:r>
    </w:p>
    <w:p w14:paraId="27CC27CA" w14:textId="77777777" w:rsidR="00467E21" w:rsidRPr="00467E21" w:rsidRDefault="00467E21" w:rsidP="00467E21">
      <w:pPr>
        <w:numPr>
          <w:ilvl w:val="0"/>
          <w:numId w:val="3"/>
        </w:numPr>
      </w:pPr>
      <w:r w:rsidRPr="00467E21">
        <w:t xml:space="preserve">United Nations. (2022). </w:t>
      </w:r>
      <w:r w:rsidRPr="00467E21">
        <w:rPr>
          <w:i/>
          <w:iCs/>
        </w:rPr>
        <w:t>Pakistan: Floods response plan</w:t>
      </w:r>
      <w:r w:rsidRPr="00467E21">
        <w:t>. UN Office for the Coordination of Humanitarian Affairs.</w:t>
      </w:r>
    </w:p>
    <w:p w14:paraId="5E1F4A5F" w14:textId="77777777" w:rsidR="00467E21" w:rsidRPr="00467E21" w:rsidRDefault="00467E21" w:rsidP="00467E21">
      <w:pPr>
        <w:numPr>
          <w:ilvl w:val="0"/>
          <w:numId w:val="3"/>
        </w:numPr>
      </w:pPr>
      <w:r w:rsidRPr="00467E21">
        <w:t xml:space="preserve">USDA. (2021). </w:t>
      </w:r>
      <w:r w:rsidRPr="00467E21">
        <w:rPr>
          <w:i/>
          <w:iCs/>
        </w:rPr>
        <w:t>Climate Change and Agriculture in the United States</w:t>
      </w:r>
      <w:r w:rsidRPr="00467E21">
        <w:t>. U.S. Department of Agriculture.</w:t>
      </w:r>
    </w:p>
    <w:p w14:paraId="7174FE1E" w14:textId="77777777" w:rsidR="00467E21" w:rsidRPr="00467E21" w:rsidRDefault="00467E21" w:rsidP="00467E21">
      <w:pPr>
        <w:numPr>
          <w:ilvl w:val="0"/>
          <w:numId w:val="3"/>
        </w:numPr>
      </w:pPr>
      <w:r w:rsidRPr="00467E21">
        <w:t xml:space="preserve">Zhong, L., Gong, P., &amp; </w:t>
      </w:r>
      <w:proofErr w:type="spellStart"/>
      <w:r w:rsidRPr="00467E21">
        <w:t>Biging</w:t>
      </w:r>
      <w:proofErr w:type="spellEnd"/>
      <w:r w:rsidRPr="00467E21">
        <w:t xml:space="preserve">, G. S. (2019). Modified Convolutional Neural Networks for crop type mapping using satellite imagery and time-series data. </w:t>
      </w:r>
      <w:r w:rsidRPr="00467E21">
        <w:rPr>
          <w:i/>
          <w:iCs/>
        </w:rPr>
        <w:t>Remote Sensing of Environment</w:t>
      </w:r>
      <w:r w:rsidRPr="00467E21">
        <w:t xml:space="preserve">, </w:t>
      </w:r>
      <w:r w:rsidRPr="00467E21">
        <w:rPr>
          <w:i/>
          <w:iCs/>
        </w:rPr>
        <w:t>222</w:t>
      </w:r>
      <w:r w:rsidRPr="00467E21">
        <w:t>, 19-33.</w:t>
      </w:r>
    </w:p>
    <w:p w14:paraId="6DEA0C4D" w14:textId="77777777" w:rsidR="00467E21" w:rsidRDefault="00467E21"/>
    <w:sectPr w:rsidR="0046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40C69"/>
    <w:multiLevelType w:val="multilevel"/>
    <w:tmpl w:val="9A7C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2AEE"/>
    <w:multiLevelType w:val="multilevel"/>
    <w:tmpl w:val="6076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519ED"/>
    <w:multiLevelType w:val="multilevel"/>
    <w:tmpl w:val="930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67104">
    <w:abstractNumId w:val="2"/>
  </w:num>
  <w:num w:numId="2" w16cid:durableId="40329190">
    <w:abstractNumId w:val="0"/>
  </w:num>
  <w:num w:numId="3" w16cid:durableId="139285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21"/>
    <w:rsid w:val="00467E21"/>
    <w:rsid w:val="004C7ED7"/>
    <w:rsid w:val="00990375"/>
    <w:rsid w:val="00C4743E"/>
    <w:rsid w:val="00D4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F1DE"/>
  <w15:chartTrackingRefBased/>
  <w15:docId w15:val="{C1F0B775-E710-40FC-A35A-1EF879FC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E21"/>
    <w:rPr>
      <w:rFonts w:eastAsiaTheme="majorEastAsia" w:cstheme="majorBidi"/>
      <w:color w:val="272727" w:themeColor="text1" w:themeTint="D8"/>
    </w:rPr>
  </w:style>
  <w:style w:type="paragraph" w:styleId="Title">
    <w:name w:val="Title"/>
    <w:basedOn w:val="Normal"/>
    <w:next w:val="Normal"/>
    <w:link w:val="TitleChar"/>
    <w:uiPriority w:val="10"/>
    <w:qFormat/>
    <w:rsid w:val="00467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E21"/>
    <w:pPr>
      <w:spacing w:before="160"/>
      <w:jc w:val="center"/>
    </w:pPr>
    <w:rPr>
      <w:i/>
      <w:iCs/>
      <w:color w:val="404040" w:themeColor="text1" w:themeTint="BF"/>
    </w:rPr>
  </w:style>
  <w:style w:type="character" w:customStyle="1" w:styleId="QuoteChar">
    <w:name w:val="Quote Char"/>
    <w:basedOn w:val="DefaultParagraphFont"/>
    <w:link w:val="Quote"/>
    <w:uiPriority w:val="29"/>
    <w:rsid w:val="00467E21"/>
    <w:rPr>
      <w:i/>
      <w:iCs/>
      <w:color w:val="404040" w:themeColor="text1" w:themeTint="BF"/>
    </w:rPr>
  </w:style>
  <w:style w:type="paragraph" w:styleId="ListParagraph">
    <w:name w:val="List Paragraph"/>
    <w:basedOn w:val="Normal"/>
    <w:uiPriority w:val="34"/>
    <w:qFormat/>
    <w:rsid w:val="00467E21"/>
    <w:pPr>
      <w:ind w:left="720"/>
      <w:contextualSpacing/>
    </w:pPr>
  </w:style>
  <w:style w:type="character" w:styleId="IntenseEmphasis">
    <w:name w:val="Intense Emphasis"/>
    <w:basedOn w:val="DefaultParagraphFont"/>
    <w:uiPriority w:val="21"/>
    <w:qFormat/>
    <w:rsid w:val="00467E21"/>
    <w:rPr>
      <w:i/>
      <w:iCs/>
      <w:color w:val="0F4761" w:themeColor="accent1" w:themeShade="BF"/>
    </w:rPr>
  </w:style>
  <w:style w:type="paragraph" w:styleId="IntenseQuote">
    <w:name w:val="Intense Quote"/>
    <w:basedOn w:val="Normal"/>
    <w:next w:val="Normal"/>
    <w:link w:val="IntenseQuoteChar"/>
    <w:uiPriority w:val="30"/>
    <w:qFormat/>
    <w:rsid w:val="00467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E21"/>
    <w:rPr>
      <w:i/>
      <w:iCs/>
      <w:color w:val="0F4761" w:themeColor="accent1" w:themeShade="BF"/>
    </w:rPr>
  </w:style>
  <w:style w:type="character" w:styleId="IntenseReference">
    <w:name w:val="Intense Reference"/>
    <w:basedOn w:val="DefaultParagraphFont"/>
    <w:uiPriority w:val="32"/>
    <w:qFormat/>
    <w:rsid w:val="00467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1</cp:revision>
  <dcterms:created xsi:type="dcterms:W3CDTF">2025-09-15T17:30:00Z</dcterms:created>
  <dcterms:modified xsi:type="dcterms:W3CDTF">2025-09-15T20:26:00Z</dcterms:modified>
</cp:coreProperties>
</file>