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56" w:rsidRPr="000D25DB" w:rsidRDefault="000D25DB">
      <w:pPr>
        <w:rPr>
          <w:b/>
          <w:sz w:val="28"/>
        </w:rPr>
      </w:pPr>
      <w:r w:rsidRPr="000D25DB">
        <w:rPr>
          <w:b/>
          <w:sz w:val="28"/>
        </w:rPr>
        <w:t>Numerical References:</w:t>
      </w:r>
    </w:p>
    <w:p w:rsidR="000D25DB" w:rsidRDefault="000D25DB" w:rsidP="000D25DB">
      <w:pPr>
        <w:pStyle w:val="NormalWeb"/>
        <w:ind w:left="480" w:hanging="480"/>
      </w:pPr>
      <w:r>
        <w:t xml:space="preserve">Kadam, S. T., &amp; Kumar, R. (2014). Twenty first century cooling solution: Microchannel heat sinks. </w:t>
      </w:r>
      <w:r>
        <w:rPr>
          <w:i/>
          <w:iCs/>
        </w:rPr>
        <w:t>International Journal of Thermal Sciences</w:t>
      </w:r>
      <w:r>
        <w:t xml:space="preserve">, </w:t>
      </w:r>
      <w:r>
        <w:rPr>
          <w:i/>
          <w:iCs/>
        </w:rPr>
        <w:t>85</w:t>
      </w:r>
      <w:r>
        <w:t>, 73–92. https://doi.org/10.1016/j.ijthermalsci.2014.06.013</w:t>
      </w:r>
    </w:p>
    <w:p w:rsidR="000D25DB" w:rsidRDefault="000D25DB" w:rsidP="000D25DB">
      <w:pPr>
        <w:pStyle w:val="NormalWeb"/>
        <w:ind w:left="480" w:hanging="480"/>
      </w:pPr>
      <w:r>
        <w:t xml:space="preserve">Liu, Y., Cui, J., Jiang, Y. X., &amp; Li, W. Z. (2011). A numerical study on heat transfer performance of </w:t>
      </w:r>
      <w:proofErr w:type="spellStart"/>
      <w:r>
        <w:t>microchannels</w:t>
      </w:r>
      <w:proofErr w:type="spellEnd"/>
      <w:r>
        <w:t xml:space="preserve"> with different surface microstructures. </w:t>
      </w:r>
      <w:r>
        <w:rPr>
          <w:i/>
          <w:iCs/>
        </w:rPr>
        <w:t>Applied Thermal Engineering</w:t>
      </w:r>
      <w:r>
        <w:t xml:space="preserve">, </w:t>
      </w:r>
      <w:r>
        <w:rPr>
          <w:i/>
          <w:iCs/>
        </w:rPr>
        <w:t>31</w:t>
      </w:r>
      <w:r>
        <w:t>(5), 921–931. https://doi.org/10.1016/j.applthermaleng.2010.11.015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Kandlikar</w:t>
      </w:r>
      <w:proofErr w:type="spellEnd"/>
      <w:r>
        <w:t xml:space="preserve">, S. G. (2013). </w:t>
      </w:r>
      <w:r>
        <w:rPr>
          <w:i/>
          <w:iCs/>
        </w:rPr>
        <w:t xml:space="preserve">Flow Boiling in </w:t>
      </w:r>
      <w:proofErr w:type="spellStart"/>
      <w:r>
        <w:rPr>
          <w:i/>
          <w:iCs/>
        </w:rPr>
        <w:t>Minichannels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Microchannels</w:t>
      </w:r>
      <w:proofErr w:type="spellEnd"/>
      <w:r>
        <w:t xml:space="preserve">. </w:t>
      </w:r>
      <w:r>
        <w:rPr>
          <w:i/>
          <w:iCs/>
        </w:rPr>
        <w:t xml:space="preserve">Heat Transfer and Fluid Flow in </w:t>
      </w:r>
      <w:proofErr w:type="spellStart"/>
      <w:r>
        <w:rPr>
          <w:i/>
          <w:iCs/>
        </w:rPr>
        <w:t>Minichannels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Microchannels</w:t>
      </w:r>
      <w:proofErr w:type="spellEnd"/>
      <w:r>
        <w:t xml:space="preserve"> (Second Edi). Elsevier Ltd. https://doi.org/10.1016/B978-0-08-098346-2.00005-3</w:t>
      </w:r>
    </w:p>
    <w:p w:rsidR="000D25DB" w:rsidRDefault="000D25DB" w:rsidP="000D25DB">
      <w:pPr>
        <w:pStyle w:val="NormalWeb"/>
        <w:ind w:left="480" w:hanging="480"/>
      </w:pPr>
      <w:r>
        <w:t xml:space="preserve">Zhang, L., Koo, J.-M., Jiang, L., </w:t>
      </w:r>
      <w:proofErr w:type="spellStart"/>
      <w:r>
        <w:t>Asheghi</w:t>
      </w:r>
      <w:proofErr w:type="spellEnd"/>
      <w:r>
        <w:t xml:space="preserve">, M., Goodson, K. E., Santiago, J. G., &amp; Kenny, T. W. (2002). Measurements and modeling of two-phase flow in </w:t>
      </w:r>
      <w:proofErr w:type="spellStart"/>
      <w:r>
        <w:t>microchannels</w:t>
      </w:r>
      <w:proofErr w:type="spellEnd"/>
      <w:r>
        <w:t xml:space="preserve"> with nearly constant heat flux boundary conditions. </w:t>
      </w:r>
      <w:r>
        <w:rPr>
          <w:i/>
          <w:iCs/>
        </w:rPr>
        <w:t>Journal of Microelectromechanical Systems</w:t>
      </w:r>
      <w:r>
        <w:t xml:space="preserve">, </w:t>
      </w:r>
      <w:r>
        <w:rPr>
          <w:i/>
          <w:iCs/>
        </w:rPr>
        <w:t>11</w:t>
      </w:r>
      <w:r>
        <w:t>(1), 12–19. https://doi.org/10.1109/84.982858</w:t>
      </w:r>
    </w:p>
    <w:p w:rsidR="000D25DB" w:rsidRDefault="000D25DB" w:rsidP="000D25DB">
      <w:pPr>
        <w:pStyle w:val="NormalWeb"/>
        <w:ind w:left="480" w:hanging="480"/>
      </w:pPr>
      <w:r>
        <w:t xml:space="preserve">Wang, G., Hao, L., &amp; Cheng, P. (2009). An experimental and numerical study of forced convection in a microchannel with negligible axial heat conduction.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52</w:t>
      </w:r>
      <w:r>
        <w:t>(3–4), 1070–1074. https://doi.org/10.1016/j.ijheatmasstransfer.2008.06.038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Magnini</w:t>
      </w:r>
      <w:proofErr w:type="spellEnd"/>
      <w:r>
        <w:t xml:space="preserve">, M., </w:t>
      </w:r>
      <w:proofErr w:type="spellStart"/>
      <w:r>
        <w:t>Pulvirenti</w:t>
      </w:r>
      <w:proofErr w:type="spellEnd"/>
      <w:r>
        <w:t xml:space="preserve">, B., &amp; </w:t>
      </w:r>
      <w:proofErr w:type="spellStart"/>
      <w:r>
        <w:t>Thome</w:t>
      </w:r>
      <w:proofErr w:type="spellEnd"/>
      <w:r>
        <w:t xml:space="preserve">, J. R. (2013). Numerical investigation of the influence of leading and sequential bubbles on slug flow boiling within a microchannel. </w:t>
      </w:r>
      <w:r>
        <w:rPr>
          <w:i/>
          <w:iCs/>
        </w:rPr>
        <w:t>International Journal of Thermal Sciences</w:t>
      </w:r>
      <w:r>
        <w:t xml:space="preserve">, </w:t>
      </w:r>
      <w:r>
        <w:rPr>
          <w:i/>
          <w:iCs/>
        </w:rPr>
        <w:t>71</w:t>
      </w:r>
      <w:r>
        <w:t>, 36–52. https://doi.org/10.1016/j.ijthermalsci.2013.04.018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Rostami</w:t>
      </w:r>
      <w:proofErr w:type="spellEnd"/>
      <w:r>
        <w:t xml:space="preserve">, J., </w:t>
      </w:r>
      <w:proofErr w:type="spellStart"/>
      <w:r>
        <w:t>Abbassi</w:t>
      </w:r>
      <w:proofErr w:type="spellEnd"/>
      <w:r>
        <w:t xml:space="preserve">, A., &amp; </w:t>
      </w:r>
      <w:proofErr w:type="spellStart"/>
      <w:r>
        <w:t>Saffar-Avval</w:t>
      </w:r>
      <w:proofErr w:type="spellEnd"/>
      <w:r>
        <w:t xml:space="preserve">, M. (2015). Optimization of conjugate heat transfer in wavy walls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Applied Thermal Engineering</w:t>
      </w:r>
      <w:r>
        <w:t xml:space="preserve">, </w:t>
      </w:r>
      <w:r>
        <w:rPr>
          <w:i/>
          <w:iCs/>
        </w:rPr>
        <w:t>82</w:t>
      </w:r>
      <w:r>
        <w:t>, 318–328. https://doi.org/10.1016/j.applthermaleng.2015.02.069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Leng</w:t>
      </w:r>
      <w:proofErr w:type="spellEnd"/>
      <w:r>
        <w:t xml:space="preserve">, C., Wang, X. D., Wang, T. H., &amp; Yan, W. M. (2015). Multi-parameter optimization of flow and heat transfer for a novel double-layered microchannel heat sink.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84</w:t>
      </w:r>
      <w:r>
        <w:t>, 359–369. https://doi.org/10.1016/j.ijheatmasstransfer.2015.01.040</w:t>
      </w:r>
    </w:p>
    <w:p w:rsidR="000D25DB" w:rsidRDefault="000D25DB" w:rsidP="000D25DB">
      <w:pPr>
        <w:pStyle w:val="NormalWeb"/>
        <w:ind w:left="480" w:hanging="480"/>
      </w:pPr>
      <w:r>
        <w:t xml:space="preserve">Zhou, S., Xu, X., &amp; </w:t>
      </w:r>
      <w:proofErr w:type="spellStart"/>
      <w:r>
        <w:t>Sammakia</w:t>
      </w:r>
      <w:proofErr w:type="spellEnd"/>
      <w:r>
        <w:t xml:space="preserve">, B. G. (2013). Modeling of boiling flow in </w:t>
      </w:r>
      <w:proofErr w:type="spellStart"/>
      <w:r>
        <w:t>microchannels</w:t>
      </w:r>
      <w:proofErr w:type="spellEnd"/>
      <w:r>
        <w:t xml:space="preserve"> for nucleation characteristics and performance optimization.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64</w:t>
      </w:r>
      <w:r>
        <w:t>, 706–718. https://doi.org/10.1016/j.ijheatmasstransfer.2013.05.031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Magnini</w:t>
      </w:r>
      <w:proofErr w:type="spellEnd"/>
      <w:r>
        <w:t xml:space="preserve">, M., </w:t>
      </w:r>
      <w:proofErr w:type="spellStart"/>
      <w:r>
        <w:t>Pulvirenti</w:t>
      </w:r>
      <w:proofErr w:type="spellEnd"/>
      <w:r>
        <w:t xml:space="preserve">, B., &amp; </w:t>
      </w:r>
      <w:proofErr w:type="spellStart"/>
      <w:r>
        <w:t>Thome</w:t>
      </w:r>
      <w:proofErr w:type="spellEnd"/>
      <w:r>
        <w:t xml:space="preserve">, J. R. (2013). Numerical investigation of hydrodynamics and heat transfer of elongated bubbles during flow boiling in a microchannel.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59</w:t>
      </w:r>
      <w:r>
        <w:t>(1), 451–471. https://doi.org/10.1016/j.ijheatmasstransfer.2012.12.010</w:t>
      </w:r>
    </w:p>
    <w:p w:rsidR="000D25DB" w:rsidRDefault="000D25DB" w:rsidP="000D25DB">
      <w:pPr>
        <w:pStyle w:val="NormalWeb"/>
        <w:ind w:left="480" w:hanging="480"/>
      </w:pPr>
      <w:r>
        <w:lastRenderedPageBreak/>
        <w:t xml:space="preserve">Conti, A., </w:t>
      </w:r>
      <w:proofErr w:type="spellStart"/>
      <w:r>
        <w:t>Lorenzini</w:t>
      </w:r>
      <w:proofErr w:type="spellEnd"/>
      <w:r>
        <w:t xml:space="preserve">, G., &amp; </w:t>
      </w:r>
      <w:proofErr w:type="spellStart"/>
      <w:r>
        <w:t>Jaluria</w:t>
      </w:r>
      <w:proofErr w:type="spellEnd"/>
      <w:r>
        <w:t xml:space="preserve">, Y. (2012). Transient conjugate heat transfer in straight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55</w:t>
      </w:r>
      <w:r>
        <w:t>(25–26), 7532–7543. https://doi.org/10.1016/j.ijheatmasstransfer.2012.07.046</w:t>
      </w:r>
    </w:p>
    <w:p w:rsidR="000D25DB" w:rsidRDefault="000D25DB" w:rsidP="000D25DB">
      <w:pPr>
        <w:pStyle w:val="NormalWeb"/>
        <w:ind w:left="480" w:hanging="480"/>
      </w:pPr>
      <w:proofErr w:type="spellStart"/>
      <w:r>
        <w:t>Duryodhan</w:t>
      </w:r>
      <w:proofErr w:type="spellEnd"/>
      <w:r>
        <w:t xml:space="preserve">, V. S., Singh, A., Singh, S. G., &amp; Agrawal, A. (2015). Convective heat transfer in diverging and converging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80</w:t>
      </w:r>
      <w:r>
        <w:t>, 424–438. https://doi.org/10.1016/j.ijheatmasstransfer.2014.09.042</w:t>
      </w:r>
    </w:p>
    <w:p w:rsidR="000D25DB" w:rsidRPr="00BD0723" w:rsidRDefault="00BD0723">
      <w:pPr>
        <w:rPr>
          <w:b/>
          <w:sz w:val="28"/>
        </w:rPr>
      </w:pPr>
      <w:r w:rsidRPr="00BD0723">
        <w:rPr>
          <w:b/>
          <w:sz w:val="28"/>
        </w:rPr>
        <w:t>Analytical References:</w:t>
      </w:r>
      <w:bookmarkStart w:id="0" w:name="_GoBack"/>
      <w:bookmarkEnd w:id="0"/>
    </w:p>
    <w:p w:rsidR="00BD0723" w:rsidRDefault="00BD0723" w:rsidP="00BD0723">
      <w:pPr>
        <w:pStyle w:val="NormalWeb"/>
        <w:ind w:left="480" w:hanging="480"/>
      </w:pPr>
      <w:proofErr w:type="spellStart"/>
      <w:r>
        <w:t>Szczukiewicz</w:t>
      </w:r>
      <w:proofErr w:type="spellEnd"/>
      <w:r>
        <w:t xml:space="preserve">, S., </w:t>
      </w:r>
      <w:proofErr w:type="spellStart"/>
      <w:r>
        <w:t>Borhani</w:t>
      </w:r>
      <w:proofErr w:type="spellEnd"/>
      <w:r>
        <w:t xml:space="preserve">, N., &amp; </w:t>
      </w:r>
      <w:proofErr w:type="spellStart"/>
      <w:r>
        <w:t>Thome</w:t>
      </w:r>
      <w:proofErr w:type="spellEnd"/>
      <w:r>
        <w:t xml:space="preserve">, J. R. (2013). Two-phase flow operational maps for multi-microchannel evaporators. </w:t>
      </w:r>
      <w:r>
        <w:rPr>
          <w:i/>
          <w:iCs/>
        </w:rPr>
        <w:t>International Journal of Heat and Fluid Flow</w:t>
      </w:r>
      <w:r>
        <w:t xml:space="preserve">, </w:t>
      </w:r>
      <w:r>
        <w:rPr>
          <w:i/>
          <w:iCs/>
        </w:rPr>
        <w:t>42</w:t>
      </w:r>
      <w:r>
        <w:t>, 176–189. https://doi.org/10.1016/j.ijheatfluidflow.2013.03.006</w:t>
      </w:r>
    </w:p>
    <w:p w:rsidR="00BD0723" w:rsidRDefault="00BD0723" w:rsidP="00BD0723">
      <w:pPr>
        <w:pStyle w:val="NormalWeb"/>
        <w:ind w:left="480" w:hanging="480"/>
      </w:pPr>
      <w:proofErr w:type="spellStart"/>
      <w:r>
        <w:t>Kandlikar</w:t>
      </w:r>
      <w:proofErr w:type="spellEnd"/>
      <w:r>
        <w:t xml:space="preserve">, S. G. (2004). Heat transfer mechanisms during flow boiling in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J Heat Transfer</w:t>
      </w:r>
      <w:r>
        <w:t xml:space="preserve">, </w:t>
      </w:r>
      <w:r>
        <w:rPr>
          <w:i/>
          <w:iCs/>
        </w:rPr>
        <w:t>126</w:t>
      </w:r>
      <w:r>
        <w:t>(February 2004), 8–16. https://doi.org/10.1115/1.1643090</w:t>
      </w:r>
    </w:p>
    <w:p w:rsidR="00BD0723" w:rsidRDefault="00BD0723" w:rsidP="00BD0723">
      <w:pPr>
        <w:pStyle w:val="NormalWeb"/>
        <w:ind w:left="480" w:hanging="480"/>
      </w:pPr>
      <w:proofErr w:type="spellStart"/>
      <w:r>
        <w:t>Kandlikar</w:t>
      </w:r>
      <w:proofErr w:type="spellEnd"/>
      <w:r>
        <w:t xml:space="preserve">, S. G. (2002). Fundamental issues related to flow boiling in </w:t>
      </w:r>
      <w:proofErr w:type="spellStart"/>
      <w:r>
        <w:t>minichannels</w:t>
      </w:r>
      <w:proofErr w:type="spellEnd"/>
      <w:r>
        <w:t xml:space="preserve"> and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Experimental Thermal and Fluid Science</w:t>
      </w:r>
      <w:r>
        <w:t xml:space="preserve">, </w:t>
      </w:r>
      <w:r>
        <w:rPr>
          <w:i/>
          <w:iCs/>
        </w:rPr>
        <w:t>26</w:t>
      </w:r>
      <w:r>
        <w:t>(2–4), 389–407. https://doi.org/10.1016/S0894-1777(02)00150-4</w:t>
      </w:r>
    </w:p>
    <w:p w:rsidR="00BD0723" w:rsidRDefault="00BD0723" w:rsidP="00BD0723">
      <w:pPr>
        <w:pStyle w:val="NormalWeb"/>
        <w:ind w:left="480" w:hanging="480"/>
      </w:pPr>
      <w:proofErr w:type="spellStart"/>
      <w:r>
        <w:t>Thome</w:t>
      </w:r>
      <w:proofErr w:type="spellEnd"/>
      <w:r>
        <w:t xml:space="preserve">, J. R., Dupont, V., &amp; Jacobi, A. M. (2004). Heat transfer model for evaporation in </w:t>
      </w:r>
      <w:proofErr w:type="spellStart"/>
      <w:r>
        <w:t>microchannels</w:t>
      </w:r>
      <w:proofErr w:type="spellEnd"/>
      <w:r>
        <w:t xml:space="preserve">. Part I: Presentation of the model.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47</w:t>
      </w:r>
      <w:r>
        <w:t>(14–16), 3375–3385. https://doi.org/10.1016/j.ijheatmasstransfer.2004.01.006</w:t>
      </w:r>
    </w:p>
    <w:p w:rsidR="00BD0723" w:rsidRDefault="00BD0723" w:rsidP="00BD0723">
      <w:pPr>
        <w:pStyle w:val="NormalWeb"/>
        <w:ind w:left="480" w:hanging="480"/>
      </w:pPr>
      <w:r>
        <w:t>Costa-</w:t>
      </w:r>
      <w:proofErr w:type="spellStart"/>
      <w:r>
        <w:t>Patry</w:t>
      </w:r>
      <w:proofErr w:type="spellEnd"/>
      <w:r>
        <w:t xml:space="preserve">, E., &amp; </w:t>
      </w:r>
      <w:proofErr w:type="spellStart"/>
      <w:r>
        <w:t>Thome</w:t>
      </w:r>
      <w:proofErr w:type="spellEnd"/>
      <w:r>
        <w:t xml:space="preserve">, J. R. (2013). Flow pattern-based flow boiling heat transfer model for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International Journal of Refrigeration</w:t>
      </w:r>
      <w:r>
        <w:t xml:space="preserve">, </w:t>
      </w:r>
      <w:r>
        <w:rPr>
          <w:i/>
          <w:iCs/>
        </w:rPr>
        <w:t>36</w:t>
      </w:r>
      <w:r>
        <w:t>(2), 414–420. https://doi.org/10.1016/j.ijrefrig.2012.12.006</w:t>
      </w:r>
    </w:p>
    <w:p w:rsidR="00BD0723" w:rsidRDefault="00BD0723" w:rsidP="00BD0723">
      <w:pPr>
        <w:pStyle w:val="NormalWeb"/>
        <w:ind w:left="480" w:hanging="480"/>
      </w:pPr>
      <w:r>
        <w:t xml:space="preserve">Wang, Y., &amp; </w:t>
      </w:r>
      <w:proofErr w:type="spellStart"/>
      <w:r>
        <w:t>Sefiane</w:t>
      </w:r>
      <w:proofErr w:type="spellEnd"/>
      <w:r>
        <w:t xml:space="preserve">, K. (2013). Single bubble geometry evolution in micro-scale space. </w:t>
      </w:r>
      <w:r>
        <w:rPr>
          <w:i/>
          <w:iCs/>
        </w:rPr>
        <w:t>International Journal of Thermal Sciences</w:t>
      </w:r>
      <w:r>
        <w:t xml:space="preserve">, </w:t>
      </w:r>
      <w:r>
        <w:rPr>
          <w:i/>
          <w:iCs/>
        </w:rPr>
        <w:t>67</w:t>
      </w:r>
      <w:r>
        <w:t>, 31–40. https://doi.org/10.1016/j.ijthermalsci.2012.11.011</w:t>
      </w:r>
    </w:p>
    <w:p w:rsidR="00BD0723" w:rsidRDefault="00BD0723" w:rsidP="00BD0723">
      <w:pPr>
        <w:pStyle w:val="NormalWeb"/>
        <w:ind w:left="480" w:hanging="480"/>
      </w:pPr>
      <w:proofErr w:type="spellStart"/>
      <w:r>
        <w:t>Harirchian</w:t>
      </w:r>
      <w:proofErr w:type="spellEnd"/>
      <w:r>
        <w:t xml:space="preserve">, T., &amp; </w:t>
      </w:r>
      <w:proofErr w:type="spellStart"/>
      <w:r>
        <w:t>Garimella</w:t>
      </w:r>
      <w:proofErr w:type="spellEnd"/>
      <w:r>
        <w:t xml:space="preserve">, S. V. (2010). A comprehensive flow regime map for microchannel flow boiling with quantitative transition criteria.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53</w:t>
      </w:r>
      <w:r>
        <w:t>(13–14), 2694–2702. https://doi.org/10.1016/j.ijheatmasstransfer.2010.02.039</w:t>
      </w:r>
    </w:p>
    <w:p w:rsidR="00BD0723" w:rsidRDefault="00BD0723" w:rsidP="00BD0723">
      <w:pPr>
        <w:pStyle w:val="NormalWeb"/>
        <w:ind w:left="480" w:hanging="480"/>
      </w:pPr>
      <w:r>
        <w:t xml:space="preserve">Liu, T. Y., Li, P. L., Liu, C. W., &amp; </w:t>
      </w:r>
      <w:proofErr w:type="spellStart"/>
      <w:r>
        <w:t>Gau</w:t>
      </w:r>
      <w:proofErr w:type="spellEnd"/>
      <w:r>
        <w:t xml:space="preserve">, C. (2011). Boiling flow characteristics in </w:t>
      </w:r>
      <w:proofErr w:type="spellStart"/>
      <w:r>
        <w:t>microchannels</w:t>
      </w:r>
      <w:proofErr w:type="spellEnd"/>
      <w:r>
        <w:t xml:space="preserve"> with very hydrophobic surface to super-hydrophilic surface.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54</w:t>
      </w:r>
      <w:r>
        <w:t>(1–3), 126–134. https://doi.org/10.1016/j.ijheatmasstransfer.2010.09.060</w:t>
      </w:r>
    </w:p>
    <w:p w:rsidR="00BD0723" w:rsidRDefault="00BD0723" w:rsidP="00BD0723">
      <w:pPr>
        <w:pStyle w:val="NormalWeb"/>
        <w:ind w:left="480" w:hanging="480"/>
      </w:pPr>
      <w:r>
        <w:t xml:space="preserve">Xu, L., &amp; Xu, J. (2012). Nanofluid stabilizes and enhances convective boiling heat transfer in a single microchannel. </w:t>
      </w:r>
      <w:r>
        <w:rPr>
          <w:i/>
          <w:iCs/>
        </w:rPr>
        <w:t>International Journal of Heat and Mass Transfer</w:t>
      </w:r>
      <w:r>
        <w:t xml:space="preserve">, </w:t>
      </w:r>
      <w:r>
        <w:rPr>
          <w:i/>
          <w:iCs/>
        </w:rPr>
        <w:t>55</w:t>
      </w:r>
      <w:r>
        <w:t>(21–22), 5673–5686. https://doi.org/10.1016/j.ijheatmasstransfer.2012.05.063</w:t>
      </w:r>
    </w:p>
    <w:p w:rsidR="00BD0723" w:rsidRDefault="00BD0723" w:rsidP="00BD0723">
      <w:pPr>
        <w:pStyle w:val="NormalWeb"/>
        <w:ind w:left="480" w:hanging="480"/>
      </w:pPr>
      <w:proofErr w:type="spellStart"/>
      <w:r>
        <w:lastRenderedPageBreak/>
        <w:t>Harirchian</w:t>
      </w:r>
      <w:proofErr w:type="spellEnd"/>
      <w:r>
        <w:t xml:space="preserve">, T., &amp; </w:t>
      </w:r>
      <w:proofErr w:type="spellStart"/>
      <w:r>
        <w:t>Garimella</w:t>
      </w:r>
      <w:proofErr w:type="spellEnd"/>
      <w:r>
        <w:t xml:space="preserve">, S. V. (2009). Effects of channel dimension, heat flux, and mass flux on flow boiling regimes in </w:t>
      </w:r>
      <w:proofErr w:type="spellStart"/>
      <w:r>
        <w:t>microchannels</w:t>
      </w:r>
      <w:proofErr w:type="spellEnd"/>
      <w:r>
        <w:t xml:space="preserve">. </w:t>
      </w:r>
      <w:r>
        <w:rPr>
          <w:i/>
          <w:iCs/>
        </w:rPr>
        <w:t>International Journal of Multiphase Flow</w:t>
      </w:r>
      <w:r>
        <w:t xml:space="preserve">, </w:t>
      </w:r>
      <w:r>
        <w:rPr>
          <w:i/>
          <w:iCs/>
        </w:rPr>
        <w:t>35</w:t>
      </w:r>
      <w:r>
        <w:t>(4), 349–362. https://doi.org/10.1016/j.ijmultiphaseflow.2009.01.003</w:t>
      </w:r>
    </w:p>
    <w:p w:rsidR="00BD0723" w:rsidRDefault="00BD0723"/>
    <w:sectPr w:rsidR="00BD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DB"/>
    <w:rsid w:val="000D25DB"/>
    <w:rsid w:val="00334D56"/>
    <w:rsid w:val="00967CD4"/>
    <w:rsid w:val="00B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A1C"/>
  <w15:chartTrackingRefBased/>
  <w15:docId w15:val="{45FF687D-015B-4FF2-B187-83AB7696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Blomquist</dc:creator>
  <cp:keywords/>
  <dc:description/>
  <cp:lastModifiedBy>Matt Blomquist</cp:lastModifiedBy>
  <cp:revision>1</cp:revision>
  <dcterms:created xsi:type="dcterms:W3CDTF">2017-03-01T03:20:00Z</dcterms:created>
  <dcterms:modified xsi:type="dcterms:W3CDTF">2017-03-01T04:07:00Z</dcterms:modified>
</cp:coreProperties>
</file>