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FE1" w:rsidRPr="00A07FE1" w:rsidRDefault="00144B1E" w:rsidP="00144B1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07F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Заключение куратора </w:t>
      </w:r>
    </w:p>
    <w:p w:rsidR="00042740" w:rsidRDefault="00A07FE1" w:rsidP="0004274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</w:t>
      </w:r>
      <w:r w:rsidR="00144B1E" w:rsidRPr="0004274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онкурсный </w:t>
      </w:r>
      <w:r w:rsidR="00B65E6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проект </w:t>
      </w:r>
      <w:r w:rsidR="00042740" w:rsidRPr="00042740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="00042740" w:rsidRPr="00042740">
        <w:rPr>
          <w:rFonts w:ascii="Times New Roman" w:hAnsi="Times New Roman" w:cs="Times New Roman"/>
          <w:b/>
          <w:sz w:val="28"/>
          <w:szCs w:val="28"/>
        </w:rPr>
        <w:t>SQLTutor</w:t>
      </w:r>
      <w:proofErr w:type="spellEnd"/>
      <w:r w:rsidR="00042740" w:rsidRPr="00042740">
        <w:rPr>
          <w:rFonts w:ascii="Times New Roman" w:hAnsi="Times New Roman" w:cs="Times New Roman"/>
          <w:b/>
          <w:sz w:val="28"/>
          <w:szCs w:val="28"/>
        </w:rPr>
        <w:t>(AI) — интеллектуальная образовательная платформа для изучения SQL»</w:t>
      </w:r>
    </w:p>
    <w:p w:rsidR="00B65E60" w:rsidRDefault="00B65E60" w:rsidP="0004274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44B1E" w:rsidRPr="00144B1E" w:rsidRDefault="00144B1E" w:rsidP="0004274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Номинация: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«Студенты»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2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Направление: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«Аналитика данных и искусственный интеллект»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2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 проекта: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Комкин</w:t>
      </w:r>
      <w:proofErr w:type="spellEnd"/>
      <w:r w:rsid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Дмитрий Сергеевич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2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Образовательная организация: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</w:t>
      </w:r>
      <w:proofErr w:type="gramStart"/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>Т(</w:t>
      </w:r>
      <w:proofErr w:type="spellStart"/>
      <w:proofErr w:type="gramEnd"/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proofErr w:type="spellEnd"/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СПбГУТ</w:t>
      </w:r>
      <w:proofErr w:type="spellEnd"/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27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Куратор проекта: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7806" w:rsidRPr="00B41386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Шаманова Оксана Олеговна, преподаватель</w:t>
      </w:r>
    </w:p>
    <w:p w:rsidR="00B65E60" w:rsidRDefault="00B65E60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44B1E" w:rsidRPr="00144B1E" w:rsidRDefault="00144B1E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4B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Общая характеристика конкурсного проекта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Конкурсный проект «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SQLTutor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(AI)» представляет собой интерактивную образовательную веб-платформу, предназначенную для изучения языка SQL и формирования практических навыков работы с реляционными базами данных. Разработка сочетает современные технологии веб-программирования, интерактивные учебные инструменты и возможности искусственного интеллекта.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задача проекта заключается в создании доступной цифровой среды, позволяющей студентам осваивать SQL посредством самостоятельного выполнения практических заданий. Пользователь получает возможность работать с учебными базами данных, составлять запросы, проверять правильность решений и анализировать полученные результаты.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место в платформе занимает интеллектуальный помощник, который предоставляет пояснения по SQL-конструкциям, помогает разобраться в причинах ошибок и предлагает рекомендации по решению возникающих задач. Применение искусственного интеллекта делает образовательный процесс более гибким и способствует развитию самостоятельности обучающихся.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Функциональные возможности проекта включают интерактивный редактор SQL-запросов, учебные кейсы различного уровня сложности, 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систему отслеживания прогресса, достижения, личный кабинет пользователя и административную панель управления образовательным содержанием.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 предназначена для студентов информационно-технологических специальностей, начинающих программистов и пользователей, заинтересованных в освоении технологий обработки данных.</w:t>
      </w:r>
    </w:p>
    <w:p w:rsidR="00144B1E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проекта обусловлена широким применением SQL в программировании, аналитике данных и разработке информационных систем. Создание специализированного образовательного инструмента способствует повышению качества профессиональной подготовки и развитию востребованных цифровых компетенций.</w:t>
      </w:r>
    </w:p>
    <w:p w:rsidR="00B65E60" w:rsidRDefault="00B65E60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44B1E" w:rsidRPr="00144B1E" w:rsidRDefault="00144B1E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4B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Соответствие проекта критериям конкурса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Содержательность образовательного проекта.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SQLTutor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(AI) предлагает систему практического изучения языка SQL, основанную на последовательном освоении учебных тем. Задания охватывают основные операции с данными, включая выборку, фильтрацию, сортировку, объединение таблиц и группировку результатов. Различные уровни сложности позволяют организовать постепенное повышение требований к знаниям и умениям обучающихся.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Наличие </w:t>
      </w:r>
      <w:proofErr w:type="spellStart"/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видеоконтента</w:t>
      </w:r>
      <w:proofErr w:type="spellEnd"/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Образовательная среда использует интерактивный формат изучения материала, включающий практические упражнения, текстовые пояснения и интеллектуальные подсказки. Пользователь получает учебную информацию непосредственно в процессе выполнения заданий, что обеспечивает тесную взаимосвязь изучаемых конструкций и их практического применения.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Практико-ориентированность.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Центральным элементом платформы является работа с SQL-запросами. Студент самостоятельно составляет программный код во встроенном редакторе, проверяет его выполнение и анализирует результат. Такой подход способствует формированию навыков, необходимых для решения реальных задач обработки и анализа данных.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Актуальность проекта.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SQL является одним из основных инструментов взаимодействия с реляционными базами данных. Разработка образовательной платформы, направленной на его освоение, соответствует современным требованиям к подготовке специалистов в области информационных технологий.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Ориентация на целевую аудиторию.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платформы учитывает потребности начинающих пользователей. Распределение заданий по сложности, доступность интеллектуальных пояснений и возможность отслеживания учебных результатов создают условия для самостоятельного освоения материала в индивидуальном темпе.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Креативность проекта.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Оригинальность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SQLTutor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(AI) заключается в объединении практического SQL-тренажёра и интеллектуального помощника в единой образовательной системе. Искусственный интеллект используется для анализа затруднений и объяснения принципов работы запросов, дополняя традиционные методы изучения программирования.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Техническая </w:t>
      </w:r>
      <w:proofErr w:type="spellStart"/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воспроизводимость</w:t>
      </w:r>
      <w:proofErr w:type="spellEnd"/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создания проекта применены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Next.js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NestJS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Prisma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ORM. Интеграция искусственного интеллекта осуществляется через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OpenRouter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API. Исходный код размещён в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развёрнуто на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Railway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доступ к платформе через браузер.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Методическая готовность к внедрению.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SQLTutor</w:t>
      </w:r>
      <w:proofErr w:type="spellEnd"/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>(AI) может использоваться при проведении лабораторных и практических занятий по дисциплинам, связанным с базами данных. Учебные задания позволяют закреплять теоретические знания, организовывать самостоятельную работу и осуществлять контроль освоения SQL-конструкций.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использования.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платформе реализованы механизмы регистрации и авторизации пользователей, разграничение административных полномочий и серверная обработка запросов. Архитектура предусматривает разделение пользовательских и административных функций.</w:t>
      </w:r>
    </w:p>
    <w:p w:rsidR="00042740" w:rsidRPr="00042740" w:rsidRDefault="00042740" w:rsidP="0004274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7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завершённость.</w:t>
      </w:r>
      <w:r w:rsidRPr="000427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 реализован в форме функционирующего веб-приложения, включающего пользовательский интерфейс, серверную часть, базу данных, инструменты управления учебным содержанием и интеграцию с искусственным интеллектом. Платформа размещена в открытом доступе и представляет собой самостоятельный программный продукт.</w:t>
      </w:r>
    </w:p>
    <w:p w:rsidR="00B65E60" w:rsidRDefault="00B65E60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44B1E" w:rsidRPr="00144B1E" w:rsidRDefault="00144B1E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4B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Сильные стороны и направления совершенствования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Одним из наиболее значимых преимуществ проекта является его практическая направленность. </w:t>
      </w:r>
      <w:proofErr w:type="spellStart"/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SQLTutor</w:t>
      </w:r>
      <w:proofErr w:type="spellEnd"/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(AI) ориентирован на освоение конкретных профессиональных навыков и позволяет пользователю применять полученные знания непосредственно в процессе обучения.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Особого внимания заслуживает реализация интерактивного редактора SQL-запросов. Возможность самостоятельно писать и выполнять запросы обеспечивает активное вовлечение обучающегося в образовательный процесс. Пользователь получает опыт работы с данными, учится анализировать результаты выполнения команд и самостоятельно исправлять ошибки.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 достоинством разработки считаю использование искусственного интеллекта для интеллектуального сопровождения обучения. AI-помощник предоставляет дополнительные объяснения и помогает разобраться в сложных элементах SQL. Данная возможность способствует развитию самостоятельности студентов и позволяет индивидуализировать процесс освоения материала.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Положительно оцениваю систему отслеживания учебного прогресса. Наличие статистики, истории решений и достижений позволяет обучающимся оценивать собственные результаты, выявлять трудные темы и поддерживать мотивацию к дальнейшему обучению.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Существенным преимуществом является наличие административной панели, предназначенной для управления пользователями, учебными </w:t>
      </w: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кейсами и заданиями. Благодаря этому образовательное содержание может дополняться и адаптироваться к различным уровням подготовки студентов.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 отмечаю технический уровень разработки. Автором использована клиент-серверная архитектура, организовано взаимодействие с реляционной базой данных, реализованы пользовательская авторизация и интеграция с внешним сервисом искусственного интеллекта. Применение современных технологий свидетельствует о владении актуальными инструментами разработки программного обеспечения.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Перспективными направлениями совершенствования проекта являются расширение количества учебных кейсов, добавление новых уровней сложности, развитие интеллектуальной системы подсказок и совершенствование механизмов анализа SQL-запросов.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Дополнительным направлением развития может стать создание учебных видеоматериалов и методических рекомендаций по наиболее сложным разделам SQL. Это позволит расширить образовательные возможности платформы и сделать её более универсальным инструментом подготовки.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считаю целесообразным продолжить повышение устойчивости работы внешних интеграций и провести апробацию платформы в учебных группах для оценки её эффективности в реальном образовательном процессе.</w:t>
      </w:r>
    </w:p>
    <w:p w:rsidR="00B65E60" w:rsidRDefault="00B65E60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44B1E" w:rsidRPr="00144B1E" w:rsidRDefault="00144B1E" w:rsidP="00144B1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4B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Итоговая оценка по критериям конкурса</w:t>
      </w:r>
    </w:p>
    <w:p w:rsidR="00144B1E" w:rsidRPr="00B41386" w:rsidRDefault="00144B1E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рассмотрения проекта предлагаю следующую оценку в соответствии с таблицей № 2 пункта 6.3 регламента:</w:t>
      </w:r>
    </w:p>
    <w:tbl>
      <w:tblPr>
        <w:tblStyle w:val="a5"/>
        <w:tblW w:w="0" w:type="auto"/>
        <w:tblLook w:val="04A0"/>
      </w:tblPr>
      <w:tblGrid>
        <w:gridCol w:w="4673"/>
        <w:gridCol w:w="1557"/>
        <w:gridCol w:w="3115"/>
      </w:tblGrid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1557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Максимальный балл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Содержательность образовательного проекта</w:t>
            </w:r>
          </w:p>
        </w:tc>
        <w:tc>
          <w:tcPr>
            <w:tcW w:w="1557" w:type="dxa"/>
          </w:tcPr>
          <w:p w:rsidR="00144B1E" w:rsidRPr="00B41386" w:rsidRDefault="00B65E60" w:rsidP="00B65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 xml:space="preserve">Наличие </w:t>
            </w:r>
            <w:proofErr w:type="spellStart"/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видеоконтента</w:t>
            </w:r>
            <w:proofErr w:type="spellEnd"/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tabs>
                <w:tab w:val="left" w:pos="315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Практико-ориентированность проекта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Актуальность проекта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144B1E" w:rsidRPr="00B41386" w:rsidTr="006D12DB">
        <w:trPr>
          <w:trHeight w:val="441"/>
        </w:trPr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Ориентация на целевую аудиторию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tabs>
                <w:tab w:val="left" w:pos="2829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Креативность проекта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Техническая </w:t>
            </w:r>
            <w:proofErr w:type="spellStart"/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воспроизводимость</w:t>
            </w:r>
            <w:proofErr w:type="spellEnd"/>
            <w:r w:rsidRPr="00B41386">
              <w:rPr>
                <w:rFonts w:ascii="Times New Roman" w:hAnsi="Times New Roman" w:cs="Times New Roman"/>
                <w:sz w:val="24"/>
                <w:szCs w:val="24"/>
              </w:rPr>
              <w:t xml:space="preserve"> проекта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Методическая готовность проекта к внедрению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tabs>
                <w:tab w:val="left" w:pos="276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Безопасность использования предлагаемых решений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Fonts w:ascii="Times New Roman" w:hAnsi="Times New Roman" w:cs="Times New Roman"/>
                <w:sz w:val="24"/>
                <w:szCs w:val="24"/>
              </w:rPr>
              <w:t>Практическая завершённость проекта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144B1E" w:rsidRPr="00B41386" w:rsidTr="00FB7806">
        <w:tc>
          <w:tcPr>
            <w:tcW w:w="4673" w:type="dxa"/>
          </w:tcPr>
          <w:p w:rsidR="00144B1E" w:rsidRPr="00B41386" w:rsidRDefault="00FB7806" w:rsidP="006D12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1386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557" w:type="dxa"/>
          </w:tcPr>
          <w:p w:rsidR="00144B1E" w:rsidRPr="00B41386" w:rsidRDefault="00B65E60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3115" w:type="dxa"/>
          </w:tcPr>
          <w:p w:rsidR="00144B1E" w:rsidRPr="00B41386" w:rsidRDefault="00FB7806" w:rsidP="006D12D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4138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</w:tr>
    </w:tbl>
    <w:p w:rsidR="00B65E60" w:rsidRDefault="00B65E60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енный проект заслуживает данной</w:t>
      </w: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оценки благодаря актуальности образовательной задачи, практической направленности и использованию современных технологий искусственного интеллекта.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значимыми результатами считаю создание самостоятельного программного продукта, реализацию интерактивного обучения SQL и разработку механизма интеллектуальной поддержки пользователей.</w:t>
      </w:r>
    </w:p>
    <w:p w:rsidR="00B65E60" w:rsidRDefault="00B65E60" w:rsidP="00FB780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44B1E" w:rsidRPr="00144B1E" w:rsidRDefault="00144B1E" w:rsidP="00FB7806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4B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Рекомендации автору и общее заключение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Автору проекта рекомендую продолжить развитие платформы </w:t>
      </w:r>
      <w:proofErr w:type="spellStart"/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SQLTutor</w:t>
      </w:r>
      <w:proofErr w:type="spellEnd"/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(AI), уделяя внимание расширению образовательного содержания, совершенствованию алгоритмов проверки заданий и дальнейшему развитию интеллектуального помощника.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Перспективным направлением считаю внедрение платформы в образовательный процесс при изучении дисциплин, связанных с базами данных, программированием и аналитикой информации. Использование интерактивных заданий позволит повысить долю самостоятельной практической работы студентов и обеспечить дополнительные возможности для закрепления изученного материала.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Проведение апробации в учебных группах позволит определить эффективность различных учебных сценариев и использовать полученные результаты для дальнейшего совершенствования платформы.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Считаю, что в ходе выполнения конкурсного проекта автор продемонстрировал высокий уровень заинтересованности в изучении современных информационных технологий, умение самостоятельно решать </w:t>
      </w: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технические задачи и способность применять полученные знания для создания практически полезного программного продукта.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</w:t>
      </w:r>
      <w:proofErr w:type="spellStart"/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SQLTutor</w:t>
      </w:r>
      <w:proofErr w:type="spellEnd"/>
      <w:r w:rsidRPr="00713D8A">
        <w:rPr>
          <w:rFonts w:ascii="Times New Roman" w:eastAsia="Times New Roman" w:hAnsi="Times New Roman" w:cs="Times New Roman"/>
          <w:sz w:val="28"/>
          <w:szCs w:val="28"/>
          <w:lang w:eastAsia="ru-RU"/>
        </w:rPr>
        <w:t>(AI) объединяет актуальные образовательные подходы с возможностями искусственного интеллекта и представляет интерес как инструмент формирования профессиональных компетенций будущих ИТ-специалистов.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Оцениваю конкурсный проект «</w:t>
      </w:r>
      <w:proofErr w:type="spellStart"/>
      <w:r w:rsidRPr="00713D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SQLTutor</w:t>
      </w:r>
      <w:proofErr w:type="spellEnd"/>
      <w:r w:rsidRPr="00713D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(AI)» положительно. Работа отличается практической значимостью, актуальностью выбранной темы, продуманной технической реализацией и перспективами дальнейшего применения в образовательной деятельности.</w:t>
      </w:r>
    </w:p>
    <w:p w:rsidR="00713D8A" w:rsidRPr="00713D8A" w:rsidRDefault="00713D8A" w:rsidP="00713D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D8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Считаю проект достойным представления на ежегодном областном конкурсе «Учи IT» в номинации «Студенты» по направлению «Аналитика данных и искусственный интеллект» и рекомендую его к участию в конкурсном отборе.</w:t>
      </w:r>
    </w:p>
    <w:p w:rsidR="00B65E60" w:rsidRDefault="00B65E60" w:rsidP="00FB780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144B1E" w:rsidRPr="00144B1E" w:rsidRDefault="00144B1E" w:rsidP="00FB78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7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Куратор проекта: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7806" w:rsidRPr="008C279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Шаманова Оксана Олеговна</w:t>
      </w:r>
    </w:p>
    <w:p w:rsidR="00144B1E" w:rsidRPr="00144B1E" w:rsidRDefault="00144B1E" w:rsidP="00FB780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27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Дата:</w:t>
      </w:r>
      <w:r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71973"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713D8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28</w:t>
      </w:r>
      <w:r w:rsidR="00E71973"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E71973" w:rsidRPr="00E7197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октября</w:t>
      </w:r>
      <w:r w:rsidR="00E71973" w:rsidRPr="00144B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 г.</w:t>
      </w:r>
    </w:p>
    <w:p w:rsidR="0089676F" w:rsidRPr="00B41386" w:rsidRDefault="0089676F" w:rsidP="00144B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89676F" w:rsidRPr="00B41386" w:rsidSect="00024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144B1E"/>
    <w:rsid w:val="00017B40"/>
    <w:rsid w:val="0002408E"/>
    <w:rsid w:val="00042740"/>
    <w:rsid w:val="001376C5"/>
    <w:rsid w:val="00144B1E"/>
    <w:rsid w:val="004426C7"/>
    <w:rsid w:val="006D12DB"/>
    <w:rsid w:val="00713D8A"/>
    <w:rsid w:val="007F1B44"/>
    <w:rsid w:val="0089676F"/>
    <w:rsid w:val="008C279B"/>
    <w:rsid w:val="00A07FE1"/>
    <w:rsid w:val="00B345A4"/>
    <w:rsid w:val="00B41386"/>
    <w:rsid w:val="00B65E60"/>
    <w:rsid w:val="00E71973"/>
    <w:rsid w:val="00EC6108"/>
    <w:rsid w:val="00F6726E"/>
    <w:rsid w:val="00FB7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08E"/>
  </w:style>
  <w:style w:type="paragraph" w:styleId="1">
    <w:name w:val="heading 1"/>
    <w:basedOn w:val="a"/>
    <w:link w:val="10"/>
    <w:uiPriority w:val="9"/>
    <w:qFormat/>
    <w:rsid w:val="00144B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44B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B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4B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44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4B1E"/>
    <w:rPr>
      <w:b/>
      <w:bCs/>
    </w:rPr>
  </w:style>
  <w:style w:type="table" w:styleId="a5">
    <w:name w:val="Table Grid"/>
    <w:basedOn w:val="a1"/>
    <w:uiPriority w:val="39"/>
    <w:rsid w:val="00144B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шаманова</cp:lastModifiedBy>
  <cp:revision>11</cp:revision>
  <dcterms:created xsi:type="dcterms:W3CDTF">2026-10-19T16:15:00Z</dcterms:created>
  <dcterms:modified xsi:type="dcterms:W3CDTF">2026-10-28T06:07:00Z</dcterms:modified>
</cp:coreProperties>
</file>