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B9F" w:rsidRPr="006852DE" w:rsidRDefault="00786B9F" w:rsidP="004F4256">
      <w:pPr>
        <w:spacing w:line="240" w:lineRule="auto"/>
        <w:jc w:val="center"/>
        <w:rPr>
          <w:rStyle w:val="Heading1Char"/>
          <w:sz w:val="36"/>
          <w:szCs w:val="36"/>
        </w:rPr>
      </w:pPr>
      <w:bookmarkStart w:id="0" w:name="_Toc322698695"/>
      <w:bookmarkStart w:id="1" w:name="_Toc322698738"/>
      <w:bookmarkStart w:id="2" w:name="_Toc322698912"/>
      <w:bookmarkStart w:id="3" w:name="_Toc322699456"/>
      <w:bookmarkStart w:id="4" w:name="_Toc322715630"/>
      <w:bookmarkStart w:id="5" w:name="_Toc322715686"/>
      <w:bookmarkStart w:id="6" w:name="_Toc325021932"/>
      <w:proofErr w:type="spellStart"/>
      <w:r>
        <w:rPr>
          <w:rStyle w:val="Heading1Char"/>
          <w:sz w:val="36"/>
          <w:szCs w:val="36"/>
        </w:rPr>
        <w:t>WooCommerce</w:t>
      </w:r>
      <w:proofErr w:type="spellEnd"/>
      <w:r>
        <w:rPr>
          <w:rStyle w:val="Heading1Char"/>
          <w:sz w:val="36"/>
          <w:szCs w:val="36"/>
        </w:rPr>
        <w:t xml:space="preserve"> </w:t>
      </w:r>
      <w:proofErr w:type="spellStart"/>
      <w:r w:rsidR="00F42870">
        <w:rPr>
          <w:rStyle w:val="Heading1Char"/>
          <w:sz w:val="36"/>
          <w:szCs w:val="36"/>
        </w:rPr>
        <w:t>Plugin</w:t>
      </w:r>
      <w:proofErr w:type="spellEnd"/>
      <w:r>
        <w:rPr>
          <w:rStyle w:val="Heading1Char"/>
          <w:sz w:val="36"/>
          <w:szCs w:val="36"/>
        </w:rPr>
        <w:t xml:space="preserve"> for </w:t>
      </w:r>
      <w:r w:rsidR="000C6C4C">
        <w:rPr>
          <w:rStyle w:val="Heading1Char"/>
          <w:sz w:val="36"/>
          <w:szCs w:val="36"/>
        </w:rPr>
        <w:t>ALRAJHI</w:t>
      </w:r>
      <w:r>
        <w:rPr>
          <w:rStyle w:val="Heading1Char"/>
          <w:sz w:val="36"/>
          <w:szCs w:val="36"/>
        </w:rPr>
        <w:t xml:space="preserve"> </w:t>
      </w:r>
      <w:bookmarkStart w:id="7" w:name="_Toc322698696"/>
      <w:bookmarkStart w:id="8" w:name="_Toc322698739"/>
      <w:bookmarkStart w:id="9" w:name="_Toc322698913"/>
      <w:bookmarkStart w:id="10" w:name="_Toc322699457"/>
      <w:bookmarkStart w:id="11" w:name="_Toc322715631"/>
      <w:bookmarkStart w:id="12" w:name="_Toc322715687"/>
      <w:bookmarkStart w:id="13" w:name="_Toc325021933"/>
      <w:bookmarkEnd w:id="0"/>
      <w:bookmarkEnd w:id="1"/>
      <w:bookmarkEnd w:id="2"/>
      <w:bookmarkEnd w:id="3"/>
      <w:bookmarkEnd w:id="4"/>
      <w:bookmarkEnd w:id="5"/>
      <w:bookmarkEnd w:id="6"/>
    </w:p>
    <w:bookmarkEnd w:id="7"/>
    <w:bookmarkEnd w:id="8"/>
    <w:bookmarkEnd w:id="9"/>
    <w:bookmarkEnd w:id="10"/>
    <w:bookmarkEnd w:id="11"/>
    <w:bookmarkEnd w:id="12"/>
    <w:bookmarkEnd w:id="13"/>
    <w:p w:rsidR="0099613D" w:rsidRDefault="0099613D" w:rsidP="00A30C68">
      <w:pPr>
        <w:pStyle w:val="Heading2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About</w:t>
      </w:r>
    </w:p>
    <w:p w:rsidR="00A30C68" w:rsidRDefault="00A30C68" w:rsidP="005464A6">
      <w:pPr>
        <w:pStyle w:val="ListParagraph"/>
        <w:ind w:left="35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This document introduces </w:t>
      </w:r>
      <w:r w:rsidR="000C6C4C">
        <w:rPr>
          <w:rStyle w:val="Heading1Char"/>
          <w:sz w:val="32"/>
          <w:szCs w:val="32"/>
        </w:rPr>
        <w:t>ALRAJHI</w:t>
      </w:r>
      <w:r>
        <w:rPr>
          <w:rStyle w:val="Heading1Char"/>
          <w:sz w:val="32"/>
          <w:szCs w:val="32"/>
        </w:rPr>
        <w:t xml:space="preserve"> payment </w:t>
      </w:r>
      <w:proofErr w:type="spellStart"/>
      <w:r>
        <w:rPr>
          <w:rStyle w:val="Heading1Char"/>
          <w:sz w:val="32"/>
          <w:szCs w:val="32"/>
        </w:rPr>
        <w:t>plugin</w:t>
      </w:r>
      <w:proofErr w:type="spellEnd"/>
      <w:r>
        <w:rPr>
          <w:rStyle w:val="Heading1Char"/>
          <w:sz w:val="32"/>
          <w:szCs w:val="32"/>
        </w:rPr>
        <w:t xml:space="preserve"> for </w:t>
      </w:r>
      <w:proofErr w:type="spellStart"/>
      <w:r>
        <w:rPr>
          <w:rStyle w:val="Heading1Char"/>
          <w:sz w:val="32"/>
          <w:szCs w:val="32"/>
        </w:rPr>
        <w:t>WooCommerce</w:t>
      </w:r>
      <w:proofErr w:type="spellEnd"/>
      <w:r>
        <w:rPr>
          <w:rStyle w:val="Heading1Char"/>
          <w:sz w:val="32"/>
          <w:szCs w:val="32"/>
        </w:rPr>
        <w:t xml:space="preserve"> 3.6.1. </w:t>
      </w:r>
      <w:proofErr w:type="gramStart"/>
      <w:r>
        <w:rPr>
          <w:rStyle w:val="Heading1Char"/>
          <w:sz w:val="32"/>
          <w:szCs w:val="32"/>
        </w:rPr>
        <w:t>Subsequent sections of the document explains</w:t>
      </w:r>
      <w:proofErr w:type="gramEnd"/>
      <w:r>
        <w:rPr>
          <w:rStyle w:val="Heading1Char"/>
          <w:sz w:val="32"/>
          <w:szCs w:val="32"/>
        </w:rPr>
        <w:t xml:space="preserve"> step by step, how to integrate the </w:t>
      </w:r>
      <w:proofErr w:type="spellStart"/>
      <w:r>
        <w:rPr>
          <w:rStyle w:val="Heading1Char"/>
          <w:sz w:val="32"/>
          <w:szCs w:val="32"/>
        </w:rPr>
        <w:t>plugin</w:t>
      </w:r>
      <w:proofErr w:type="spellEnd"/>
      <w:r>
        <w:rPr>
          <w:rStyle w:val="Heading1Char"/>
          <w:sz w:val="32"/>
          <w:szCs w:val="32"/>
        </w:rPr>
        <w:t xml:space="preserve"> to </w:t>
      </w:r>
      <w:proofErr w:type="spellStart"/>
      <w:r>
        <w:rPr>
          <w:rStyle w:val="Heading1Char"/>
          <w:sz w:val="32"/>
          <w:szCs w:val="32"/>
        </w:rPr>
        <w:t>WooCommerce</w:t>
      </w:r>
      <w:proofErr w:type="spellEnd"/>
      <w:r>
        <w:rPr>
          <w:rStyle w:val="Heading1Char"/>
          <w:sz w:val="32"/>
          <w:szCs w:val="32"/>
        </w:rPr>
        <w:t xml:space="preserve"> and use it. </w:t>
      </w:r>
    </w:p>
    <w:p w:rsidR="0099613D" w:rsidRDefault="0099613D" w:rsidP="00A30C68">
      <w:pPr>
        <w:pStyle w:val="Heading2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Target Audience</w:t>
      </w:r>
    </w:p>
    <w:p w:rsidR="00A30C68" w:rsidRDefault="00A30C68" w:rsidP="005464A6">
      <w:pPr>
        <w:pStyle w:val="ListParagraph"/>
        <w:ind w:left="35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This document is useful for Merchants, who are going to use </w:t>
      </w:r>
      <w:r w:rsidR="000C6C4C">
        <w:rPr>
          <w:rStyle w:val="Heading1Char"/>
          <w:sz w:val="32"/>
          <w:szCs w:val="32"/>
        </w:rPr>
        <w:t>ALRAJHI</w:t>
      </w:r>
      <w:r>
        <w:rPr>
          <w:rStyle w:val="Heading1Char"/>
          <w:sz w:val="32"/>
          <w:szCs w:val="32"/>
        </w:rPr>
        <w:t xml:space="preserve"> </w:t>
      </w:r>
      <w:proofErr w:type="spellStart"/>
      <w:r>
        <w:rPr>
          <w:rStyle w:val="Heading1Char"/>
          <w:sz w:val="32"/>
          <w:szCs w:val="32"/>
        </w:rPr>
        <w:t>plugin</w:t>
      </w:r>
      <w:proofErr w:type="spellEnd"/>
      <w:r>
        <w:rPr>
          <w:rStyle w:val="Heading1Char"/>
          <w:sz w:val="32"/>
          <w:szCs w:val="32"/>
        </w:rPr>
        <w:t xml:space="preserve"> with </w:t>
      </w:r>
      <w:proofErr w:type="spellStart"/>
      <w:r>
        <w:rPr>
          <w:rStyle w:val="Heading1Char"/>
          <w:sz w:val="32"/>
          <w:szCs w:val="32"/>
        </w:rPr>
        <w:t>WooCommerce</w:t>
      </w:r>
      <w:proofErr w:type="spellEnd"/>
      <w:r>
        <w:rPr>
          <w:rStyle w:val="Heading1Char"/>
          <w:sz w:val="32"/>
          <w:szCs w:val="32"/>
        </w:rPr>
        <w:t xml:space="preserve"> for the first time or re-installing the </w:t>
      </w:r>
      <w:proofErr w:type="spellStart"/>
      <w:r>
        <w:rPr>
          <w:rStyle w:val="Heading1Char"/>
          <w:sz w:val="32"/>
          <w:szCs w:val="32"/>
        </w:rPr>
        <w:t>plugin</w:t>
      </w:r>
      <w:proofErr w:type="spellEnd"/>
      <w:r>
        <w:rPr>
          <w:rStyle w:val="Heading1Char"/>
          <w:sz w:val="32"/>
          <w:szCs w:val="32"/>
        </w:rPr>
        <w:t xml:space="preserve"> in </w:t>
      </w:r>
      <w:proofErr w:type="spellStart"/>
      <w:r>
        <w:rPr>
          <w:rStyle w:val="Heading1Char"/>
          <w:sz w:val="32"/>
          <w:szCs w:val="32"/>
        </w:rPr>
        <w:t>WooCommerce</w:t>
      </w:r>
      <w:proofErr w:type="spellEnd"/>
      <w:r>
        <w:rPr>
          <w:rStyle w:val="Heading1Char"/>
          <w:sz w:val="32"/>
          <w:szCs w:val="32"/>
        </w:rPr>
        <w:t>.</w:t>
      </w:r>
    </w:p>
    <w:p w:rsidR="0099613D" w:rsidRDefault="0099613D" w:rsidP="00A30C68">
      <w:pPr>
        <w:pStyle w:val="Heading2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Merchant Prerequisites</w:t>
      </w:r>
    </w:p>
    <w:p w:rsidR="00A30C68" w:rsidRDefault="00A30C68" w:rsidP="00A30C68">
      <w:pPr>
        <w:pStyle w:val="ListParagraph"/>
        <w:numPr>
          <w:ilvl w:val="0"/>
          <w:numId w:val="11"/>
        </w:numPr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Hardware – Standard Web server with internet connectivity</w:t>
      </w:r>
    </w:p>
    <w:p w:rsidR="00A30C68" w:rsidRDefault="00A30C68" w:rsidP="00A30C68">
      <w:pPr>
        <w:pStyle w:val="ListParagraph"/>
        <w:numPr>
          <w:ilvl w:val="0"/>
          <w:numId w:val="11"/>
        </w:numPr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Software – PHP 7.2 / 5.6, </w:t>
      </w:r>
      <w:proofErr w:type="spellStart"/>
      <w:r>
        <w:rPr>
          <w:rStyle w:val="Heading1Char"/>
          <w:sz w:val="32"/>
          <w:szCs w:val="32"/>
        </w:rPr>
        <w:t>Mysql</w:t>
      </w:r>
      <w:proofErr w:type="spellEnd"/>
      <w:r>
        <w:rPr>
          <w:rStyle w:val="Heading1Char"/>
          <w:sz w:val="32"/>
          <w:szCs w:val="32"/>
        </w:rPr>
        <w:t xml:space="preserve">, Apache (or similar web server), </w:t>
      </w:r>
      <w:proofErr w:type="spellStart"/>
      <w:r>
        <w:rPr>
          <w:rStyle w:val="Heading1Char"/>
          <w:sz w:val="32"/>
          <w:szCs w:val="32"/>
        </w:rPr>
        <w:t>Wordpress</w:t>
      </w:r>
      <w:proofErr w:type="spellEnd"/>
      <w:r>
        <w:rPr>
          <w:rStyle w:val="Heading1Char"/>
          <w:sz w:val="32"/>
          <w:szCs w:val="32"/>
        </w:rPr>
        <w:t xml:space="preserve"> and </w:t>
      </w:r>
      <w:proofErr w:type="spellStart"/>
      <w:r>
        <w:rPr>
          <w:rStyle w:val="Heading1Char"/>
          <w:sz w:val="32"/>
          <w:szCs w:val="32"/>
        </w:rPr>
        <w:t>WooCommerce</w:t>
      </w:r>
      <w:proofErr w:type="spellEnd"/>
      <w:r>
        <w:rPr>
          <w:rStyle w:val="Heading1Char"/>
          <w:sz w:val="32"/>
          <w:szCs w:val="32"/>
        </w:rPr>
        <w:t xml:space="preserve">. </w:t>
      </w:r>
      <w:proofErr w:type="spellStart"/>
      <w:r>
        <w:rPr>
          <w:rStyle w:val="Heading1Char"/>
          <w:sz w:val="32"/>
          <w:szCs w:val="32"/>
        </w:rPr>
        <w:t>WooCommerce</w:t>
      </w:r>
      <w:proofErr w:type="spellEnd"/>
      <w:r>
        <w:rPr>
          <w:rStyle w:val="Heading1Char"/>
          <w:sz w:val="32"/>
          <w:szCs w:val="32"/>
        </w:rPr>
        <w:t xml:space="preserve"> must be pre-configured to execute checkout process.</w:t>
      </w:r>
    </w:p>
    <w:p w:rsidR="0099613D" w:rsidRDefault="0099613D" w:rsidP="00A30C68">
      <w:pPr>
        <w:pStyle w:val="Heading2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Merchant Integration Process</w:t>
      </w:r>
    </w:p>
    <w:p w:rsidR="00786B9F" w:rsidRDefault="00786B9F" w:rsidP="005464A6">
      <w:pPr>
        <w:pStyle w:val="ListParagraph"/>
        <w:ind w:left="35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Caution: Always keep </w:t>
      </w:r>
      <w:proofErr w:type="gramStart"/>
      <w:r>
        <w:rPr>
          <w:rStyle w:val="Heading1Char"/>
          <w:sz w:val="32"/>
          <w:szCs w:val="32"/>
        </w:rPr>
        <w:t>backup</w:t>
      </w:r>
      <w:proofErr w:type="gramEnd"/>
      <w:r>
        <w:rPr>
          <w:rStyle w:val="Heading1Char"/>
          <w:sz w:val="32"/>
          <w:szCs w:val="32"/>
        </w:rPr>
        <w:t xml:space="preserve"> of your existing </w:t>
      </w:r>
      <w:proofErr w:type="spellStart"/>
      <w:r>
        <w:rPr>
          <w:rStyle w:val="Heading1Char"/>
          <w:sz w:val="32"/>
          <w:szCs w:val="32"/>
        </w:rPr>
        <w:t>WooCommerce</w:t>
      </w:r>
      <w:proofErr w:type="spellEnd"/>
      <w:r>
        <w:rPr>
          <w:rStyle w:val="Heading1Char"/>
          <w:sz w:val="32"/>
          <w:szCs w:val="32"/>
        </w:rPr>
        <w:t xml:space="preserve"> installation including </w:t>
      </w:r>
      <w:proofErr w:type="spellStart"/>
      <w:r>
        <w:rPr>
          <w:rStyle w:val="Heading1Char"/>
          <w:sz w:val="32"/>
          <w:szCs w:val="32"/>
        </w:rPr>
        <w:t>Mysql</w:t>
      </w:r>
      <w:proofErr w:type="spellEnd"/>
      <w:r>
        <w:rPr>
          <w:rStyle w:val="Heading1Char"/>
          <w:sz w:val="32"/>
          <w:szCs w:val="32"/>
        </w:rPr>
        <w:t xml:space="preserve"> Database, before installing a new module.</w:t>
      </w:r>
    </w:p>
    <w:p w:rsidR="00786B9F" w:rsidRPr="005464A6" w:rsidRDefault="00786B9F" w:rsidP="005464A6">
      <w:pPr>
        <w:pStyle w:val="ListParagraph"/>
        <w:ind w:left="357"/>
        <w:rPr>
          <w:rStyle w:val="Heading1Char"/>
          <w:sz w:val="32"/>
          <w:szCs w:val="32"/>
          <w:u w:val="single"/>
        </w:rPr>
      </w:pPr>
      <w:r w:rsidRPr="005464A6">
        <w:rPr>
          <w:rStyle w:val="Heading1Char"/>
          <w:sz w:val="32"/>
          <w:szCs w:val="32"/>
          <w:u w:val="single"/>
        </w:rPr>
        <w:t xml:space="preserve">Install via </w:t>
      </w:r>
      <w:proofErr w:type="spellStart"/>
      <w:r>
        <w:rPr>
          <w:rStyle w:val="Heading1Char"/>
          <w:sz w:val="32"/>
          <w:szCs w:val="32"/>
          <w:u w:val="single"/>
        </w:rPr>
        <w:t>WordPress</w:t>
      </w:r>
      <w:proofErr w:type="spellEnd"/>
      <w:r>
        <w:rPr>
          <w:rStyle w:val="Heading1Char"/>
          <w:sz w:val="32"/>
          <w:szCs w:val="32"/>
          <w:u w:val="single"/>
        </w:rPr>
        <w:t xml:space="preserve"> </w:t>
      </w:r>
      <w:proofErr w:type="spellStart"/>
      <w:r>
        <w:rPr>
          <w:rStyle w:val="Heading1Char"/>
          <w:sz w:val="32"/>
          <w:szCs w:val="32"/>
          <w:u w:val="single"/>
        </w:rPr>
        <w:t>plugin</w:t>
      </w:r>
      <w:proofErr w:type="spellEnd"/>
      <w:r w:rsidRPr="005464A6">
        <w:rPr>
          <w:rStyle w:val="Heading1Char"/>
          <w:sz w:val="32"/>
          <w:szCs w:val="32"/>
          <w:u w:val="single"/>
        </w:rPr>
        <w:t xml:space="preserve"> Installer:-</w:t>
      </w:r>
    </w:p>
    <w:p w:rsidR="00786B9F" w:rsidRDefault="00786B9F" w:rsidP="005464A6">
      <w:pPr>
        <w:pStyle w:val="ListParagraph"/>
        <w:numPr>
          <w:ilvl w:val="0"/>
          <w:numId w:val="1"/>
        </w:numPr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Login to </w:t>
      </w:r>
      <w:proofErr w:type="spellStart"/>
      <w:r>
        <w:rPr>
          <w:rStyle w:val="Heading1Char"/>
          <w:sz w:val="32"/>
          <w:szCs w:val="32"/>
        </w:rPr>
        <w:t>WordPress</w:t>
      </w:r>
      <w:proofErr w:type="spellEnd"/>
      <w:r>
        <w:rPr>
          <w:rStyle w:val="Heading1Char"/>
          <w:sz w:val="32"/>
          <w:szCs w:val="32"/>
        </w:rPr>
        <w:t xml:space="preserve"> Admin panel and </w:t>
      </w:r>
      <w:proofErr w:type="spellStart"/>
      <w:r>
        <w:rPr>
          <w:rStyle w:val="Heading1Char"/>
          <w:sz w:val="32"/>
          <w:szCs w:val="32"/>
        </w:rPr>
        <w:t>goto</w:t>
      </w:r>
      <w:proofErr w:type="spellEnd"/>
      <w:r>
        <w:rPr>
          <w:rStyle w:val="Heading1Char"/>
          <w:sz w:val="32"/>
          <w:szCs w:val="32"/>
        </w:rPr>
        <w:t xml:space="preserve"> Add New </w:t>
      </w:r>
      <w:proofErr w:type="spellStart"/>
      <w:r>
        <w:rPr>
          <w:rStyle w:val="Heading1Char"/>
          <w:sz w:val="32"/>
          <w:szCs w:val="32"/>
        </w:rPr>
        <w:t>Plugin</w:t>
      </w:r>
      <w:proofErr w:type="spellEnd"/>
      <w:r>
        <w:rPr>
          <w:rStyle w:val="Heading1Char"/>
          <w:sz w:val="32"/>
          <w:szCs w:val="32"/>
        </w:rPr>
        <w:t xml:space="preserve">. Then click on Upload </w:t>
      </w:r>
      <w:proofErr w:type="spellStart"/>
      <w:r>
        <w:rPr>
          <w:rStyle w:val="Heading1Char"/>
          <w:sz w:val="32"/>
          <w:szCs w:val="32"/>
        </w:rPr>
        <w:t>Plugin</w:t>
      </w:r>
      <w:proofErr w:type="spellEnd"/>
      <w:r>
        <w:rPr>
          <w:rStyle w:val="Heading1Char"/>
          <w:sz w:val="32"/>
          <w:szCs w:val="32"/>
        </w:rPr>
        <w:t>.</w:t>
      </w:r>
    </w:p>
    <w:p w:rsidR="00786B9F" w:rsidRDefault="004C51E1" w:rsidP="005464A6">
      <w:pPr>
        <w:pStyle w:val="ListParagraph"/>
        <w:rPr>
          <w:rStyle w:val="Heading1Char"/>
          <w:sz w:val="32"/>
          <w:szCs w:val="32"/>
        </w:rPr>
      </w:pPr>
      <w:r w:rsidRPr="006208D3">
        <w:rPr>
          <w:rStyle w:val="Heading1Char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174pt">
            <v:imagedata r:id="rId6" o:title="" croptop="6717f" cropbottom="13920f" cropright="8707f"/>
          </v:shape>
        </w:pict>
      </w:r>
    </w:p>
    <w:p w:rsidR="00786B9F" w:rsidRPr="00F42870" w:rsidRDefault="00786B9F" w:rsidP="005464A6">
      <w:pPr>
        <w:pStyle w:val="ListParagraph"/>
        <w:numPr>
          <w:ilvl w:val="0"/>
          <w:numId w:val="1"/>
        </w:numPr>
        <w:ind w:left="720"/>
        <w:rPr>
          <w:rStyle w:val="Heading1Char"/>
          <w:i/>
          <w:iCs/>
          <w:sz w:val="32"/>
          <w:szCs w:val="32"/>
        </w:rPr>
      </w:pPr>
      <w:r>
        <w:rPr>
          <w:rStyle w:val="Heading1Char"/>
          <w:sz w:val="32"/>
          <w:szCs w:val="32"/>
        </w:rPr>
        <w:t>Choose this downloaded zip and click Install Now.</w:t>
      </w:r>
    </w:p>
    <w:p w:rsidR="00F42870" w:rsidRDefault="00F42870" w:rsidP="005464A6">
      <w:pPr>
        <w:pStyle w:val="ListParagraph"/>
        <w:numPr>
          <w:ilvl w:val="0"/>
          <w:numId w:val="1"/>
        </w:numPr>
        <w:ind w:left="720"/>
        <w:rPr>
          <w:rStyle w:val="Heading1Char"/>
          <w:i/>
          <w:iCs/>
          <w:sz w:val="32"/>
          <w:szCs w:val="32"/>
        </w:rPr>
      </w:pPr>
      <w:r>
        <w:rPr>
          <w:rStyle w:val="Heading1Char"/>
          <w:sz w:val="32"/>
          <w:szCs w:val="32"/>
        </w:rPr>
        <w:t xml:space="preserve">Activate </w:t>
      </w:r>
      <w:proofErr w:type="spellStart"/>
      <w:r>
        <w:rPr>
          <w:rStyle w:val="Heading1Char"/>
          <w:sz w:val="32"/>
          <w:szCs w:val="32"/>
        </w:rPr>
        <w:t>plugin</w:t>
      </w:r>
      <w:proofErr w:type="spellEnd"/>
      <w:r>
        <w:rPr>
          <w:rStyle w:val="Heading1Char"/>
          <w:sz w:val="32"/>
          <w:szCs w:val="32"/>
        </w:rPr>
        <w:t xml:space="preserve"> after successful installation.</w:t>
      </w:r>
    </w:p>
    <w:p w:rsidR="00786B9F" w:rsidRPr="005464A6" w:rsidRDefault="00786B9F" w:rsidP="005464A6">
      <w:pPr>
        <w:pStyle w:val="ListParagraph"/>
        <w:ind w:left="0"/>
        <w:rPr>
          <w:rStyle w:val="Heading1Char"/>
          <w:sz w:val="32"/>
          <w:szCs w:val="32"/>
          <w:u w:val="single"/>
        </w:rPr>
      </w:pPr>
      <w:r w:rsidRPr="005464A6">
        <w:rPr>
          <w:rStyle w:val="Heading1Char"/>
          <w:sz w:val="32"/>
          <w:szCs w:val="32"/>
          <w:u w:val="single"/>
        </w:rPr>
        <w:t>Manual Installation:-</w:t>
      </w:r>
    </w:p>
    <w:p w:rsidR="00786B9F" w:rsidRDefault="00786B9F" w:rsidP="005464A6">
      <w:pPr>
        <w:pStyle w:val="ListParagraph"/>
        <w:numPr>
          <w:ilvl w:val="0"/>
          <w:numId w:val="7"/>
        </w:numPr>
        <w:tabs>
          <w:tab w:val="clear" w:pos="2880"/>
        </w:tabs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Unzip and copy ‘</w:t>
      </w:r>
      <w:r w:rsidR="00F42870" w:rsidRPr="00F42870">
        <w:rPr>
          <w:rStyle w:val="Heading1Char"/>
          <w:sz w:val="32"/>
          <w:szCs w:val="32"/>
        </w:rPr>
        <w:t>WooCommerce_v361_</w:t>
      </w:r>
      <w:r w:rsidR="000C6C4C">
        <w:rPr>
          <w:rStyle w:val="Heading1Char"/>
          <w:sz w:val="32"/>
          <w:szCs w:val="32"/>
        </w:rPr>
        <w:t>ALRAJHI</w:t>
      </w:r>
      <w:r>
        <w:rPr>
          <w:rStyle w:val="Heading1Char"/>
          <w:sz w:val="32"/>
          <w:szCs w:val="32"/>
        </w:rPr>
        <w:t>’ folder from this zip and paste/upload it to &lt;</w:t>
      </w:r>
      <w:proofErr w:type="spellStart"/>
      <w:r>
        <w:rPr>
          <w:rStyle w:val="Heading1Char"/>
          <w:sz w:val="32"/>
          <w:szCs w:val="32"/>
        </w:rPr>
        <w:t>wordpress</w:t>
      </w:r>
      <w:proofErr w:type="spellEnd"/>
      <w:r>
        <w:rPr>
          <w:rStyle w:val="Heading1Char"/>
          <w:sz w:val="32"/>
          <w:szCs w:val="32"/>
        </w:rPr>
        <w:t xml:space="preserve"> root&gt;\</w:t>
      </w:r>
      <w:proofErr w:type="spellStart"/>
      <w:r>
        <w:rPr>
          <w:rStyle w:val="Heading1Char"/>
          <w:sz w:val="32"/>
          <w:szCs w:val="32"/>
        </w:rPr>
        <w:t>wp</w:t>
      </w:r>
      <w:proofErr w:type="spellEnd"/>
      <w:r>
        <w:rPr>
          <w:rStyle w:val="Heading1Char"/>
          <w:sz w:val="32"/>
          <w:szCs w:val="32"/>
        </w:rPr>
        <w:t>-content\</w:t>
      </w:r>
      <w:proofErr w:type="spellStart"/>
      <w:r>
        <w:rPr>
          <w:rStyle w:val="Heading1Char"/>
          <w:sz w:val="32"/>
          <w:szCs w:val="32"/>
        </w:rPr>
        <w:t>plugins</w:t>
      </w:r>
      <w:proofErr w:type="spellEnd"/>
      <w:r>
        <w:rPr>
          <w:rStyle w:val="Heading1Char"/>
          <w:sz w:val="32"/>
          <w:szCs w:val="32"/>
        </w:rPr>
        <w:t xml:space="preserve"> folder.</w:t>
      </w:r>
    </w:p>
    <w:p w:rsidR="00F42870" w:rsidRDefault="00786B9F" w:rsidP="005464A6">
      <w:pPr>
        <w:pStyle w:val="ListParagraph"/>
        <w:numPr>
          <w:ilvl w:val="0"/>
          <w:numId w:val="7"/>
        </w:numPr>
        <w:tabs>
          <w:tab w:val="clear" w:pos="2880"/>
        </w:tabs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Login to </w:t>
      </w:r>
      <w:proofErr w:type="spellStart"/>
      <w:r>
        <w:rPr>
          <w:rStyle w:val="Heading1Char"/>
          <w:sz w:val="32"/>
          <w:szCs w:val="32"/>
        </w:rPr>
        <w:t>WooCommerce</w:t>
      </w:r>
      <w:proofErr w:type="spellEnd"/>
      <w:r>
        <w:rPr>
          <w:rStyle w:val="Heading1Char"/>
          <w:sz w:val="32"/>
          <w:szCs w:val="32"/>
        </w:rPr>
        <w:t xml:space="preserve"> admin and </w:t>
      </w:r>
      <w:proofErr w:type="spellStart"/>
      <w:r>
        <w:rPr>
          <w:rStyle w:val="Heading1Char"/>
          <w:sz w:val="32"/>
          <w:szCs w:val="32"/>
        </w:rPr>
        <w:t>goto</w:t>
      </w:r>
      <w:proofErr w:type="spellEnd"/>
      <w:r>
        <w:rPr>
          <w:rStyle w:val="Heading1Char"/>
          <w:sz w:val="32"/>
          <w:szCs w:val="32"/>
        </w:rPr>
        <w:t xml:space="preserve"> </w:t>
      </w:r>
      <w:proofErr w:type="spellStart"/>
      <w:r>
        <w:rPr>
          <w:rStyle w:val="Heading1Char"/>
          <w:sz w:val="32"/>
          <w:szCs w:val="32"/>
        </w:rPr>
        <w:t>Plugins</w:t>
      </w:r>
      <w:proofErr w:type="spellEnd"/>
      <w:r>
        <w:rPr>
          <w:rStyle w:val="Heading1Char"/>
          <w:sz w:val="32"/>
          <w:szCs w:val="32"/>
        </w:rPr>
        <w:t xml:space="preserve">. </w:t>
      </w:r>
    </w:p>
    <w:p w:rsidR="00786B9F" w:rsidRDefault="00786B9F" w:rsidP="005464A6">
      <w:pPr>
        <w:pStyle w:val="ListParagraph"/>
        <w:numPr>
          <w:ilvl w:val="0"/>
          <w:numId w:val="7"/>
        </w:numPr>
        <w:tabs>
          <w:tab w:val="clear" w:pos="2880"/>
        </w:tabs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Activate the </w:t>
      </w:r>
      <w:proofErr w:type="spellStart"/>
      <w:r>
        <w:rPr>
          <w:rStyle w:val="Heading1Char"/>
          <w:sz w:val="32"/>
          <w:szCs w:val="32"/>
        </w:rPr>
        <w:t>plugin</w:t>
      </w:r>
      <w:proofErr w:type="spellEnd"/>
      <w:r>
        <w:rPr>
          <w:rStyle w:val="Heading1Char"/>
          <w:sz w:val="32"/>
          <w:szCs w:val="32"/>
        </w:rPr>
        <w:t>.</w:t>
      </w:r>
    </w:p>
    <w:p w:rsidR="00786B9F" w:rsidRPr="000F5414" w:rsidRDefault="00786B9F" w:rsidP="005464A6">
      <w:pPr>
        <w:pStyle w:val="ListParagraph"/>
        <w:ind w:left="0"/>
        <w:rPr>
          <w:rStyle w:val="Heading1Char"/>
          <w:sz w:val="32"/>
          <w:szCs w:val="32"/>
          <w:u w:val="single"/>
        </w:rPr>
      </w:pPr>
      <w:r w:rsidRPr="000F5414">
        <w:rPr>
          <w:rStyle w:val="Heading1Char"/>
          <w:sz w:val="32"/>
          <w:szCs w:val="32"/>
          <w:u w:val="single"/>
        </w:rPr>
        <w:t xml:space="preserve">Configure Module:- </w:t>
      </w:r>
    </w:p>
    <w:p w:rsidR="00786B9F" w:rsidRDefault="00786B9F" w:rsidP="005464A6">
      <w:pPr>
        <w:pStyle w:val="ListParagraph"/>
        <w:numPr>
          <w:ilvl w:val="0"/>
          <w:numId w:val="9"/>
        </w:numPr>
        <w:tabs>
          <w:tab w:val="clear" w:pos="2880"/>
        </w:tabs>
        <w:spacing w:after="360"/>
        <w:ind w:left="720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Login to </w:t>
      </w:r>
      <w:proofErr w:type="spellStart"/>
      <w:r>
        <w:rPr>
          <w:rStyle w:val="Heading1Char"/>
          <w:sz w:val="32"/>
          <w:szCs w:val="32"/>
        </w:rPr>
        <w:t>WordPress</w:t>
      </w:r>
      <w:proofErr w:type="spellEnd"/>
      <w:r>
        <w:rPr>
          <w:rStyle w:val="Heading1Char"/>
          <w:sz w:val="32"/>
          <w:szCs w:val="32"/>
        </w:rPr>
        <w:t xml:space="preserve"> admin and open </w:t>
      </w:r>
      <w:proofErr w:type="spellStart"/>
      <w:r>
        <w:rPr>
          <w:rStyle w:val="Heading1Char"/>
          <w:sz w:val="32"/>
          <w:szCs w:val="32"/>
        </w:rPr>
        <w:t>WooCommerce</w:t>
      </w:r>
      <w:proofErr w:type="spellEnd"/>
      <w:r>
        <w:rPr>
          <w:rStyle w:val="Heading1Char"/>
          <w:sz w:val="32"/>
          <w:szCs w:val="32"/>
        </w:rPr>
        <w:t xml:space="preserve"> Settings.</w:t>
      </w:r>
    </w:p>
    <w:p w:rsidR="00786B9F" w:rsidRDefault="004C51E1" w:rsidP="00200656">
      <w:pPr>
        <w:pStyle w:val="ListParagraph"/>
        <w:spacing w:after="360"/>
        <w:ind w:left="360"/>
        <w:rPr>
          <w:rStyle w:val="Heading1Char"/>
          <w:sz w:val="32"/>
          <w:szCs w:val="32"/>
        </w:rPr>
      </w:pPr>
      <w:r w:rsidRPr="006208D3">
        <w:rPr>
          <w:rStyle w:val="Heading1Char"/>
          <w:b w:val="0"/>
          <w:bCs w:val="0"/>
          <w:sz w:val="32"/>
          <w:szCs w:val="32"/>
        </w:rPr>
        <w:pict>
          <v:shape id="_x0000_i1026" type="#_x0000_t75" style="width:434.25pt;height:63.75pt">
            <v:imagedata r:id="rId7" o:title="" croptop="5975f" cropbottom="43666f" cropright="4734f"/>
          </v:shape>
        </w:pict>
      </w:r>
    </w:p>
    <w:p w:rsidR="00786B9F" w:rsidRPr="00200656" w:rsidRDefault="00786B9F" w:rsidP="005464A6">
      <w:pPr>
        <w:pStyle w:val="ListParagraph"/>
        <w:numPr>
          <w:ilvl w:val="0"/>
          <w:numId w:val="9"/>
        </w:numPr>
        <w:tabs>
          <w:tab w:val="clear" w:pos="2880"/>
        </w:tabs>
        <w:ind w:left="720"/>
        <w:rPr>
          <w:rStyle w:val="Heading1Char"/>
          <w:rFonts w:cs="Calibri"/>
          <w:sz w:val="32"/>
          <w:szCs w:val="32"/>
        </w:rPr>
      </w:pPr>
      <w:r>
        <w:rPr>
          <w:rStyle w:val="Heading1Char"/>
          <w:sz w:val="32"/>
          <w:szCs w:val="32"/>
        </w:rPr>
        <w:t xml:space="preserve">Click on </w:t>
      </w:r>
      <w:r w:rsidR="00F42870">
        <w:rPr>
          <w:rStyle w:val="Heading1Char"/>
          <w:sz w:val="32"/>
          <w:szCs w:val="32"/>
        </w:rPr>
        <w:t>Payments</w:t>
      </w:r>
      <w:r>
        <w:rPr>
          <w:rStyle w:val="Heading1Char"/>
          <w:sz w:val="32"/>
          <w:szCs w:val="32"/>
        </w:rPr>
        <w:t xml:space="preserve"> tab and then</w:t>
      </w:r>
      <w:r w:rsidR="00F42870">
        <w:rPr>
          <w:rStyle w:val="Heading1Char"/>
          <w:sz w:val="32"/>
          <w:szCs w:val="32"/>
        </w:rPr>
        <w:t xml:space="preserve"> Settings button</w:t>
      </w:r>
      <w:r>
        <w:rPr>
          <w:rStyle w:val="Heading1Char"/>
          <w:sz w:val="32"/>
          <w:szCs w:val="32"/>
        </w:rPr>
        <w:t xml:space="preserve"> on</w:t>
      </w:r>
      <w:r w:rsidR="00F42870">
        <w:rPr>
          <w:rStyle w:val="Heading1Char"/>
          <w:sz w:val="32"/>
          <w:szCs w:val="32"/>
        </w:rPr>
        <w:t xml:space="preserve"> right </w:t>
      </w:r>
      <w:proofErr w:type="gramStart"/>
      <w:r w:rsidR="00F42870">
        <w:rPr>
          <w:rStyle w:val="Heading1Char"/>
          <w:sz w:val="32"/>
          <w:szCs w:val="32"/>
        </w:rPr>
        <w:t xml:space="preserve">of </w:t>
      </w:r>
      <w:r>
        <w:rPr>
          <w:rStyle w:val="Heading1Char"/>
          <w:sz w:val="32"/>
          <w:szCs w:val="32"/>
        </w:rPr>
        <w:t xml:space="preserve"> ‘</w:t>
      </w:r>
      <w:r w:rsidR="000C6C4C">
        <w:rPr>
          <w:rStyle w:val="Heading1Char"/>
          <w:sz w:val="32"/>
          <w:szCs w:val="32"/>
        </w:rPr>
        <w:t>ALRAJHI</w:t>
      </w:r>
      <w:r w:rsidR="00F42870">
        <w:rPr>
          <w:rStyle w:val="Heading1Char"/>
          <w:sz w:val="32"/>
          <w:szCs w:val="32"/>
        </w:rPr>
        <w:t>’</w:t>
      </w:r>
      <w:proofErr w:type="gramEnd"/>
      <w:r>
        <w:rPr>
          <w:rStyle w:val="Heading1Char"/>
          <w:sz w:val="32"/>
          <w:szCs w:val="32"/>
        </w:rPr>
        <w:t xml:space="preserve"> </w:t>
      </w:r>
      <w:proofErr w:type="spellStart"/>
      <w:r>
        <w:rPr>
          <w:rStyle w:val="Heading1Char"/>
          <w:sz w:val="32"/>
          <w:szCs w:val="32"/>
        </w:rPr>
        <w:t>plugin</w:t>
      </w:r>
      <w:proofErr w:type="spellEnd"/>
      <w:r w:rsidRPr="00D81D12">
        <w:rPr>
          <w:rStyle w:val="Heading1Char"/>
          <w:sz w:val="32"/>
          <w:szCs w:val="32"/>
        </w:rPr>
        <w:t xml:space="preserve">. </w:t>
      </w:r>
    </w:p>
    <w:p w:rsidR="00786B9F" w:rsidRDefault="004C51E1" w:rsidP="00D726EA">
      <w:pPr>
        <w:pStyle w:val="ListParagraph"/>
        <w:ind w:left="360"/>
        <w:rPr>
          <w:rStyle w:val="Heading1Char"/>
          <w:b w:val="0"/>
          <w:bCs w:val="0"/>
          <w:sz w:val="32"/>
          <w:szCs w:val="32"/>
        </w:rPr>
      </w:pPr>
      <w:r>
        <w:rPr>
          <w:rStyle w:val="Heading1Char"/>
          <w:sz w:val="32"/>
          <w:szCs w:val="32"/>
        </w:rPr>
        <w:lastRenderedPageBreak/>
        <w:pict>
          <v:shape id="_x0000_i1032" type="#_x0000_t75" style="width:447pt;height:51pt">
            <v:imagedata r:id="rId8" o:title="" croptop="33048f" cropbottom="19792f" cropright="2735f"/>
          </v:shape>
        </w:pict>
      </w:r>
    </w:p>
    <w:p w:rsidR="00F42870" w:rsidRDefault="00F42870" w:rsidP="00D726EA">
      <w:pPr>
        <w:pStyle w:val="ListParagraph"/>
        <w:ind w:left="360"/>
        <w:rPr>
          <w:rStyle w:val="Heading1Char"/>
          <w:sz w:val="32"/>
          <w:szCs w:val="32"/>
        </w:rPr>
      </w:pPr>
      <w:r w:rsidRPr="00F42870">
        <w:rPr>
          <w:rStyle w:val="Heading1Char"/>
          <w:sz w:val="32"/>
          <w:szCs w:val="32"/>
        </w:rPr>
        <w:t xml:space="preserve">3. Click on Setup / Manage to configure </w:t>
      </w:r>
    </w:p>
    <w:p w:rsidR="0017154C" w:rsidRDefault="004C51E1" w:rsidP="00D726EA">
      <w:pPr>
        <w:pStyle w:val="ListParagraph"/>
        <w:ind w:left="360"/>
        <w:rPr>
          <w:rStyle w:val="Heading1Char"/>
          <w:b w:val="0"/>
          <w:bCs w:val="0"/>
          <w:sz w:val="32"/>
          <w:szCs w:val="32"/>
        </w:rPr>
      </w:pPr>
      <w:r>
        <w:rPr>
          <w:rStyle w:val="Heading1Char"/>
          <w:b w:val="0"/>
          <w:bCs w:val="0"/>
          <w:sz w:val="32"/>
          <w:szCs w:val="32"/>
        </w:rPr>
        <w:pict>
          <v:shape id="_x0000_i1038" type="#_x0000_t75" style="width:453.75pt;height:229.5pt">
            <v:imagedata r:id="rId9" o:title="" croptop="8402f" cropright="1788f"/>
          </v:shape>
        </w:pict>
      </w:r>
    </w:p>
    <w:p w:rsidR="004C51E1" w:rsidRDefault="004C51E1" w:rsidP="00D726EA">
      <w:pPr>
        <w:pStyle w:val="ListParagraph"/>
        <w:ind w:left="360"/>
        <w:rPr>
          <w:rStyle w:val="Heading1Char"/>
          <w:b w:val="0"/>
          <w:bCs w:val="0"/>
          <w:sz w:val="32"/>
          <w:szCs w:val="32"/>
        </w:rPr>
      </w:pPr>
      <w:r>
        <w:rPr>
          <w:rStyle w:val="Heading1Char"/>
          <w:b w:val="0"/>
          <w:bCs w:val="0"/>
          <w:sz w:val="32"/>
          <w:szCs w:val="32"/>
        </w:rPr>
        <w:pict>
          <v:shape id="_x0000_i1042" type="#_x0000_t75" style="width:450pt;height:223.5pt">
            <v:imagedata r:id="rId10" o:title="" croptop="9896f" cropright="2419f"/>
          </v:shape>
        </w:pict>
      </w:r>
    </w:p>
    <w:p w:rsidR="004C51E1" w:rsidRPr="00F42870" w:rsidRDefault="004C51E1" w:rsidP="00D726EA">
      <w:pPr>
        <w:pStyle w:val="ListParagraph"/>
        <w:ind w:left="360"/>
        <w:rPr>
          <w:rStyle w:val="Heading1Char"/>
          <w:sz w:val="32"/>
          <w:szCs w:val="32"/>
        </w:rPr>
      </w:pPr>
      <w:r>
        <w:rPr>
          <w:rStyle w:val="Heading1Char"/>
          <w:b w:val="0"/>
          <w:bCs w:val="0"/>
          <w:sz w:val="32"/>
          <w:szCs w:val="32"/>
        </w:rPr>
        <w:lastRenderedPageBreak/>
        <w:pict>
          <v:shape id="_x0000_i1046" type="#_x0000_t75" style="width:444.75pt;height:222.75pt">
            <v:imagedata r:id="rId11" o:title="" croptop="10082f" cropright="3261f"/>
          </v:shape>
        </w:pict>
      </w:r>
    </w:p>
    <w:p w:rsidR="00786B9F" w:rsidRDefault="00786B9F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>Enable/Disable</w:t>
      </w:r>
      <w:r w:rsidRPr="00200656">
        <w:rPr>
          <w:rStyle w:val="Heading1Char"/>
          <w:rFonts w:cs="Calibri"/>
          <w:sz w:val="32"/>
          <w:szCs w:val="32"/>
        </w:rPr>
        <w:t xml:space="preserve"> </w:t>
      </w:r>
      <w:r>
        <w:rPr>
          <w:rStyle w:val="Heading1Char"/>
          <w:rFonts w:cs="Calibri"/>
          <w:sz w:val="32"/>
          <w:szCs w:val="32"/>
        </w:rPr>
        <w:t>–</w:t>
      </w:r>
      <w:r w:rsidRPr="00200656">
        <w:rPr>
          <w:rStyle w:val="Heading1Char"/>
          <w:rFonts w:cs="Calibri"/>
          <w:sz w:val="32"/>
          <w:szCs w:val="32"/>
        </w:rPr>
        <w:t xml:space="preserve"> </w:t>
      </w:r>
      <w:r>
        <w:rPr>
          <w:rStyle w:val="Heading1Char"/>
          <w:rFonts w:cs="Calibri"/>
          <w:sz w:val="32"/>
          <w:szCs w:val="32"/>
        </w:rPr>
        <w:t>Tick to</w:t>
      </w:r>
      <w:r w:rsidRPr="00200656">
        <w:rPr>
          <w:rStyle w:val="Heading1Char"/>
          <w:rFonts w:cs="Calibri"/>
          <w:sz w:val="32"/>
          <w:szCs w:val="32"/>
        </w:rPr>
        <w:t xml:space="preserve"> enable the module. </w:t>
      </w:r>
    </w:p>
    <w:p w:rsidR="005A760E" w:rsidRDefault="005A760E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>Encryption – AES / TDES as per requirement.</w:t>
      </w:r>
    </w:p>
    <w:p w:rsidR="00786B9F" w:rsidRDefault="00786B9F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>Description – Enter appropriate description to display at checkout.</w:t>
      </w:r>
    </w:p>
    <w:p w:rsidR="00786B9F" w:rsidRDefault="00786B9F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 w:rsidRPr="00200656">
        <w:rPr>
          <w:rStyle w:val="Heading1Char"/>
          <w:rFonts w:cs="Calibri"/>
          <w:sz w:val="32"/>
          <w:szCs w:val="32"/>
        </w:rPr>
        <w:t xml:space="preserve">Gateway </w:t>
      </w:r>
      <w:r w:rsidR="00546801">
        <w:rPr>
          <w:rStyle w:val="Heading1Char"/>
          <w:rFonts w:cs="Calibri"/>
          <w:sz w:val="32"/>
          <w:szCs w:val="32"/>
        </w:rPr>
        <w:t>URL</w:t>
      </w:r>
      <w:r w:rsidRPr="00200656">
        <w:rPr>
          <w:rStyle w:val="Heading1Char"/>
          <w:rFonts w:cs="Calibri"/>
          <w:sz w:val="32"/>
          <w:szCs w:val="32"/>
        </w:rPr>
        <w:t xml:space="preserve"> </w:t>
      </w:r>
      <w:r w:rsidR="00546801">
        <w:rPr>
          <w:rStyle w:val="Heading1Char"/>
          <w:rFonts w:cs="Calibri"/>
          <w:sz w:val="32"/>
          <w:szCs w:val="32"/>
        </w:rPr>
        <w:t>–</w:t>
      </w:r>
      <w:r w:rsidRPr="00200656">
        <w:rPr>
          <w:rStyle w:val="Heading1Char"/>
          <w:rFonts w:cs="Calibri"/>
          <w:sz w:val="32"/>
          <w:szCs w:val="32"/>
        </w:rPr>
        <w:t xml:space="preserve"> </w:t>
      </w:r>
      <w:r w:rsidR="00546801">
        <w:rPr>
          <w:rStyle w:val="Heading1Char"/>
          <w:rFonts w:cs="Calibri"/>
          <w:sz w:val="32"/>
          <w:szCs w:val="32"/>
        </w:rPr>
        <w:t xml:space="preserve">Test </w:t>
      </w:r>
      <w:proofErr w:type="spellStart"/>
      <w:proofErr w:type="gramStart"/>
      <w:r w:rsidR="00546801">
        <w:rPr>
          <w:rStyle w:val="Heading1Char"/>
          <w:rFonts w:cs="Calibri"/>
          <w:sz w:val="32"/>
          <w:szCs w:val="32"/>
        </w:rPr>
        <w:t>url</w:t>
      </w:r>
      <w:proofErr w:type="spellEnd"/>
      <w:proofErr w:type="gramEnd"/>
      <w:r w:rsidR="00546801">
        <w:rPr>
          <w:rStyle w:val="Heading1Char"/>
          <w:rFonts w:cs="Calibri"/>
          <w:sz w:val="32"/>
          <w:szCs w:val="32"/>
        </w:rPr>
        <w:t xml:space="preserve"> is already set as default. For live, the </w:t>
      </w:r>
      <w:proofErr w:type="spellStart"/>
      <w:proofErr w:type="gramStart"/>
      <w:r w:rsidR="00546801">
        <w:rPr>
          <w:rStyle w:val="Heading1Char"/>
          <w:rFonts w:cs="Calibri"/>
          <w:sz w:val="32"/>
          <w:szCs w:val="32"/>
        </w:rPr>
        <w:t>url</w:t>
      </w:r>
      <w:proofErr w:type="spellEnd"/>
      <w:proofErr w:type="gramEnd"/>
      <w:r w:rsidR="00546801">
        <w:rPr>
          <w:rStyle w:val="Heading1Char"/>
          <w:rFonts w:cs="Calibri"/>
          <w:sz w:val="32"/>
          <w:szCs w:val="32"/>
        </w:rPr>
        <w:t xml:space="preserve"> will be provided.</w:t>
      </w:r>
    </w:p>
    <w:p w:rsidR="00546801" w:rsidRDefault="00546801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>Portal ID – The ID as provided</w:t>
      </w:r>
    </w:p>
    <w:p w:rsidR="00546801" w:rsidRDefault="00546801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>Portal Password – The password as provided.</w:t>
      </w:r>
    </w:p>
    <w:p w:rsidR="00546801" w:rsidRDefault="00546801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 w:rsidRPr="00546801">
        <w:rPr>
          <w:rStyle w:val="Heading1Char"/>
          <w:rFonts w:cs="Calibri"/>
          <w:sz w:val="32"/>
          <w:szCs w:val="32"/>
        </w:rPr>
        <w:t>Terminal Resource Key – The key as provided.</w:t>
      </w:r>
    </w:p>
    <w:p w:rsidR="004C51E1" w:rsidRPr="00546801" w:rsidRDefault="004C51E1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>UDF 1 to 10 to be filled in as per requirement.</w:t>
      </w:r>
    </w:p>
    <w:p w:rsidR="00786B9F" w:rsidRDefault="00786B9F" w:rsidP="00605C93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 xml:space="preserve">Return Page – Use My Account as the default return page after payment response. You may create a custom page and select here. However, the custom page must contain appropriate </w:t>
      </w:r>
      <w:proofErr w:type="spellStart"/>
      <w:r>
        <w:rPr>
          <w:rStyle w:val="Heading1Char"/>
          <w:rFonts w:cs="Calibri"/>
          <w:sz w:val="32"/>
          <w:szCs w:val="32"/>
        </w:rPr>
        <w:t>WordPress</w:t>
      </w:r>
      <w:proofErr w:type="spellEnd"/>
      <w:r>
        <w:rPr>
          <w:rStyle w:val="Heading1Char"/>
          <w:rFonts w:cs="Calibri"/>
          <w:sz w:val="32"/>
          <w:szCs w:val="32"/>
        </w:rPr>
        <w:t xml:space="preserve"> / </w:t>
      </w:r>
      <w:proofErr w:type="spellStart"/>
      <w:r>
        <w:rPr>
          <w:rStyle w:val="Heading1Char"/>
          <w:rFonts w:cs="Calibri"/>
          <w:sz w:val="32"/>
          <w:szCs w:val="32"/>
        </w:rPr>
        <w:t>WooCommerce</w:t>
      </w:r>
      <w:proofErr w:type="spellEnd"/>
      <w:r>
        <w:rPr>
          <w:rStyle w:val="Heading1Char"/>
          <w:rFonts w:cs="Calibri"/>
          <w:sz w:val="32"/>
          <w:szCs w:val="32"/>
        </w:rPr>
        <w:t xml:space="preserve"> codes to show custom massages. </w:t>
      </w:r>
      <w:r>
        <w:rPr>
          <w:rStyle w:val="Heading1Char"/>
          <w:rFonts w:cs="Calibri"/>
          <w:sz w:val="32"/>
          <w:szCs w:val="32"/>
        </w:rPr>
        <w:lastRenderedPageBreak/>
        <w:t xml:space="preserve">Refer </w:t>
      </w:r>
      <w:proofErr w:type="spellStart"/>
      <w:r>
        <w:rPr>
          <w:rStyle w:val="Heading1Char"/>
          <w:rFonts w:cs="Calibri"/>
          <w:sz w:val="32"/>
          <w:szCs w:val="32"/>
        </w:rPr>
        <w:t>WordPress</w:t>
      </w:r>
      <w:proofErr w:type="spellEnd"/>
      <w:r>
        <w:rPr>
          <w:rStyle w:val="Heading1Char"/>
          <w:rFonts w:cs="Calibri"/>
          <w:sz w:val="32"/>
          <w:szCs w:val="32"/>
        </w:rPr>
        <w:t xml:space="preserve"> / </w:t>
      </w:r>
      <w:proofErr w:type="spellStart"/>
      <w:r>
        <w:rPr>
          <w:rStyle w:val="Heading1Char"/>
          <w:rFonts w:cs="Calibri"/>
          <w:sz w:val="32"/>
          <w:szCs w:val="32"/>
        </w:rPr>
        <w:t>WooCommerce</w:t>
      </w:r>
      <w:proofErr w:type="spellEnd"/>
      <w:r>
        <w:rPr>
          <w:rStyle w:val="Heading1Char"/>
          <w:rFonts w:cs="Calibri"/>
          <w:sz w:val="32"/>
          <w:szCs w:val="32"/>
        </w:rPr>
        <w:t xml:space="preserve"> development guide for custom pages.</w:t>
      </w:r>
    </w:p>
    <w:p w:rsidR="00534E59" w:rsidRDefault="00534E59" w:rsidP="00605C93">
      <w:pPr>
        <w:pStyle w:val="ListParagraph"/>
        <w:numPr>
          <w:ilvl w:val="1"/>
          <w:numId w:val="1"/>
        </w:numPr>
        <w:rPr>
          <w:rStyle w:val="Heading1Char"/>
          <w:rFonts w:cs="Calibri"/>
          <w:sz w:val="32"/>
          <w:szCs w:val="32"/>
        </w:rPr>
      </w:pPr>
      <w:r>
        <w:rPr>
          <w:rStyle w:val="Heading1Char"/>
          <w:rFonts w:cs="Calibri"/>
          <w:sz w:val="32"/>
          <w:szCs w:val="32"/>
        </w:rPr>
        <w:t xml:space="preserve">UDF1 to UDF4 – This are fields to pass custom values to payment gateway as per requirement. Please consult </w:t>
      </w:r>
      <w:proofErr w:type="spellStart"/>
      <w:r>
        <w:rPr>
          <w:rStyle w:val="Heading1Char"/>
          <w:rFonts w:cs="Calibri"/>
          <w:sz w:val="32"/>
          <w:szCs w:val="32"/>
        </w:rPr>
        <w:t>iPay</w:t>
      </w:r>
      <w:proofErr w:type="spellEnd"/>
      <w:r>
        <w:rPr>
          <w:rStyle w:val="Heading1Char"/>
          <w:rFonts w:cs="Calibri"/>
          <w:sz w:val="32"/>
          <w:szCs w:val="32"/>
        </w:rPr>
        <w:t xml:space="preserve"> support for more information on these.</w:t>
      </w:r>
    </w:p>
    <w:p w:rsidR="00A30C68" w:rsidRPr="00A30C68" w:rsidRDefault="00786B9F" w:rsidP="00A30C68">
      <w:pPr>
        <w:pStyle w:val="ListParagraph"/>
        <w:numPr>
          <w:ilvl w:val="0"/>
          <w:numId w:val="1"/>
        </w:numPr>
        <w:ind w:left="720"/>
        <w:rPr>
          <w:rStyle w:val="Heading1Char"/>
          <w:rFonts w:cs="Calibri"/>
          <w:sz w:val="32"/>
          <w:szCs w:val="32"/>
        </w:rPr>
      </w:pPr>
      <w:r>
        <w:rPr>
          <w:rStyle w:val="Heading1Char"/>
          <w:sz w:val="32"/>
          <w:szCs w:val="32"/>
        </w:rPr>
        <w:t>Now click sa</w:t>
      </w:r>
      <w:r w:rsidR="00546801">
        <w:rPr>
          <w:rStyle w:val="Heading1Char"/>
          <w:sz w:val="32"/>
          <w:szCs w:val="32"/>
        </w:rPr>
        <w:t xml:space="preserve">ve and customer will get </w:t>
      </w:r>
      <w:r w:rsidR="000C6C4C">
        <w:rPr>
          <w:rStyle w:val="Heading1Char"/>
          <w:sz w:val="32"/>
          <w:szCs w:val="32"/>
        </w:rPr>
        <w:t>ALRAJHI</w:t>
      </w:r>
      <w:r>
        <w:rPr>
          <w:rStyle w:val="Heading1Char"/>
          <w:sz w:val="32"/>
          <w:szCs w:val="32"/>
        </w:rPr>
        <w:t xml:space="preserve"> option during c</w:t>
      </w:r>
      <w:r w:rsidRPr="007F5D63">
        <w:rPr>
          <w:rStyle w:val="Heading1Char"/>
          <w:sz w:val="32"/>
          <w:szCs w:val="32"/>
        </w:rPr>
        <w:t>heckout </w:t>
      </w:r>
      <w:r>
        <w:rPr>
          <w:rStyle w:val="Heading1Char"/>
          <w:sz w:val="32"/>
          <w:szCs w:val="32"/>
        </w:rPr>
        <w:t>process.</w:t>
      </w:r>
    </w:p>
    <w:p w:rsidR="00A30C68" w:rsidRPr="00717A94" w:rsidRDefault="00A30C68" w:rsidP="00A30C68">
      <w:pPr>
        <w:pStyle w:val="Heading2"/>
        <w:rPr>
          <w:rStyle w:val="Heading1Char"/>
          <w:sz w:val="32"/>
          <w:szCs w:val="32"/>
        </w:rPr>
      </w:pPr>
      <w:r w:rsidRPr="00717A94">
        <w:rPr>
          <w:rStyle w:val="Heading1Char"/>
          <w:sz w:val="32"/>
          <w:szCs w:val="32"/>
        </w:rPr>
        <w:t xml:space="preserve">Request / Response between </w:t>
      </w:r>
      <w:proofErr w:type="spellStart"/>
      <w:r w:rsidRPr="00717A94">
        <w:rPr>
          <w:rStyle w:val="Heading1Char"/>
          <w:sz w:val="32"/>
          <w:szCs w:val="32"/>
        </w:rPr>
        <w:t>Woocommerce</w:t>
      </w:r>
      <w:proofErr w:type="spellEnd"/>
      <w:r w:rsidRPr="00717A94">
        <w:rPr>
          <w:rStyle w:val="Heading1Char"/>
          <w:sz w:val="32"/>
          <w:szCs w:val="32"/>
        </w:rPr>
        <w:t xml:space="preserve"> and </w:t>
      </w:r>
      <w:r w:rsidR="000C6C4C">
        <w:rPr>
          <w:rStyle w:val="Heading1Char"/>
          <w:sz w:val="32"/>
          <w:szCs w:val="32"/>
        </w:rPr>
        <w:t>ALRAJHI</w:t>
      </w:r>
      <w:r w:rsidRPr="00717A94">
        <w:rPr>
          <w:rStyle w:val="Heading1Char"/>
          <w:sz w:val="32"/>
          <w:szCs w:val="32"/>
        </w:rPr>
        <w:t xml:space="preserve"> PG</w:t>
      </w:r>
    </w:p>
    <w:p w:rsidR="00786B9F" w:rsidRPr="00A30C68" w:rsidRDefault="00A30C68" w:rsidP="006852DE">
      <w:pPr>
        <w:ind w:left="720"/>
        <w:rPr>
          <w:rStyle w:val="Heading1Char"/>
          <w:sz w:val="32"/>
          <w:szCs w:val="32"/>
        </w:rPr>
      </w:pPr>
      <w:r w:rsidRPr="00A30C68">
        <w:rPr>
          <w:rStyle w:val="Heading1Char"/>
          <w:sz w:val="32"/>
          <w:szCs w:val="32"/>
        </w:rPr>
        <w:t xml:space="preserve">Add one product to cart and checkout with </w:t>
      </w:r>
      <w:r w:rsidR="000C6C4C">
        <w:rPr>
          <w:rStyle w:val="Heading1Char"/>
          <w:sz w:val="32"/>
          <w:szCs w:val="32"/>
        </w:rPr>
        <w:t>ALRAJHI</w:t>
      </w:r>
    </w:p>
    <w:p w:rsidR="00A30C68" w:rsidRDefault="00457438" w:rsidP="006852DE">
      <w:pPr>
        <w:ind w:left="720"/>
        <w:rPr>
          <w:rFonts w:eastAsia="MS Gothiw Roman"/>
          <w:noProof/>
        </w:rPr>
      </w:pPr>
      <w:r>
        <w:rPr>
          <w:rFonts w:eastAsia="MS Gothiw Roman"/>
          <w:noProof/>
        </w:rPr>
        <w:pict>
          <v:shape id="_x0000_i1051" type="#_x0000_t75" style="width:428.25pt;height:227.25pt">
            <v:imagedata r:id="rId12" o:title="" croptop="8962f" cropright="5470f"/>
          </v:shape>
        </w:pict>
      </w:r>
    </w:p>
    <w:p w:rsidR="00A30C68" w:rsidRDefault="00A30C68" w:rsidP="00A30C68">
      <w:pPr>
        <w:rPr>
          <w:rFonts w:eastAsia="MS Gothiw Roman"/>
        </w:rPr>
      </w:pPr>
    </w:p>
    <w:p w:rsidR="00786B9F" w:rsidRPr="00A30C68" w:rsidRDefault="00A30C68" w:rsidP="00A30C68">
      <w:pPr>
        <w:ind w:firstLine="720"/>
        <w:rPr>
          <w:rFonts w:eastAsia="MS Gothiw Roman"/>
        </w:rPr>
      </w:pPr>
      <w:r w:rsidRPr="00A30C68">
        <w:rPr>
          <w:rStyle w:val="Heading1Char"/>
          <w:sz w:val="32"/>
          <w:szCs w:val="32"/>
        </w:rPr>
        <w:t xml:space="preserve">Complete dummy payment at </w:t>
      </w:r>
      <w:r w:rsidR="000C6C4C">
        <w:rPr>
          <w:rStyle w:val="Heading1Char"/>
          <w:sz w:val="32"/>
          <w:szCs w:val="32"/>
        </w:rPr>
        <w:t>ALRAJHI</w:t>
      </w:r>
      <w:r w:rsidRPr="00A30C68">
        <w:rPr>
          <w:rStyle w:val="Heading1Char"/>
          <w:sz w:val="32"/>
          <w:szCs w:val="32"/>
        </w:rPr>
        <w:t xml:space="preserve"> payment page and success response will create Order at</w:t>
      </w:r>
      <w:r>
        <w:rPr>
          <w:rFonts w:eastAsia="MS Gothiw Roman"/>
        </w:rPr>
        <w:t xml:space="preserve"> </w:t>
      </w:r>
      <w:proofErr w:type="spellStart"/>
      <w:r w:rsidRPr="00A30C68">
        <w:rPr>
          <w:rStyle w:val="Heading1Char"/>
          <w:sz w:val="32"/>
          <w:szCs w:val="32"/>
        </w:rPr>
        <w:t>WooCommerce</w:t>
      </w:r>
      <w:proofErr w:type="spellEnd"/>
      <w:r>
        <w:rPr>
          <w:rFonts w:eastAsia="MS Gothiw Roman"/>
        </w:rPr>
        <w:t>.</w:t>
      </w:r>
    </w:p>
    <w:p w:rsidR="0099613D" w:rsidRDefault="00036597" w:rsidP="006852DE">
      <w:pPr>
        <w:ind w:left="720"/>
        <w:rPr>
          <w:rFonts w:eastAsia="MS Gothiw Roman"/>
          <w:noProof/>
        </w:rPr>
      </w:pPr>
      <w:r>
        <w:rPr>
          <w:rFonts w:eastAsia="MS Gothiw Roman"/>
          <w:noProof/>
        </w:rPr>
        <w:lastRenderedPageBreak/>
        <w:pict>
          <v:shape id="_x0000_i1056" type="#_x0000_t75" style="width:387pt;height:233.25pt">
            <v:imagedata r:id="rId13" o:title="" croptop="5041f" cropbottom="2427f" cropleft="4418f" cropright="6838f"/>
          </v:shape>
        </w:pict>
      </w:r>
    </w:p>
    <w:p w:rsidR="0099613D" w:rsidRDefault="0099613D" w:rsidP="0099613D">
      <w:pPr>
        <w:rPr>
          <w:rFonts w:eastAsia="MS Gothiw Roman"/>
        </w:rPr>
      </w:pPr>
    </w:p>
    <w:sectPr w:rsidR="0099613D" w:rsidSect="00A92A7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w Roman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C5077"/>
    <w:multiLevelType w:val="hybridMultilevel"/>
    <w:tmpl w:val="56F2E65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1">
    <w:nsid w:val="265136BD"/>
    <w:multiLevelType w:val="hybridMultilevel"/>
    <w:tmpl w:val="884E7F70"/>
    <w:lvl w:ilvl="0" w:tplc="271841B0">
      <w:numFmt w:val="bullet"/>
      <w:lvlText w:val=""/>
      <w:lvlJc w:val="left"/>
      <w:pPr>
        <w:ind w:left="717" w:hanging="360"/>
      </w:pPr>
      <w:rPr>
        <w:rFonts w:ascii="Wingdings" w:eastAsia="MS Gothi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>
    <w:nsid w:val="298D4DAD"/>
    <w:multiLevelType w:val="multilevel"/>
    <w:tmpl w:val="56F2E65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3">
    <w:nsid w:val="2ABC3613"/>
    <w:multiLevelType w:val="hybridMultilevel"/>
    <w:tmpl w:val="78C6A444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CCE129B"/>
    <w:multiLevelType w:val="hybridMultilevel"/>
    <w:tmpl w:val="D28A733A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5">
    <w:nsid w:val="34FA1F7C"/>
    <w:multiLevelType w:val="multilevel"/>
    <w:tmpl w:val="D28A733A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6">
    <w:nsid w:val="3C5A18C6"/>
    <w:multiLevelType w:val="multilevel"/>
    <w:tmpl w:val="78C6A444"/>
    <w:lvl w:ilvl="0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0EE7034"/>
    <w:multiLevelType w:val="hybridMultilevel"/>
    <w:tmpl w:val="784428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4EE399F"/>
    <w:multiLevelType w:val="hybridMultilevel"/>
    <w:tmpl w:val="85AA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5EB43F4"/>
    <w:multiLevelType w:val="multilevel"/>
    <w:tmpl w:val="78C6A44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44A1582"/>
    <w:multiLevelType w:val="hybridMultilevel"/>
    <w:tmpl w:val="92EE21E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6EDC"/>
    <w:rsid w:val="00036597"/>
    <w:rsid w:val="00037CD4"/>
    <w:rsid w:val="00054828"/>
    <w:rsid w:val="00095C10"/>
    <w:rsid w:val="000C32B1"/>
    <w:rsid w:val="000C32ED"/>
    <w:rsid w:val="000C6C4C"/>
    <w:rsid w:val="000D045D"/>
    <w:rsid w:val="000D18C8"/>
    <w:rsid w:val="000D4A28"/>
    <w:rsid w:val="000F46D7"/>
    <w:rsid w:val="000F5414"/>
    <w:rsid w:val="000F5F25"/>
    <w:rsid w:val="0010739F"/>
    <w:rsid w:val="00150F48"/>
    <w:rsid w:val="0017154C"/>
    <w:rsid w:val="00186D9F"/>
    <w:rsid w:val="0019606B"/>
    <w:rsid w:val="001C6FEB"/>
    <w:rsid w:val="00200656"/>
    <w:rsid w:val="00202C21"/>
    <w:rsid w:val="00204189"/>
    <w:rsid w:val="00222993"/>
    <w:rsid w:val="00225E6E"/>
    <w:rsid w:val="00233DE4"/>
    <w:rsid w:val="00277C20"/>
    <w:rsid w:val="00280BC6"/>
    <w:rsid w:val="002A40C7"/>
    <w:rsid w:val="002A7869"/>
    <w:rsid w:val="002C64C4"/>
    <w:rsid w:val="002D0899"/>
    <w:rsid w:val="002F2EC4"/>
    <w:rsid w:val="002F7025"/>
    <w:rsid w:val="00304AC9"/>
    <w:rsid w:val="00335A44"/>
    <w:rsid w:val="00337D51"/>
    <w:rsid w:val="00346ADD"/>
    <w:rsid w:val="0035332C"/>
    <w:rsid w:val="00376CAD"/>
    <w:rsid w:val="00382302"/>
    <w:rsid w:val="00385B0C"/>
    <w:rsid w:val="003A3025"/>
    <w:rsid w:val="003C3716"/>
    <w:rsid w:val="003D295C"/>
    <w:rsid w:val="003D2EF2"/>
    <w:rsid w:val="003D75B2"/>
    <w:rsid w:val="003F5161"/>
    <w:rsid w:val="00403BDA"/>
    <w:rsid w:val="00410F89"/>
    <w:rsid w:val="00412EEA"/>
    <w:rsid w:val="00436D64"/>
    <w:rsid w:val="00442CDC"/>
    <w:rsid w:val="00457438"/>
    <w:rsid w:val="004942D3"/>
    <w:rsid w:val="004A73DC"/>
    <w:rsid w:val="004C51E1"/>
    <w:rsid w:val="004D0E88"/>
    <w:rsid w:val="004F4256"/>
    <w:rsid w:val="00510A59"/>
    <w:rsid w:val="00513C05"/>
    <w:rsid w:val="005164F2"/>
    <w:rsid w:val="0052094F"/>
    <w:rsid w:val="00534E59"/>
    <w:rsid w:val="00543BCC"/>
    <w:rsid w:val="005464A6"/>
    <w:rsid w:val="00546801"/>
    <w:rsid w:val="00556DC0"/>
    <w:rsid w:val="00561B3E"/>
    <w:rsid w:val="00566790"/>
    <w:rsid w:val="005A69BE"/>
    <w:rsid w:val="005A760E"/>
    <w:rsid w:val="005D4B2B"/>
    <w:rsid w:val="00605C93"/>
    <w:rsid w:val="00617D87"/>
    <w:rsid w:val="006208D3"/>
    <w:rsid w:val="006339E7"/>
    <w:rsid w:val="00637669"/>
    <w:rsid w:val="00651734"/>
    <w:rsid w:val="006852DE"/>
    <w:rsid w:val="00697472"/>
    <w:rsid w:val="006A17C6"/>
    <w:rsid w:val="006E11BF"/>
    <w:rsid w:val="006F558C"/>
    <w:rsid w:val="00717123"/>
    <w:rsid w:val="00717A94"/>
    <w:rsid w:val="00761A71"/>
    <w:rsid w:val="00782073"/>
    <w:rsid w:val="00786B9F"/>
    <w:rsid w:val="00790AF1"/>
    <w:rsid w:val="00796838"/>
    <w:rsid w:val="007D5F01"/>
    <w:rsid w:val="007F371E"/>
    <w:rsid w:val="007F3B38"/>
    <w:rsid w:val="007F5D63"/>
    <w:rsid w:val="008267BA"/>
    <w:rsid w:val="00860354"/>
    <w:rsid w:val="008740D8"/>
    <w:rsid w:val="00891F0B"/>
    <w:rsid w:val="00893F5C"/>
    <w:rsid w:val="008B0958"/>
    <w:rsid w:val="009113DA"/>
    <w:rsid w:val="00916C2F"/>
    <w:rsid w:val="00923028"/>
    <w:rsid w:val="00926EDC"/>
    <w:rsid w:val="00933276"/>
    <w:rsid w:val="00967BD1"/>
    <w:rsid w:val="0098184C"/>
    <w:rsid w:val="0099613D"/>
    <w:rsid w:val="009A2EF8"/>
    <w:rsid w:val="009D4C6D"/>
    <w:rsid w:val="009E4C52"/>
    <w:rsid w:val="00A11E33"/>
    <w:rsid w:val="00A30C68"/>
    <w:rsid w:val="00A558F3"/>
    <w:rsid w:val="00A70EA5"/>
    <w:rsid w:val="00A857F0"/>
    <w:rsid w:val="00A92A7C"/>
    <w:rsid w:val="00A95548"/>
    <w:rsid w:val="00AA5A2C"/>
    <w:rsid w:val="00AB1234"/>
    <w:rsid w:val="00AB3F85"/>
    <w:rsid w:val="00AD6E1A"/>
    <w:rsid w:val="00AE3427"/>
    <w:rsid w:val="00AE3927"/>
    <w:rsid w:val="00AF475D"/>
    <w:rsid w:val="00B026F5"/>
    <w:rsid w:val="00B31C5C"/>
    <w:rsid w:val="00B41651"/>
    <w:rsid w:val="00B553A5"/>
    <w:rsid w:val="00B65502"/>
    <w:rsid w:val="00B659E5"/>
    <w:rsid w:val="00B978ED"/>
    <w:rsid w:val="00BA1118"/>
    <w:rsid w:val="00BD4171"/>
    <w:rsid w:val="00BD7A06"/>
    <w:rsid w:val="00C31A13"/>
    <w:rsid w:val="00C603E9"/>
    <w:rsid w:val="00C63CC5"/>
    <w:rsid w:val="00C66120"/>
    <w:rsid w:val="00CC10EE"/>
    <w:rsid w:val="00CF1FCE"/>
    <w:rsid w:val="00D12A4F"/>
    <w:rsid w:val="00D21B7A"/>
    <w:rsid w:val="00D533EB"/>
    <w:rsid w:val="00D726EA"/>
    <w:rsid w:val="00D75766"/>
    <w:rsid w:val="00D80D59"/>
    <w:rsid w:val="00D81D12"/>
    <w:rsid w:val="00D84C04"/>
    <w:rsid w:val="00D85CA5"/>
    <w:rsid w:val="00DB114C"/>
    <w:rsid w:val="00DB20FC"/>
    <w:rsid w:val="00DC736A"/>
    <w:rsid w:val="00DD2268"/>
    <w:rsid w:val="00DE48CA"/>
    <w:rsid w:val="00DF1E97"/>
    <w:rsid w:val="00E07548"/>
    <w:rsid w:val="00E12E94"/>
    <w:rsid w:val="00EC7BDD"/>
    <w:rsid w:val="00ED2971"/>
    <w:rsid w:val="00ED333D"/>
    <w:rsid w:val="00EF0D7B"/>
    <w:rsid w:val="00F42870"/>
    <w:rsid w:val="00F434B3"/>
    <w:rsid w:val="00F63992"/>
    <w:rsid w:val="00F67D94"/>
    <w:rsid w:val="00FB2CD0"/>
    <w:rsid w:val="00FB2F7C"/>
    <w:rsid w:val="00FE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EDC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6EDC"/>
    <w:pPr>
      <w:keepNext/>
      <w:keepLines/>
      <w:spacing w:before="480" w:after="0"/>
      <w:outlineLvl w:val="0"/>
    </w:pPr>
    <w:rPr>
      <w:rFonts w:ascii="Cambria" w:eastAsia="MS Gothi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30C68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26EDC"/>
    <w:rPr>
      <w:rFonts w:ascii="Cambria" w:eastAsia="MS Gothi" w:hAnsi="Cambria" w:cs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926ED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63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339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7F5D63"/>
    <w:rPr>
      <w:rFonts w:cs="Times New Roman"/>
    </w:rPr>
  </w:style>
  <w:style w:type="character" w:styleId="Hyperlink">
    <w:name w:val="Hyperlink"/>
    <w:basedOn w:val="DefaultParagraphFont"/>
    <w:uiPriority w:val="99"/>
    <w:rsid w:val="00A92A7C"/>
    <w:rPr>
      <w:rFonts w:cs="Times New Roman"/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A30C68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31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FE0CF-421C-41CC-B0CE-242C644C5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405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Priyankar</dc:creator>
  <cp:keywords/>
  <dc:description/>
  <cp:lastModifiedBy>computer</cp:lastModifiedBy>
  <cp:revision>71</cp:revision>
  <dcterms:created xsi:type="dcterms:W3CDTF">2012-10-05T06:54:00Z</dcterms:created>
  <dcterms:modified xsi:type="dcterms:W3CDTF">2020-07-22T10:37:00Z</dcterms:modified>
</cp:coreProperties>
</file>