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40"/>
        <w:jc w:val="center"/>
        <w:rPr>
          <w:bCs/>
          <w:color w:val="000000"/>
          <w:sz w:val="36"/>
          <w:szCs w:val="36"/>
        </w:rPr>
      </w:pPr>
      <w:r>
        <w:rPr>
          <w:bCs/>
          <w:color w:val="000000"/>
          <w:sz w:val="36"/>
          <w:szCs w:val="36"/>
        </w:rPr>
      </w:r>
    </w:p>
    <w:p>
      <w:pPr>
        <w:pStyle w:val="Normal"/>
        <w:spacing w:lineRule="exact" w:line="440"/>
        <w:jc w:val="center"/>
        <w:rPr>
          <w:bCs/>
          <w:color w:val="000000"/>
          <w:sz w:val="36"/>
          <w:szCs w:val="36"/>
        </w:rPr>
      </w:pPr>
      <w:r>
        <w:rPr>
          <w:bCs/>
          <w:color w:val="000000"/>
          <w:sz w:val="36"/>
          <w:szCs w:val="36"/>
        </w:rPr>
      </w:r>
    </w:p>
    <w:p>
      <w:pPr>
        <w:pStyle w:val="Normal"/>
        <w:spacing w:lineRule="exact" w:line="440"/>
        <w:jc w:val="center"/>
        <w:rPr>
          <w:bCs/>
          <w:color w:val="000000"/>
          <w:sz w:val="36"/>
          <w:szCs w:val="36"/>
        </w:rPr>
      </w:pPr>
      <w:r>
        <w:rPr>
          <w:bCs/>
          <w:color w:val="000000"/>
          <w:sz w:val="36"/>
          <w:szCs w:val="36"/>
        </w:rPr>
      </w:r>
    </w:p>
    <w:p>
      <w:pPr>
        <w:pStyle w:val="Heading1"/>
        <w:numPr>
          <w:ilvl w:val="0"/>
          <w:numId w:val="1"/>
        </w:numPr>
        <w:ind w:hanging="0" w:start="0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ind w:hanging="0" w:start="0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ind w:hanging="0" w:start="0"/>
        <w:jc w:val="center"/>
        <w:rPr/>
      </w:pPr>
      <w:r>
        <w:rPr/>
        <w:t xml:space="preserve">三子棋游戏装置 </w:t>
      </w:r>
      <w:r>
        <w:rPr/>
        <w:t xml:space="preserve">(E </w:t>
      </w:r>
      <w:r>
        <w:rPr/>
        <w:t>题</w:t>
      </w:r>
      <w:r>
        <w:rPr/>
        <w:t>)</w:t>
      </w:r>
    </w:p>
    <w:p>
      <w:pPr>
        <w:pStyle w:val="Normal"/>
        <w:spacing w:lineRule="exact" w:line="44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pacing w:lineRule="exact" w:line="440"/>
        <w:ind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Normal"/>
        <w:spacing w:lineRule="exact" w:line="440"/>
        <w:ind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Normal"/>
        <w:spacing w:lineRule="exact" w:line="440"/>
        <w:ind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BodyTextFirstIndent"/>
        <w:rPr/>
      </w:pPr>
      <w:r>
        <w:rPr/>
        <w:t>摘要：三子棋游戏装置包含对棋子的抓取、三子棋对弈算法的实现、单片机的统筹控制。同时装置可实现三子棋沿着自定义路径在棋盘上运动，实现与人对弈。通过移动平台来抓取和移动棋子，利用传感器检测棋子的位置，根据对弈算法决定下一步的最佳落子位置。对弈算法采用</w:t>
      </w:r>
      <w:r>
        <w:rPr/>
        <w:t>Alpha-Beta</w:t>
      </w:r>
      <w:r>
        <w:rPr/>
        <w:t>剪枝算法，以确保计算速度和策略的优化。装置人机交互界面友好，让用户可以轻松设置游戏参数、查看当前棋盘状态和操作机械手臂。实验结果表明，本装置不仅能够与人类对弈，还能在复杂的环境下保持稳定性和高效性。</w:t>
      </w:r>
    </w:p>
    <w:p>
      <w:pPr>
        <w:pStyle w:val="Normal"/>
        <w:spacing w:lineRule="exact" w:line="440"/>
        <w:ind w:firstLine="482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关键字：</w:t>
      </w:r>
      <w:r>
        <w:rPr>
          <w:rFonts w:cs="宋体" w:ascii="宋体" w:hAnsi="宋体"/>
          <w:sz w:val="24"/>
          <w:szCs w:val="24"/>
        </w:rPr>
        <w:t>STM32F407</w:t>
      </w:r>
      <w:r>
        <w:rPr>
          <w:rFonts w:ascii="宋体" w:hAnsi="宋体" w:cs="宋体"/>
          <w:sz w:val="24"/>
          <w:szCs w:val="24"/>
        </w:rPr>
        <w:t>、步进电机、</w:t>
      </w:r>
      <w:r>
        <w:rPr>
          <w:rFonts w:cs="宋体" w:ascii="宋体" w:hAnsi="宋体"/>
          <w:sz w:val="24"/>
          <w:szCs w:val="24"/>
        </w:rPr>
        <w:t>PID</w:t>
      </w:r>
      <w:r>
        <w:rPr>
          <w:rFonts w:ascii="宋体" w:hAnsi="宋体" w:cs="宋体"/>
          <w:sz w:val="24"/>
          <w:szCs w:val="24"/>
        </w:rPr>
        <w:t>、树莓派、机器视觉</w:t>
      </w:r>
    </w:p>
    <w:p>
      <w:pPr>
        <w:pStyle w:val="Normal"/>
        <w:spacing w:lineRule="exact" w:line="440"/>
        <w:ind w:firstLine="482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Normal"/>
        <w:spacing w:lineRule="exact" w:line="44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Normal"/>
        <w:spacing w:lineRule="exact" w:line="44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一、引言</w:t>
      </w:r>
    </w:p>
    <w:p>
      <w:pPr>
        <w:pStyle w:val="BodyTextFirstIndent"/>
        <w:rPr/>
      </w:pPr>
      <w:r>
        <w:rPr/>
        <w:t xml:space="preserve">依据题目要求，需要设计一份三子棋游戏装置，能够控制机械臂或其他机构放置棋子，实现人机对弈。棋盘为九宫格，人与机器分别从棋子放置处拾取棋子并放置到方格中，先将己方的 </w:t>
      </w:r>
      <w:r>
        <w:rPr/>
        <w:t xml:space="preserve">3 </w:t>
      </w:r>
      <w:r>
        <w:rPr/>
        <w:t>个棋子连成一线（横连、竖连、斜连皆可）即获胜。</w:t>
      </w:r>
    </w:p>
    <w:p>
      <w:pPr>
        <w:pStyle w:val="BodyTextFirstIndent"/>
        <w:rPr/>
      </w:pPr>
      <w:r>
        <w:rPr/>
        <w:t>为了实现上述要求，我们设计了不同的模块。其中视觉模块利用树莓派实现黑白棋子识别与位置计算，确保系统准确感知黑白棋子。主控制器</w:t>
      </w:r>
      <w:r>
        <w:rPr/>
        <w:t>STM32F407</w:t>
      </w:r>
      <w:r>
        <w:rPr/>
        <w:t>在系统中起到核心作用，它接收视觉模块传来的数据，经过算法处理后控制步进电机的旋转。这种架构使得系统能够快速响应，有效地调节棋子的位置与方向。步进电机作为执行机构，能够准确地调整棋子的位置，实现各种下棋方案。</w:t>
      </w:r>
    </w:p>
    <w:p>
      <w:pPr>
        <w:pStyle w:val="BodyTextFirstIndent"/>
        <w:rPr/>
      </w:pPr>
      <w:r>
        <w:rPr/>
        <w:t>利用电磁铁吸取铁质的棋子，断电时放下棋子。</w:t>
      </w:r>
    </w:p>
    <w:p>
      <w:pPr>
        <w:pStyle w:val="Heading1"/>
        <w:numPr>
          <w:ilvl w:val="0"/>
          <w:numId w:val="1"/>
        </w:numPr>
        <w:ind w:hanging="0" w:start="0"/>
        <w:rPr>
          <w:b/>
          <w:bCs/>
        </w:rPr>
      </w:pPr>
      <w:r>
        <w:rPr>
          <w:b/>
          <w:bCs/>
        </w:rPr>
        <w:t>二、设计方案</w:t>
      </w:r>
    </w:p>
    <w:p>
      <w:pPr>
        <w:pStyle w:val="BodyTextFirstIndent"/>
        <w:rPr/>
      </w:pPr>
      <w:r>
        <w:rPr/>
        <w:t>结合已有知识与对题目的分析，对以下几方面进行了分析和验证。</w:t>
      </w:r>
    </w:p>
    <w:p>
      <w:pPr>
        <w:pStyle w:val="Heading2"/>
        <w:numPr>
          <w:ilvl w:val="1"/>
          <w:numId w:val="1"/>
        </w:numPr>
        <w:ind w:hanging="0" w:start="0"/>
        <w:rPr>
          <w:b/>
          <w:bCs/>
        </w:rPr>
      </w:pPr>
      <w:r>
        <w:rPr>
          <w:b/>
          <w:bCs/>
        </w:rPr>
        <w:t xml:space="preserve">2.1 </w:t>
      </w:r>
      <w:r>
        <w:rPr>
          <w:b/>
          <w:bCs/>
        </w:rPr>
        <w:t>整体设计方案选择</w:t>
      </w:r>
    </w:p>
    <w:p>
      <w:pPr>
        <w:pStyle w:val="BodyTextFirstIndent"/>
        <w:rPr/>
      </w:pPr>
      <w:r>
        <w:rPr/>
        <w:t>使用树莓派进行棋盘和棋子位置的识别，使用</w:t>
      </w:r>
      <w:r>
        <w:rPr/>
        <w:t>STM32F407</w:t>
      </w:r>
      <w:r>
        <w:rPr/>
        <w:t>开发板作为主控制器，使用步进电机驱动的移动平台进行棋子位置的调节，用电磁铁吸取棋子，制作设计本系统，系统框图如图</w:t>
      </w:r>
      <w:r>
        <w:rPr/>
        <w:t>1.</w:t>
      </w:r>
    </w:p>
    <w:p>
      <w:pPr>
        <w:pStyle w:val="Heading2"/>
        <w:numPr>
          <w:ilvl w:val="1"/>
          <w:numId w:val="1"/>
        </w:numPr>
        <w:ind w:hanging="0" w:start="0"/>
        <w:rPr>
          <w:b/>
          <w:bCs/>
        </w:rPr>
      </w:pPr>
      <w:bookmarkStart w:id="0" w:name="_Toc142145724"/>
      <w:r>
        <w:rPr>
          <w:b/>
          <w:bCs/>
        </w:rPr>
        <w:t xml:space="preserve">2.2 </w:t>
      </w:r>
      <w:bookmarkEnd w:id="0"/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1543685</wp:posOffset>
                </wp:positionH>
                <wp:positionV relativeFrom="paragraph">
                  <wp:posOffset>4445</wp:posOffset>
                </wp:positionV>
                <wp:extent cx="2402205" cy="1563370"/>
                <wp:effectExtent l="0" t="0" r="0" b="0"/>
                <wp:wrapTopAndBottom/>
                <wp:docPr id="1" name="框架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80" cy="156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02205" cy="1222375"/>
                                  <wp:effectExtent l="0" t="0" r="0" b="0"/>
                                  <wp:docPr id="3" name="图像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像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2205" cy="1222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图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图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</w:rPr>
                              <w:t>系统框图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6" path="m0,0l-2147483645,0l-2147483645,-2147483646l0,-2147483646xe" fillcolor="white" stroked="f" o:allowincell="f" style="position:absolute;margin-left:121.55pt;margin-top:0.35pt;width:189.1pt;height:123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02205" cy="1222375"/>
                            <wp:effectExtent l="0" t="0" r="0" b="0"/>
                            <wp:docPr id="4" name="图像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像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2205" cy="1222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图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图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color w:val="000000"/>
                        </w:rPr>
                        <w:t>系统框图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</w:rPr>
        <w:t>器件选型</w:t>
      </w:r>
    </w:p>
    <w:p>
      <w:pPr>
        <w:pStyle w:val="Heading3"/>
        <w:numPr>
          <w:ilvl w:val="2"/>
          <w:numId w:val="1"/>
        </w:numPr>
        <w:ind w:hanging="0" w:start="0"/>
        <w:rPr>
          <w:b/>
          <w:bCs/>
        </w:rPr>
      </w:pPr>
      <w:r>
        <w:rPr>
          <w:b/>
          <w:bCs/>
        </w:rPr>
        <w:t xml:space="preserve">2.2.1 </w:t>
      </w:r>
      <w:r>
        <w:rPr>
          <w:b/>
          <w:bCs/>
        </w:rPr>
        <w:t>主控制器件的论证与选择</w:t>
      </w:r>
    </w:p>
    <w:p>
      <w:pPr>
        <w:pStyle w:val="BodyTextFirstIndent"/>
        <w:rPr/>
      </w:pPr>
      <w:r>
        <w:rPr/>
        <w:t>可选的主控制器有</w:t>
      </w:r>
      <w:r>
        <w:rPr/>
        <w:t>STC89C52</w:t>
      </w:r>
      <w:r>
        <w:rPr/>
        <w:t>单片机、</w:t>
      </w:r>
      <w:r>
        <w:rPr/>
        <w:t>STM32F407</w:t>
      </w:r>
      <w:r>
        <w:rPr/>
        <w:t>单片机、</w:t>
      </w:r>
      <w:r>
        <w:rPr/>
        <w:t>Tiva C Series</w:t>
      </w:r>
      <w:r>
        <w:rPr/>
        <w:t>开发板，下面对这几种方案进行论证。</w:t>
      </w:r>
    </w:p>
    <w:p>
      <w:pPr>
        <w:pStyle w:val="BodyTextFirstIndent"/>
        <w:rPr/>
      </w:pPr>
      <w:r>
        <w:rPr/>
        <w:t>方案一：</w:t>
      </w:r>
      <w:r>
        <w:rPr/>
        <w:t>STC89C52</w:t>
      </w:r>
      <w:r>
        <w:rPr/>
        <w:t>单片机：</w:t>
      </w:r>
    </w:p>
    <w:p>
      <w:pPr>
        <w:pStyle w:val="BodyTextFirstIndent"/>
        <w:rPr/>
      </w:pPr>
      <w:r>
        <w:rPr/>
        <w:t>优点：</w:t>
      </w:r>
      <w:r>
        <w:rPr/>
        <w:t xml:space="preserve">51 </w:t>
      </w:r>
      <w:r>
        <w:rPr/>
        <w:t>单片机是应用最广泛的单片机，在互联网上有大量学习资料和配套资源；同时，</w:t>
      </w:r>
      <w:r>
        <w:rPr/>
        <w:t xml:space="preserve">51 </w:t>
      </w:r>
      <w:r>
        <w:rPr/>
        <w:t>单片机的价格很便宜，而且易于上手。</w:t>
      </w:r>
    </w:p>
    <w:p>
      <w:pPr>
        <w:pStyle w:val="BodyTextFirstIndent"/>
        <w:rPr/>
      </w:pPr>
      <w:r>
        <w:rPr/>
        <w:t xml:space="preserve">缺点：其 </w:t>
      </w:r>
      <w:r>
        <w:rPr/>
        <w:t>ROM</w:t>
      </w:r>
      <w:r>
        <w:rPr/>
        <w:t>、</w:t>
      </w:r>
      <w:r>
        <w:rPr/>
        <w:t>RAM</w:t>
      </w:r>
      <w:r>
        <w:rPr/>
        <w:t>、和外设资源比较有限，无法制作复杂的产品；而且运行速度较慢，</w:t>
      </w:r>
      <w:r>
        <w:rPr/>
        <w:t xml:space="preserve">I/O </w:t>
      </w:r>
      <w:r>
        <w:rPr/>
        <w:t>引脚输出能力比较差，不适合本题中使用。</w:t>
      </w:r>
    </w:p>
    <w:p>
      <w:pPr>
        <w:pStyle w:val="BodyTextFirstIndent"/>
        <w:rPr/>
      </w:pPr>
      <w:r>
        <w:rPr/>
        <w:t>方案二：</w:t>
      </w:r>
      <w:r>
        <w:rPr/>
        <w:t>STM32F407</w:t>
      </w:r>
      <w:r>
        <w:rPr/>
        <w:t>单片机：</w:t>
      </w:r>
    </w:p>
    <w:p>
      <w:pPr>
        <w:pStyle w:val="BodyTextFirstIndent"/>
        <w:rPr/>
      </w:pPr>
      <w:r>
        <w:rPr/>
        <w:t>优点：</w:t>
      </w:r>
      <w:r>
        <w:rPr/>
        <w:t>STM32F407</w:t>
      </w:r>
      <w:r>
        <w:rPr/>
        <w:t xml:space="preserve">是一款基于 </w:t>
      </w:r>
      <w:r>
        <w:rPr/>
        <w:t xml:space="preserve">ARM CortexM3 </w:t>
      </w:r>
      <w:r>
        <w:rPr/>
        <w:t>内核的单片机，该型号单片机应用广泛，有丰富的外设，包括多个定时器、串口、</w:t>
      </w:r>
      <w:r>
        <w:rPr/>
        <w:t>I2C</w:t>
      </w:r>
      <w:r>
        <w:rPr/>
        <w:t>、</w:t>
      </w:r>
      <w:r>
        <w:rPr/>
        <w:t>ADC</w:t>
      </w:r>
      <w:r>
        <w:rPr/>
        <w:t>、</w:t>
      </w:r>
      <w:r>
        <w:rPr/>
        <w:t xml:space="preserve">API </w:t>
      </w:r>
      <w:r>
        <w:rPr/>
        <w:t>等，可以满足诸多场景的需求。同时功耗较低且性能可观。且团队成员有比较丰富的开发经验，使用比较熟练。</w:t>
      </w:r>
    </w:p>
    <w:p>
      <w:pPr>
        <w:pStyle w:val="BodyTextFirstIndent"/>
        <w:rPr/>
      </w:pPr>
      <w:r>
        <w:rPr/>
        <w:t>方案三：</w:t>
      </w:r>
      <w:r>
        <w:rPr/>
        <w:t xml:space="preserve">Tiva C Series </w:t>
      </w:r>
      <w:r>
        <w:rPr/>
        <w:t>开发板：</w:t>
      </w:r>
    </w:p>
    <w:p>
      <w:pPr>
        <w:pStyle w:val="BodyTextFirstIndent"/>
        <w:rPr/>
      </w:pPr>
      <w:r>
        <w:rPr/>
        <w:t>优点：</w:t>
      </w:r>
      <w:r>
        <w:rPr/>
        <w:t xml:space="preserve">Tiva </w:t>
      </w:r>
      <w:r>
        <w:rPr/>
        <w:t xml:space="preserve">芯片采用了 </w:t>
      </w:r>
      <w:r>
        <w:rPr/>
        <w:t xml:space="preserve">ARM Cortex-M4 </w:t>
      </w:r>
      <w:r>
        <w:rPr/>
        <w:t xml:space="preserve">内核，主频更高，比 </w:t>
      </w:r>
      <w:r>
        <w:rPr/>
        <w:t xml:space="preserve">STM32 </w:t>
      </w:r>
      <w:r>
        <w:rPr/>
        <w:t>速度更快，并有丰富的外设，满足多种应用场景。同时支持多种开发工具。</w:t>
      </w:r>
    </w:p>
    <w:p>
      <w:pPr>
        <w:pStyle w:val="BodyTextFirstIndent"/>
        <w:rPr/>
      </w:pPr>
      <w:r>
        <w:rPr/>
        <w:t xml:space="preserve">缺点：资料相较于 </w:t>
      </w:r>
      <w:r>
        <w:rPr/>
        <w:t xml:space="preserve">STM32 </w:t>
      </w:r>
      <w:r>
        <w:rPr/>
        <w:t>较少，团队成员开发经验也不多，所以不适合本题使用。</w:t>
      </w:r>
    </w:p>
    <w:p>
      <w:pPr>
        <w:pStyle w:val="BodyTextFirstIndent"/>
        <w:rPr/>
      </w:pPr>
      <w:r>
        <w:rPr/>
        <w:t xml:space="preserve">综上所述，在本题中选用 </w:t>
      </w:r>
      <w:r>
        <w:rPr/>
        <w:t xml:space="preserve">STM32F407 </w:t>
      </w:r>
      <w:r>
        <w:rPr/>
        <w:t>单片机作为主控制器。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 xml:space="preserve">2.2.2 </w:t>
      </w:r>
      <w:r>
        <w:rPr/>
        <w:t>视觉模块论证与选择</w:t>
      </w:r>
    </w:p>
    <w:p>
      <w:pPr>
        <w:pStyle w:val="BodyText"/>
        <w:rPr/>
      </w:pPr>
      <w:r>
        <w:rPr/>
        <w:t xml:space="preserve">   </w:t>
      </w:r>
      <w:r>
        <w:rPr/>
        <w:t>可选的视觉模块有</w:t>
      </w:r>
      <w:r>
        <w:rPr/>
        <w:t>OpenMV</w:t>
      </w:r>
      <w:r>
        <w:rPr/>
        <w:t>、</w:t>
      </w:r>
      <w:r>
        <w:rPr/>
        <w:t>K210</w:t>
      </w:r>
      <w:r>
        <w:rPr/>
        <w:t>、</w:t>
      </w:r>
      <w:r>
        <w:rPr/>
        <w:t>Raspberry Pi 4B</w:t>
      </w:r>
      <w:r>
        <w:rPr/>
        <w:t>，下面对这几种方案进行论证。</w:t>
      </w:r>
    </w:p>
    <w:p>
      <w:pPr>
        <w:pStyle w:val="BodyTextFirstIndent"/>
        <w:rPr/>
      </w:pPr>
      <w:r>
        <w:rPr/>
        <w:t>方案一：</w:t>
      </w:r>
      <w:r>
        <w:rPr/>
        <w:t>OpenMV</w:t>
      </w:r>
      <w:r>
        <w:rPr/>
        <w:t>：</w:t>
      </w:r>
    </w:p>
    <w:p>
      <w:pPr>
        <w:pStyle w:val="BodyTextFirstIndent"/>
        <w:rPr/>
      </w:pPr>
      <w:r>
        <w:rPr/>
        <w:t>优点：</w:t>
      </w:r>
      <w:r>
        <w:rPr/>
        <w:t xml:space="preserve">Open MV </w:t>
      </w:r>
      <w:r>
        <w:rPr/>
        <w:t xml:space="preserve">是一种常用的视觉模块，它是基于 </w:t>
      </w:r>
      <w:r>
        <w:rPr/>
        <w:t xml:space="preserve">ARM Cortex-M </w:t>
      </w:r>
      <w:r>
        <w:rPr/>
        <w:t xml:space="preserve">系列的开源控制器，提供了许多图形处理功能，使用 </w:t>
      </w:r>
      <w:r>
        <w:rPr/>
        <w:t xml:space="preserve">Micro Python </w:t>
      </w:r>
      <w:r>
        <w:rPr/>
        <w:t>编程，简单易用。</w:t>
      </w:r>
    </w:p>
    <w:p>
      <w:pPr>
        <w:pStyle w:val="BodyTextFirstIndent"/>
        <w:rPr/>
      </w:pPr>
      <w:r>
        <w:rPr/>
        <w:t xml:space="preserve">缺点：性能不够强，运行计算量较大的任务时速度很慢，也不能使用 </w:t>
      </w:r>
      <w:r>
        <w:rPr/>
        <w:t xml:space="preserve">C++ </w:t>
      </w:r>
      <w:r>
        <w:rPr/>
        <w:t>进行开发来提高运行速度。</w:t>
      </w:r>
    </w:p>
    <w:p>
      <w:pPr>
        <w:pStyle w:val="BodyTextFirstIndent"/>
        <w:rPr/>
      </w:pPr>
      <w:r>
        <w:rPr/>
        <w:t>方案二：</w:t>
      </w:r>
      <w:r>
        <w:rPr/>
        <w:t>K210</w:t>
      </w:r>
      <w:r>
        <w:rPr/>
        <w:t>：</w:t>
      </w:r>
    </w:p>
    <w:p>
      <w:pPr>
        <w:pStyle w:val="BodyTextFirstIndent"/>
        <w:rPr/>
      </w:pPr>
      <w:r>
        <w:rPr/>
        <w:t>优点：</w:t>
      </w:r>
      <w:r>
        <w:rPr/>
        <w:t xml:space="preserve">K210 </w:t>
      </w:r>
      <w:r>
        <w:rPr/>
        <w:t xml:space="preserve">是基于 </w:t>
      </w:r>
      <w:r>
        <w:rPr/>
        <w:t xml:space="preserve">RISC-V </w:t>
      </w:r>
      <w:r>
        <w:rPr/>
        <w:t xml:space="preserve">架构的处理器，较常用于机器学习和深度学习等应用，其算力远超 </w:t>
      </w:r>
      <w:r>
        <w:rPr/>
        <w:t>Open MV</w:t>
      </w:r>
      <w:r>
        <w:rPr/>
        <w:t>，同样的操作速度更快。</w:t>
      </w:r>
      <w:r>
        <w:rPr/>
        <w:t>K210</w:t>
      </w:r>
      <w:r>
        <w:rPr/>
        <w:t>芯片搭载了双核</w:t>
      </w:r>
      <w:r>
        <w:rPr/>
        <w:t>64</w:t>
      </w:r>
      <w:r>
        <w:rPr/>
        <w:t>位</w:t>
      </w:r>
      <w:r>
        <w:rPr/>
        <w:t>RISC-V</w:t>
      </w:r>
      <w:r>
        <w:rPr/>
        <w:t>处理器和专门的</w:t>
      </w:r>
      <w:r>
        <w:rPr/>
        <w:t>AI</w:t>
      </w:r>
      <w:r>
        <w:rPr/>
        <w:t xml:space="preserve">加速器，具有高性能的计算能力。在本题中，不需要复杂的 </w:t>
      </w:r>
      <w:r>
        <w:rPr/>
        <w:t xml:space="preserve">AI </w:t>
      </w:r>
      <w:r>
        <w:rPr/>
        <w:t>运算，因此</w:t>
      </w:r>
      <w:r>
        <w:rPr/>
        <w:t>K210</w:t>
      </w:r>
      <w:r>
        <w:rPr/>
        <w:t>的优势无法完全发挥。</w:t>
      </w:r>
    </w:p>
    <w:p>
      <w:pPr>
        <w:pStyle w:val="BodyTextFirstIndent"/>
        <w:rPr/>
      </w:pPr>
      <w:r>
        <w:rPr/>
        <w:t>缺点：</w:t>
      </w:r>
      <w:r>
        <w:rPr/>
        <w:t xml:space="preserve">K210 </w:t>
      </w:r>
      <w:r>
        <w:rPr/>
        <w:t xml:space="preserve">运行时发热严重，而且 </w:t>
      </w:r>
      <w:r>
        <w:rPr/>
        <w:t xml:space="preserve">flash </w:t>
      </w:r>
      <w:r>
        <w:rPr/>
        <w:t xml:space="preserve">空间较小，刷入较大的固件会卡顿。同时在 </w:t>
      </w:r>
      <w:r>
        <w:rPr/>
        <w:t xml:space="preserve">IDE </w:t>
      </w:r>
      <w:r>
        <w:rPr/>
        <w:t>中的图像清晰度损失较大，不便于调试。</w:t>
      </w:r>
    </w:p>
    <w:p>
      <w:pPr>
        <w:pStyle w:val="BodyTextFirstIndent"/>
        <w:rPr/>
      </w:pPr>
      <w:r>
        <w:rPr/>
        <w:t>方案三：</w:t>
      </w:r>
      <w:r>
        <w:rPr/>
        <w:t>Raspberry Pi 4B</w:t>
      </w:r>
    </w:p>
    <w:p>
      <w:pPr>
        <w:pStyle w:val="BodyTextFirstIndent"/>
        <w:rPr/>
      </w:pPr>
      <w:r>
        <w:rPr/>
        <w:t>优点：树莓派（</w:t>
      </w:r>
      <w:r>
        <w:rPr/>
        <w:t>Raspberry Pi</w:t>
      </w:r>
      <w:r>
        <w:rPr/>
        <w:t>）是一种操作系统和硬件相结合的微型计算机，可以安装完整的</w:t>
      </w:r>
      <w:r>
        <w:rPr/>
        <w:t>Linux</w:t>
      </w:r>
      <w:r>
        <w:rPr/>
        <w:t xml:space="preserve">操作系统，而且识别功能较强大，可以使用 </w:t>
      </w:r>
      <w:r>
        <w:rPr/>
        <w:t xml:space="preserve">OpenCV </w:t>
      </w:r>
      <w:r>
        <w:rPr/>
        <w:t xml:space="preserve">进行图像处理，可以使用 </w:t>
      </w:r>
      <w:r>
        <w:rPr/>
        <w:t xml:space="preserve">C++ </w:t>
      </w:r>
      <w:r>
        <w:rPr/>
        <w:t xml:space="preserve">来加快处理速度；功能丰富，可以运行许多算法；同时支持 </w:t>
      </w:r>
      <w:r>
        <w:rPr/>
        <w:t>HDMI</w:t>
      </w:r>
      <w:r>
        <w:rPr/>
        <w:t>图形输出，便于现场调试；而且团队成员使用经验丰富。</w:t>
      </w:r>
    </w:p>
    <w:p>
      <w:pPr>
        <w:pStyle w:val="BodyTextFirstIndent"/>
        <w:rPr/>
      </w:pPr>
      <w:r>
        <w:rPr/>
        <w:t>缺点：</w:t>
      </w:r>
      <w:r>
        <w:rPr/>
        <w:t xml:space="preserve">GPU </w:t>
      </w:r>
      <w:r>
        <w:rPr/>
        <w:t xml:space="preserve">性能弱，进行 </w:t>
      </w:r>
      <w:r>
        <w:rPr/>
        <w:t xml:space="preserve">AI </w:t>
      </w:r>
      <w:r>
        <w:rPr/>
        <w:t xml:space="preserve">运算较慢，但本题不需复杂的 </w:t>
      </w:r>
      <w:r>
        <w:rPr/>
        <w:t xml:space="preserve">AI </w:t>
      </w:r>
      <w:r>
        <w:rPr/>
        <w:t>运算。</w:t>
      </w:r>
    </w:p>
    <w:p>
      <w:pPr>
        <w:pStyle w:val="BodyTextFirstIndent"/>
        <w:rPr/>
      </w:pPr>
      <w:r>
        <w:rPr/>
        <w:t xml:space="preserve">综上所述，在本题中我们选用 </w:t>
      </w:r>
      <w:r>
        <w:rPr/>
        <w:t xml:space="preserve">Raspberry Pi 4B </w:t>
      </w:r>
      <w:r>
        <w:rPr/>
        <w:t>作为视觉追踪和计算模块。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 xml:space="preserve">2.2.3 </w:t>
      </w:r>
      <w:r>
        <w:rPr/>
        <w:t>移动平台设计方案</w:t>
      </w:r>
    </w:p>
    <w:p>
      <w:pPr>
        <w:pStyle w:val="BodyTextFirstIndent"/>
        <w:rPr/>
      </w:pPr>
      <w:r>
        <w:rPr/>
        <w:t>可选的移动平台有</w:t>
      </w:r>
      <w:r>
        <w:rPr>
          <w:shd w:fill="auto" w:val="clear"/>
        </w:rPr>
        <w:t>舵机</w:t>
      </w:r>
      <w:r>
        <w:rPr/>
        <w:t>、直流电机、步进电机，下面对这几种方案进行论证。</w:t>
      </w:r>
    </w:p>
    <w:p>
      <w:pPr>
        <w:pStyle w:val="BodyTextFirstIndent"/>
        <w:rPr/>
      </w:pPr>
      <w:r>
        <w:rPr>
          <w:shd w:fill="auto" w:val="clear"/>
        </w:rPr>
        <w:t>方案一：舵机</w:t>
      </w:r>
    </w:p>
    <w:p>
      <w:pPr>
        <w:pStyle w:val="BodyTextFirstIndent"/>
        <w:rPr/>
      </w:pPr>
      <w:r>
        <w:rPr/>
        <w:t xml:space="preserve">优点：可以购买到直接可用的支架，结构简单，使用 </w:t>
      </w:r>
      <w:r>
        <w:rPr/>
        <w:t xml:space="preserve">PWM </w:t>
      </w:r>
      <w:r>
        <w:rPr/>
        <w:t>操作比较简单，而且可以旋转较大的范围。</w:t>
      </w:r>
    </w:p>
    <w:p>
      <w:pPr>
        <w:pStyle w:val="BodyTextFirstIndent"/>
        <w:rPr/>
      </w:pPr>
      <w:r>
        <w:rPr/>
        <w:t>缺点：但是舵机旋转的精度不够高，无法满足题目的部分要求，而且电流稳定性较差，在负载变化较大时，可能会出现转矩不稳定的问题。因此不适合在此使用。</w:t>
      </w:r>
    </w:p>
    <w:p>
      <w:pPr>
        <w:pStyle w:val="BodyTextFirstIndent"/>
        <w:rPr/>
      </w:pPr>
      <w:r>
        <w:rPr/>
        <w:t>方案二：直流电机</w:t>
      </w:r>
    </w:p>
    <w:p>
      <w:pPr>
        <w:pStyle w:val="BodyTextFirstIndent"/>
        <w:rPr/>
      </w:pPr>
      <w:r>
        <w:rPr/>
        <w:t>优点：直流电机的结构相对简单，价格较便宜。通常具有较高的可靠性。通过控制电压或使用调速器实现较广泛的速度范围调节。</w:t>
      </w:r>
    </w:p>
    <w:p>
      <w:pPr>
        <w:pStyle w:val="BodyTextFirstIndent"/>
        <w:rPr/>
      </w:pPr>
      <w:r>
        <w:rPr/>
        <w:t>缺点：效率较低，能量损耗较大，耗电较多。不便于获取电机行进的位置和距离。</w:t>
      </w:r>
    </w:p>
    <w:p>
      <w:pPr>
        <w:pStyle w:val="BodyTextFirstIndent"/>
        <w:rPr/>
      </w:pPr>
      <w:r>
        <w:rPr/>
        <w:t>方案三：步进电机</w:t>
      </w:r>
    </w:p>
    <w:p>
      <w:pPr>
        <w:pStyle w:val="N"/>
        <w:ind w:firstLine="480"/>
        <w:rPr/>
      </w:pPr>
      <w:r>
        <w:rPr/>
        <w:t>优点：步进电机可以精确地调节旋转的速度和步数，转速较低。在具有外部驱动的情境下，可以很方便地调节步进电机的旋转，适合对棋子的位置精确地调节，更方便在本题中的调节。</w:t>
      </w:r>
    </w:p>
    <w:p>
      <w:pPr>
        <w:pStyle w:val="N"/>
        <w:ind w:firstLine="480"/>
        <w:rPr/>
      </w:pPr>
      <w:r>
        <w:rPr/>
        <w:t>综上所述，在本题中选用步进电机来驱动。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 xml:space="preserve">2.2.4 </w:t>
      </w:r>
      <w:r>
        <w:rPr/>
        <w:t>传动装置方案</w:t>
      </w:r>
    </w:p>
    <w:p>
      <w:pPr>
        <w:pStyle w:val="BodyTextFirstIndent"/>
        <w:rPr/>
      </w:pPr>
      <w:r>
        <w:rPr/>
        <w:t>可选的传动装置有</w:t>
      </w:r>
      <w:r>
        <w:rPr>
          <w:shd w:fill="auto" w:val="clear"/>
        </w:rPr>
        <w:t>机械臂</w:t>
      </w:r>
      <w:r>
        <w:rPr/>
        <w:t>、丝杆、皮带，下面对这几种方案进行论证。</w:t>
      </w:r>
    </w:p>
    <w:p>
      <w:pPr>
        <w:pStyle w:val="BodyTextFirstIndent"/>
        <w:rPr/>
      </w:pPr>
      <w:r>
        <w:rPr/>
        <w:t>方案一：机械臂：</w:t>
      </w:r>
    </w:p>
    <w:p>
      <w:pPr>
        <w:pStyle w:val="BodyTextFirstIndent"/>
        <w:rPr/>
      </w:pPr>
      <w:r>
        <w:rPr>
          <w:rStyle w:val="Strong"/>
          <w:b w:val="false"/>
          <w:bCs w:val="false"/>
        </w:rPr>
        <w:t>优点</w:t>
      </w:r>
      <w:r>
        <w:rPr/>
        <w:t>：机械臂可以精确定位和重复操作，适合高精度任务，保证一致性并减少人为误差。其编程或学习能力使其适应不同任务和环境。</w:t>
      </w:r>
    </w:p>
    <w:p>
      <w:pPr>
        <w:pStyle w:val="BodyTextFirstIndent"/>
        <w:rPr/>
      </w:pPr>
      <w:r>
        <w:rPr>
          <w:rStyle w:val="Strong"/>
          <w:b w:val="false"/>
          <w:bCs w:val="false"/>
        </w:rPr>
        <w:t>缺点</w:t>
      </w:r>
      <w:r>
        <w:rPr/>
        <w:t>：编程复杂，灵活性较低，处理复杂任务时可能受限，并且需要较大空间。</w:t>
      </w:r>
    </w:p>
    <w:p>
      <w:pPr>
        <w:pStyle w:val="BodyTextFirstIndent"/>
        <w:rPr/>
      </w:pPr>
      <w:r>
        <w:rPr/>
        <w:t>方案二：丝杆：</w:t>
      </w:r>
    </w:p>
    <w:p>
      <w:pPr>
        <w:pStyle w:val="BodyTextFirstIndent"/>
        <w:rPr/>
      </w:pPr>
      <w:r>
        <w:rPr>
          <w:rStyle w:val="Strong"/>
          <w:b w:val="false"/>
          <w:bCs w:val="false"/>
        </w:rPr>
        <w:t>优点</w:t>
      </w:r>
      <w:r>
        <w:rPr/>
        <w:t>：丝杆提供精确的线性运动，适用于高精度定位，效率高，能量损失小，承受较大轴向和径向力，适合大范围移动。结构简单，维护容易。</w:t>
      </w:r>
    </w:p>
    <w:p>
      <w:pPr>
        <w:pStyle w:val="BodyTextFirstIndent"/>
        <w:rPr/>
      </w:pPr>
      <w:r>
        <w:rPr>
          <w:rStyle w:val="Strong"/>
          <w:b w:val="false"/>
          <w:bCs w:val="false"/>
        </w:rPr>
        <w:t>缺点</w:t>
      </w:r>
      <w:r>
        <w:rPr/>
        <w:t>：行程长度可能有限，需要高精度安装，否则影响精度。长期使用可能磨损，高速运动时可能产生振动和噪音。</w:t>
      </w:r>
    </w:p>
    <w:p>
      <w:pPr>
        <w:pStyle w:val="BodyTextFirstIndent"/>
        <w:rPr/>
      </w:pPr>
      <w:r>
        <w:rPr/>
        <w:t>方案三：皮带：</w:t>
      </w:r>
    </w:p>
    <w:p>
      <w:pPr>
        <w:pStyle w:val="BodyTextFirstIndent"/>
        <w:rPr/>
      </w:pPr>
      <w:r>
        <w:rPr>
          <w:rStyle w:val="Strong"/>
          <w:b w:val="false"/>
          <w:bCs w:val="false"/>
        </w:rPr>
        <w:t>优点</w:t>
      </w:r>
      <w:r>
        <w:rPr/>
        <w:t>：皮带传动安装简单，维护更换容易，效率可达</w:t>
      </w:r>
      <w:r>
        <w:rPr/>
        <w:t>98%</w:t>
      </w:r>
      <w:r>
        <w:rPr/>
        <w:t>以上。适用于远距离传动，可调节速度，运行平稳安静。</w:t>
      </w:r>
    </w:p>
    <w:p>
      <w:pPr>
        <w:pStyle w:val="BodyTextFirstIndent"/>
        <w:rPr/>
      </w:pPr>
      <w:r>
        <w:rPr>
          <w:rStyle w:val="Strong"/>
          <w:b w:val="false"/>
          <w:bCs w:val="false"/>
        </w:rPr>
        <w:t>缺点</w:t>
      </w:r>
      <w:r>
        <w:rPr/>
        <w:t>：传动精度较低，承载能力有限，敏感于温度变化，易磨损，高速时性能受限，存在传动间隙和无法反向传动的问题。</w:t>
      </w:r>
    </w:p>
    <w:p>
      <w:pPr>
        <w:pStyle w:val="BodyTextFirstIndent"/>
        <w:rPr/>
      </w:pPr>
      <w:r>
        <w:rPr/>
        <w:t>综上所述，在本题中，选用皮带作为传动装置。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 xml:space="preserve">2.2.5 </w:t>
      </w:r>
      <w:r>
        <w:rPr/>
        <w:t>棋子移动方案</w:t>
      </w:r>
    </w:p>
    <w:p>
      <w:pPr>
        <w:pStyle w:val="BodyTextFirstIndent"/>
        <w:rPr/>
      </w:pPr>
      <w:r>
        <w:rPr/>
        <w:t>可选的棋子移动方案有</w:t>
      </w:r>
      <w:r>
        <w:rPr>
          <w:shd w:fill="auto" w:val="clear"/>
        </w:rPr>
        <w:t>机械爪抓取</w:t>
      </w:r>
      <w:r>
        <w:rPr/>
        <w:t>、磁铁吸附、气阀吸附，下面对这几种方案进行论证。</w:t>
      </w:r>
    </w:p>
    <w:p>
      <w:pPr>
        <w:pStyle w:val="BodyText"/>
        <w:rPr/>
      </w:pPr>
      <w:r>
        <w:rPr/>
        <w:t xml:space="preserve">   </w:t>
      </w:r>
      <w:r>
        <w:rPr/>
        <w:t>方案一：机械爪抓取：</w:t>
      </w:r>
    </w:p>
    <w:p>
      <w:pPr>
        <w:pStyle w:val="BodyTextFirstIndent"/>
        <w:rPr/>
      </w:pPr>
      <w:r>
        <w:rPr>
          <w:rStyle w:val="Strong"/>
          <w:b w:val="false"/>
          <w:bCs w:val="false"/>
        </w:rPr>
        <w:t>优点</w:t>
      </w:r>
      <w:r>
        <w:rPr>
          <w:b w:val="false"/>
          <w:bCs w:val="false"/>
        </w:rPr>
        <w:t>：</w:t>
      </w:r>
      <w:r>
        <w:rPr/>
        <w:t>机械爪具备灵活性和多功能性，能够精确抓取、搬运和放置多种物体。其可编程控制和模块化设计使其适应不同任务。</w:t>
      </w:r>
    </w:p>
    <w:p>
      <w:pPr>
        <w:pStyle w:val="BodyTextFirstIndent"/>
        <w:rPr/>
      </w:pPr>
      <w:r>
        <w:rPr>
          <w:rStyle w:val="Strong"/>
          <w:b w:val="false"/>
          <w:bCs w:val="false"/>
        </w:rPr>
        <w:t>缺点</w:t>
      </w:r>
      <w:r>
        <w:rPr/>
        <w:t>：对复杂形状和易损物品的抓取有限，可能需要定制解决方案，抓取力度控制可能影响适用性。</w:t>
      </w:r>
    </w:p>
    <w:p>
      <w:pPr>
        <w:pStyle w:val="BodyTextFirstIndent"/>
        <w:rPr/>
      </w:pPr>
      <w:r>
        <w:rPr/>
        <w:t>方案二：磁铁吸附</w:t>
      </w:r>
    </w:p>
    <w:p>
      <w:pPr>
        <w:pStyle w:val="BodyTextFirstIndent"/>
        <w:rPr/>
      </w:pPr>
      <w:r>
        <w:rPr>
          <w:rStyle w:val="Strong"/>
          <w:b w:val="false"/>
          <w:bCs w:val="false"/>
        </w:rPr>
        <w:t>优点</w:t>
      </w:r>
      <w:r>
        <w:rPr/>
        <w:t>：磁铁吸附通过磁力实现无接触操作，安装简便，响应快速，适用于高精度要求的场合，且维护成本低。</w:t>
      </w:r>
    </w:p>
    <w:p>
      <w:pPr>
        <w:pStyle w:val="BodyTextFirstIndent"/>
        <w:rPr/>
      </w:pPr>
      <w:r>
        <w:rPr>
          <w:rStyle w:val="Strong"/>
          <w:b w:val="false"/>
          <w:bCs w:val="false"/>
        </w:rPr>
        <w:t>缺点</w:t>
      </w:r>
      <w:r>
        <w:rPr>
          <w:b w:val="false"/>
          <w:bCs w:val="false"/>
        </w:rPr>
        <w:t>：</w:t>
      </w:r>
      <w:r>
        <w:rPr/>
        <w:t>仅适用于铁磁性材料，可能对物体造成磁化影响，且在有干扰物时吸附力可能减弱。</w:t>
      </w:r>
    </w:p>
    <w:p>
      <w:pPr>
        <w:pStyle w:val="BodyTextFirstIndent"/>
        <w:rPr/>
      </w:pPr>
      <w:r>
        <w:rPr/>
        <w:t>方案三：气阀吸附</w:t>
      </w:r>
    </w:p>
    <w:p>
      <w:pPr>
        <w:pStyle w:val="BodyTextFirstIndent"/>
        <w:rPr/>
      </w:pPr>
      <w:r>
        <w:rPr>
          <w:rStyle w:val="Strong"/>
          <w:b w:val="false"/>
          <w:bCs w:val="false"/>
        </w:rPr>
        <w:t>优点</w:t>
      </w:r>
      <w:r>
        <w:rPr/>
        <w:t>：气阀吸附操作简便，响应速度快，适用范围广，可吸附多种材料，维护成本低。</w:t>
      </w:r>
    </w:p>
    <w:p>
      <w:pPr>
        <w:pStyle w:val="BodyTextFirstIndent"/>
        <w:rPr/>
      </w:pPr>
      <w:r>
        <w:rPr>
          <w:rStyle w:val="Strong"/>
          <w:b w:val="false"/>
          <w:bCs w:val="false"/>
        </w:rPr>
        <w:t>缺点</w:t>
      </w:r>
      <w:r>
        <w:rPr/>
        <w:t>：需压缩空气系统，不适合重载应用，气压波动可能影响稳定性，极端条件下性能受限，精确控制略显不足。</w:t>
      </w:r>
    </w:p>
    <w:p>
      <w:pPr>
        <w:pStyle w:val="BodyTextFirstIndent"/>
        <w:rPr/>
      </w:pPr>
      <w:r>
        <w:rPr/>
        <w:t>综上所述，在本题中，选用电磁吸附作为吸附方案。</w:t>
      </w:r>
    </w:p>
    <w:p>
      <w:pPr>
        <w:pStyle w:val="Heading1"/>
        <w:numPr>
          <w:ilvl w:val="0"/>
          <w:numId w:val="1"/>
        </w:numPr>
        <w:ind w:hanging="0" w:start="0"/>
        <w:rPr/>
      </w:pPr>
      <w:r>
        <w:rPr/>
        <w:t>三、理论分析与计算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 xml:space="preserve">3.1 </w:t>
      </w:r>
      <w:r>
        <w:rPr/>
        <w:t>棋盘、棋子识别方案</w:t>
      </w:r>
    </w:p>
    <w:p>
      <w:pPr>
        <w:pStyle w:val="BodyTextFirstIndent"/>
        <w:rPr/>
      </w:pPr>
      <w:r>
        <w:rPr/>
        <w:t>棋盘格和棋子识别流程如图</w:t>
      </w:r>
      <w:r>
        <w:rPr/>
        <w:t>2</w:t>
      </w:r>
      <w:r>
        <w:rPr/>
        <w:t>：</w:t>
      </w:r>
    </w:p>
    <w:p>
      <w:pPr>
        <w:pStyle w:val="BodyTextFirstInden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21630" cy="708025"/>
                <wp:effectExtent l="0" t="0" r="0" b="0"/>
                <wp:wrapSquare wrapText="largest"/>
                <wp:docPr id="2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00" cy="70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21630" cy="367030"/>
                                  <wp:effectExtent l="0" t="0" r="0" b="0"/>
                                  <wp:docPr id="4" name="图像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像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1630" cy="36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图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图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</w:rPr>
                              <w:t>棋盘棋子识别流程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path="m0,0l-2147483645,0l-2147483645,-2147483646l0,-2147483646xe" fillcolor="white" stroked="f" o:allowincell="f" style="position:absolute;margin-left:0pt;margin-top:0.05pt;width:426.85pt;height:55.7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421630" cy="367030"/>
                            <wp:effectExtent l="0" t="0" r="0" b="0"/>
                            <wp:docPr id="5" name="图像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像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1630" cy="36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图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图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color w:val="000000"/>
                        </w:rPr>
                        <w:t>棋盘棋子识别流程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将相机拍到的灰度图像根据亮度区分出棋盘和背景，通过形状滤除掉环境的干扰，获得棋盘格的轮廓，根据排列角度和位置进行排序，得到坐标，最后验证结果的正确性。通过调整二值化阈值，可以适应不同的光照条件。</w:t>
      </w:r>
    </w:p>
    <w:p>
      <w:pPr>
        <w:pStyle w:val="BodyTextFirstIndent"/>
        <w:rPr/>
      </w:pPr>
      <w:r>
        <w:rPr/>
        <w:t xml:space="preserve">通过该流程可以获得正确顺序的九宫格坐标，发送到 </w:t>
      </w:r>
      <w:r>
        <w:rPr/>
        <w:t xml:space="preserve">STM32 </w:t>
      </w:r>
      <w:r>
        <w:rPr/>
        <w:t>单片机。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 xml:space="preserve">3.2 </w:t>
      </w:r>
      <w:r>
        <w:rPr/>
        <w:t>对弈算法</w:t>
      </w:r>
    </w:p>
    <w:p>
      <w:pPr>
        <w:pStyle w:val="BodyTextFirstIndent"/>
        <w:rPr/>
      </w:pPr>
      <w:r>
        <w:rPr/>
        <w:t xml:space="preserve">常用的算法有 </w:t>
      </w:r>
      <w:r>
        <w:rPr/>
        <w:t>Minimax (</w:t>
      </w:r>
      <w:r>
        <w:rPr/>
        <w:t>最小化极大算法</w:t>
      </w:r>
      <w:r>
        <w:rPr/>
        <w:t>)</w:t>
      </w:r>
      <w:r>
        <w:rPr/>
        <w:t xml:space="preserve">和 </w:t>
      </w:r>
      <w:r>
        <w:rPr/>
        <w:t>Alpha-Beta Pruning (Alpha-Beta</w:t>
      </w:r>
      <w:r>
        <w:rPr/>
        <w:t>剪枝，如图</w:t>
      </w:r>
      <w:r>
        <w:rPr/>
        <w:t>)</w:t>
      </w:r>
      <w:r>
        <w:rPr/>
        <w:t xml:space="preserve">，其中 </w:t>
      </w:r>
      <w:r>
        <w:rPr/>
        <w:t xml:space="preserve">Alpha-Beta Pruning </w:t>
      </w:r>
      <w:r>
        <w:rPr/>
        <w:t xml:space="preserve">算法的计算量更少，可以在嵌入式平台更快的计算，在本题中，我们使用了优化的 </w:t>
      </w:r>
      <w:r>
        <w:rPr/>
        <w:t xml:space="preserve">Alpha-Beta Pruning </w:t>
      </w:r>
      <w:r>
        <w:rPr/>
        <w:t>算法来完成题目要求。</w:t>
      </w:r>
    </w:p>
    <w:p>
      <w:pPr>
        <w:pStyle w:val="BodyTextFirstIndent"/>
        <w:rPr/>
      </w:pPr>
      <w:r>
        <w:rPr/>
        <w:t xml:space="preserve">Alpha-Beta Pruning </w:t>
      </w:r>
      <w:r>
        <w:rPr/>
        <w:t>是一种搜索算法，减少</w:t>
      </w:r>
      <w:r>
        <w:rPr/>
        <w:t>Minimax</w:t>
      </w:r>
      <w:r>
        <w:rPr/>
        <w:t>算法搜索树的节点数，是一种对抗算法。当算法评估出某策略的后续走法比之前策略的还差时，就会停止计算该策略的后续发展。该算法和极小化极大算法所得结论相同，但剪去了不影响最终决定的分枝。</w:t>
      </w:r>
      <w:r>
        <w:rPr>
          <w:shd w:fill="auto" w:val="clear"/>
        </w:rPr>
        <w:t>见图</w:t>
      </w:r>
      <w:r>
        <w:rPr>
          <w:shd w:fill="auto" w:val="clear"/>
        </w:rPr>
        <w:t>3.</w:t>
      </w:r>
    </w:p>
    <w:p>
      <w:pPr>
        <w:pStyle w:val="N"/>
        <w:ind w:firstLine="480"/>
        <w:rPr/>
      </w:pPr>
      <w:r>
        <w:rPr/>
        <w:t>设计要求在任何情况机器不输，且人类玩家出错时能够胜利，因此可对算法进行优化。为了保证不输，考虑到玩家可能出现的错误，每次执行算法前判断是否可以将棋子下在中央，以保证后续计算量较小，且更容易获胜；另外当机器下第二个棋子时，任何位置其实是等效的，因此使用了随机函数来决定落子位置。如图</w: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90170</wp:posOffset>
                </wp:positionH>
                <wp:positionV relativeFrom="paragraph">
                  <wp:posOffset>1149350</wp:posOffset>
                </wp:positionV>
                <wp:extent cx="2502535" cy="2115185"/>
                <wp:effectExtent l="0" t="0" r="0" b="0"/>
                <wp:wrapTopAndBottom/>
                <wp:docPr id="3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360" cy="211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502535" cy="1774190"/>
                                  <wp:effectExtent l="0" t="0" r="0" b="0"/>
                                  <wp:docPr id="5" name="图像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像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2535" cy="1774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图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图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: Alpha-Beta Pruning </w:t>
                            </w:r>
                            <w:r>
                              <w:rPr>
                                <w:color w:val="000000"/>
                              </w:rPr>
                              <w:t>算法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2" path="m0,0l-2147483645,0l-2147483645,-2147483646l0,-2147483646xe" fillcolor="white" stroked="f" o:allowincell="f" style="position:absolute;margin-left:7.1pt;margin-top:90.5pt;width:197pt;height:166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502535" cy="1774190"/>
                            <wp:effectExtent l="0" t="0" r="0" b="0"/>
                            <wp:docPr id="6" name="图像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像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2535" cy="1774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图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图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: Alpha-Beta Pruning </w:t>
                      </w:r>
                      <w:r>
                        <w:rPr>
                          <w:color w:val="000000"/>
                        </w:rPr>
                        <w:t>算法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2817495</wp:posOffset>
                </wp:positionH>
                <wp:positionV relativeFrom="paragraph">
                  <wp:posOffset>1176655</wp:posOffset>
                </wp:positionV>
                <wp:extent cx="2673985" cy="2125980"/>
                <wp:effectExtent l="0" t="0" r="0" b="0"/>
                <wp:wrapSquare wrapText="largest"/>
                <wp:docPr id="4" name="框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080" cy="21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73985" cy="1784985"/>
                                  <wp:effectExtent l="0" t="0" r="0" b="0"/>
                                  <wp:docPr id="6" name="图像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像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3985" cy="1784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图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图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</w:rPr>
                              <w:t>对弈算法框图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3" path="m0,0l-2147483645,0l-2147483645,-2147483646l0,-2147483646xe" fillcolor="white" stroked="f" o:allowincell="f" style="position:absolute;margin-left:221.85pt;margin-top:92.65pt;width:210.5pt;height:167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73985" cy="1784985"/>
                            <wp:effectExtent l="0" t="0" r="0" b="0"/>
                            <wp:docPr id="7" name="图像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像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3985" cy="1784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图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图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color w:val="000000"/>
                        </w:rPr>
                        <w:t>对弈算法框图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4.</w:t>
      </w:r>
    </w:p>
    <w:p>
      <w:pPr>
        <w:pStyle w:val="Heading1"/>
        <w:numPr>
          <w:ilvl w:val="0"/>
          <w:numId w:val="1"/>
        </w:numPr>
        <w:ind w:hanging="0" w:start="0"/>
        <w:rPr/>
      </w:pPr>
      <w:r>
        <w:rPr/>
        <w:t>四、电路与程序设计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 xml:space="preserve">4.1 </w:t>
      </w:r>
      <w:r>
        <w:rPr/>
        <w:t>硬件电路设计</w:t>
      </w:r>
    </w:p>
    <w:p>
      <w:pPr>
        <w:pStyle w:val="BodyTextFirstIndent"/>
        <w:rPr/>
      </w:pPr>
      <w:r>
        <w:rPr/>
        <w:t>绘制</w:t>
      </w:r>
      <w:r>
        <w:rPr/>
        <w:t>PCB</w:t>
      </w:r>
      <w:r>
        <w:rPr/>
        <w:t>板和</w:t>
      </w:r>
      <w:r>
        <w:rPr/>
        <w:t>3D</w:t>
      </w:r>
      <w:r>
        <w:rPr/>
        <w:t>打印件，使用</w:t>
      </w:r>
      <w:r>
        <w:rPr/>
        <w:t>12V</w:t>
      </w:r>
      <w:r>
        <w:rPr/>
        <w:t>电池为电机供电，通过稳压模块输出为</w:t>
      </w:r>
      <w:r>
        <w:rPr/>
        <w:t>5V</w:t>
      </w:r>
      <w:r>
        <w:rPr/>
        <w:t>为单片机和树莓派供电。</w:t>
      </w:r>
    </w:p>
    <w:p>
      <w:pPr>
        <w:pStyle w:val="BodyTextFirstIndent"/>
        <w:rPr/>
      </w:pPr>
      <w:r>
        <w:rPr/>
        <w:t>单片机控制线与电机和电磁铁连接，以控制电机和电磁铁拿起放下棋子。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 xml:space="preserve">4.2 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88265</wp:posOffset>
                </wp:positionH>
                <wp:positionV relativeFrom="paragraph">
                  <wp:posOffset>100330</wp:posOffset>
                </wp:positionV>
                <wp:extent cx="5421630" cy="3130550"/>
                <wp:effectExtent l="0" t="0" r="0" b="0"/>
                <wp:wrapSquare wrapText="largest"/>
                <wp:docPr id="5" name="框架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00" cy="313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21630" cy="2789555"/>
                                  <wp:effectExtent l="0" t="0" r="0" b="0"/>
                                  <wp:docPr id="7" name="图像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像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1630" cy="2789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图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图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</w:rPr>
                              <w:t>硬件原理图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4" path="m0,0l-2147483645,0l-2147483645,-2147483646l0,-2147483646xe" fillcolor="white" stroked="f" o:allowincell="f" style="position:absolute;margin-left:6.95pt;margin-top:7.9pt;width:426.85pt;height:246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421630" cy="2789555"/>
                            <wp:effectExtent l="0" t="0" r="0" b="0"/>
                            <wp:docPr id="8" name="图像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像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1630" cy="2789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图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图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color w:val="000000"/>
                        </w:rPr>
                        <w:t>硬件原理图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软件程序设计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 xml:space="preserve">4.2.1 </w:t>
      </w:r>
      <w:r>
        <w:rPr/>
        <w:t>程序功能描述与设计思路</w:t>
      </w:r>
    </w:p>
    <w:p>
      <w:pPr>
        <w:pStyle w:val="BodyTextFirstIndent"/>
        <w:rPr/>
      </w:pPr>
      <w:r>
        <w:rPr/>
        <w:t>功能描述：设计一份三子棋游戏装置，使用</w:t>
      </w:r>
      <w:r>
        <w:rPr/>
        <w:t>STM32</w:t>
      </w:r>
      <w:r>
        <w:rPr/>
        <w:t>单片机控制机械臂或其他机构放置棋子，实现人机对弈。</w:t>
      </w:r>
    </w:p>
    <w:p>
      <w:pPr>
        <w:pStyle w:val="BodyTextFirstIndent"/>
        <w:rPr/>
      </w:pPr>
      <w:r>
        <w:rPr>
          <w:shd w:fill="auto" w:val="clear"/>
        </w:rPr>
        <w:t>程序设计思路：</w:t>
      </w:r>
    </w:p>
    <w:p>
      <w:pPr>
        <w:pStyle w:val="BodyTextFirstIndent"/>
        <w:rPr/>
      </w:pPr>
      <w:r>
        <w:rPr/>
        <w:t>控制部分：记录树莓派发送来的九宫格坐标和棋子坐标，控制电机移动到棋子上方，启动电磁铁，之后移动到棋盘格上方，关闭电磁铁，放下棋子。如果树莓派发送数据表明人类玩家有移动棋子，则控制电机移动到新的位置吸取棋子，移动到原来的位置放下棋子，继续等待玩家下棋。</w:t>
      </w:r>
    </w:p>
    <w:p>
      <w:pPr>
        <w:pStyle w:val="BodyTextFirstIndent"/>
        <w:rPr/>
      </w:pPr>
      <w:r>
        <w:rPr/>
        <w:t>视觉部分：使用</w:t>
      </w:r>
      <w:r>
        <w:rPr/>
        <w:t>OpenCV</w:t>
      </w:r>
      <w:r>
        <w:rPr/>
        <w:t>识别棋盘格和棋子，发送坐标到</w:t>
      </w:r>
      <w:r>
        <w:rPr/>
        <w:t>STM32</w:t>
      </w:r>
      <w:r>
        <w:rPr/>
        <w:t>；人机对弈时，检查棋盘，将推荐落子的位置发送给</w:t>
      </w:r>
      <w:r>
        <w:rPr/>
        <w:t>STM32</w:t>
      </w:r>
      <w:r>
        <w:rPr/>
        <w:t>。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4.2.2</w:t>
      </w:r>
      <w:r>
        <w:rPr/>
        <w:t>通讯协议设计</w:t>
      </w:r>
    </w:p>
    <w:p>
      <w:pPr>
        <w:pStyle w:val="BodyTextFirstIndent"/>
        <w:rPr/>
      </w:pPr>
      <w:r>
        <w:rPr/>
        <w:t xml:space="preserve">STM32F407 </w:t>
      </w:r>
      <w:r>
        <w:rPr/>
        <w:t xml:space="preserve">单片机与 </w:t>
      </w:r>
      <w:r>
        <w:rPr/>
        <w:t xml:space="preserve">Raspberry Pi 4B </w:t>
      </w:r>
      <w:r>
        <w:rPr/>
        <w:t>通讯协议设计如下</w:t>
      </w:r>
    </w:p>
    <w:p>
      <w:pPr>
        <w:pStyle w:val="Style19"/>
        <w:keepNext w:val="true"/>
        <w:jc w:val="center"/>
        <w:rPr/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STM32</w:t>
      </w:r>
      <w:r>
        <w:rPr/>
        <w:t>与树莓派通信协议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134"/>
        <w:gridCol w:w="2134"/>
        <w:gridCol w:w="2135"/>
        <w:gridCol w:w="2134"/>
      </w:tblGrid>
      <w:tr>
        <w:trPr/>
        <w:tc>
          <w:tcPr>
            <w:tcW w:w="21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帧头</w:t>
            </w:r>
          </w:p>
        </w:tc>
        <w:tc>
          <w:tcPr>
            <w:tcW w:w="21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消息类型</w:t>
            </w:r>
          </w:p>
        </w:tc>
        <w:tc>
          <w:tcPr>
            <w:tcW w:w="21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消息内容</w:t>
            </w:r>
          </w:p>
        </w:tc>
        <w:tc>
          <w:tcPr>
            <w:tcW w:w="21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帧尾</w:t>
            </w:r>
          </w:p>
        </w:tc>
      </w:tr>
      <w:tr>
        <w:trPr/>
        <w:tc>
          <w:tcPr>
            <w:tcW w:w="2134" w:type="dxa"/>
            <w:tcBorders>
              <w:bottom w:val="single" w:sz="6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0xFF</w:t>
            </w:r>
          </w:p>
        </w:tc>
        <w:tc>
          <w:tcPr>
            <w:tcW w:w="2134" w:type="dxa"/>
            <w:tcBorders>
              <w:bottom w:val="single" w:sz="6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0xXX</w:t>
            </w:r>
          </w:p>
        </w:tc>
        <w:tc>
          <w:tcPr>
            <w:tcW w:w="2135" w:type="dxa"/>
            <w:tcBorders>
              <w:bottom w:val="single" w:sz="6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……</w:t>
            </w:r>
          </w:p>
        </w:tc>
        <w:tc>
          <w:tcPr>
            <w:tcW w:w="2134" w:type="dxa"/>
            <w:tcBorders>
              <w:bottom w:val="single" w:sz="6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0xFE</w:t>
            </w:r>
          </w:p>
        </w:tc>
      </w:tr>
    </w:tbl>
    <w:p>
      <w:pPr>
        <w:pStyle w:val="Style19"/>
        <w:keepNext w:val="true"/>
        <w:jc w:val="center"/>
        <w:rPr/>
      </w:pPr>
      <w:r>
        <w:rPr/>
        <w:t xml:space="preserve">表 </w:t>
      </w:r>
      <w:r>
        <w:rPr/>
        <w:fldChar w:fldCharType="begin"/>
      </w:r>
      <w:r>
        <w:rPr/>
        <w:instrText xml:space="preserve"> SEQ 表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: </w:t>
      </w:r>
      <w:r>
        <w:rPr/>
        <w:t>通信分类及其内容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326"/>
        <w:gridCol w:w="5211"/>
      </w:tblGrid>
      <w:tr>
        <w:trPr>
          <w:tblHeader w:val="true"/>
        </w:trPr>
        <w:tc>
          <w:tcPr>
            <w:tcW w:w="33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消息类型</w:t>
            </w:r>
          </w:p>
        </w:tc>
        <w:tc>
          <w:tcPr>
            <w:tcW w:w="52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7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消息内容</w:t>
            </w:r>
          </w:p>
        </w:tc>
      </w:tr>
      <w:tr>
        <w:trPr/>
        <w:tc>
          <w:tcPr>
            <w:tcW w:w="3326" w:type="dxa"/>
            <w:tcBorders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：棋盘格</w:t>
            </w:r>
          </w:p>
        </w:tc>
        <w:tc>
          <w:tcPr>
            <w:tcW w:w="5211" w:type="dxa"/>
            <w:tcBorders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字节：棋盘格序号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字节横纵坐标</w:t>
            </w:r>
          </w:p>
        </w:tc>
      </w:tr>
      <w:tr>
        <w:trPr/>
        <w:tc>
          <w:tcPr>
            <w:tcW w:w="3326" w:type="dxa"/>
            <w:tcBorders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0x02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：棋子位置</w:t>
            </w:r>
          </w:p>
        </w:tc>
        <w:tc>
          <w:tcPr>
            <w:tcW w:w="5211" w:type="dxa"/>
            <w:tcBorders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字节：棋子序号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字节横纵坐标</w:t>
            </w:r>
          </w:p>
        </w:tc>
      </w:tr>
      <w:tr>
        <w:trPr/>
        <w:tc>
          <w:tcPr>
            <w:tcW w:w="3326" w:type="dxa"/>
            <w:tcBorders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0x03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：落子位置</w:t>
            </w:r>
          </w:p>
        </w:tc>
        <w:tc>
          <w:tcPr>
            <w:tcW w:w="5211" w:type="dxa"/>
            <w:tcBorders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字节：落子位置序号</w:t>
            </w:r>
          </w:p>
        </w:tc>
      </w:tr>
      <w:tr>
        <w:trPr/>
        <w:tc>
          <w:tcPr>
            <w:tcW w:w="3326" w:type="dxa"/>
            <w:tcBorders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0x04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：检查游戏结束</w:t>
            </w:r>
          </w:p>
        </w:tc>
        <w:tc>
          <w:tcPr>
            <w:tcW w:w="5211" w:type="dxa"/>
            <w:tcBorders/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字节：判断游戏是否结束和游戏结果</w:t>
            </w:r>
          </w:p>
        </w:tc>
      </w:tr>
      <w:tr>
        <w:trPr/>
        <w:tc>
          <w:tcPr>
            <w:tcW w:w="3326" w:type="dxa"/>
            <w:tcBorders>
              <w:bottom w:val="single" w:sz="6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0x05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：检查移动位置</w:t>
            </w:r>
          </w:p>
        </w:tc>
        <w:tc>
          <w:tcPr>
            <w:tcW w:w="5211" w:type="dxa"/>
            <w:tcBorders>
              <w:bottom w:val="single" w:sz="6" w:space="0" w:color="000000"/>
            </w:tcBorders>
          </w:tcPr>
          <w:p>
            <w:pPr>
              <w:pStyle w:val="Style16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字节：原始位置和新位置</w:t>
            </w:r>
          </w:p>
        </w:tc>
      </w:tr>
    </w:tbl>
    <w:p>
      <w:pPr>
        <w:pStyle w:val="Heading3"/>
        <w:numPr>
          <w:ilvl w:val="0"/>
          <w:numId w:val="0"/>
        </w:numPr>
        <w:ind w:hanging="0" w:start="0"/>
        <w:rPr/>
      </w:pPr>
      <w:r>
        <w:rPr/>
        <w:t xml:space="preserve"> </w:t>
      </w:r>
      <w:r>
        <w:rPr/>
        <w:t xml:space="preserve">4.2.3 </w:t>
      </w:r>
      <w:r>
        <w:rPr/>
        <w:t>执行机构控制算法：</w:t>
      </w:r>
      <w:r>
        <w:rPr/>
        <w:t>PID</w:t>
      </w:r>
      <w:r>
        <w:rPr/>
        <w:t>算法</w:t>
      </w:r>
    </w:p>
    <w:p>
      <w:pPr>
        <w:pStyle w:val="BodyTextFirstIndent"/>
        <w:rPr/>
      </w:pPr>
      <w:r>
        <w:rPr/>
        <w:t xml:space="preserve">当被控对象模拟 </w:t>
      </w:r>
      <w:r>
        <w:rPr/>
        <w:t xml:space="preserve">PID </w:t>
      </w:r>
      <w:r>
        <w:rPr/>
        <w:t>控制系统组成</w:t>
      </w:r>
      <w:r>
        <w:rPr/>
        <w:t xml:space="preserve">, </w:t>
      </w:r>
      <w:r>
        <w:rPr>
          <w:shd w:fill="auto" w:val="clear"/>
        </w:rPr>
        <w:t>如图</w:t>
      </w:r>
      <w:r>
        <w:rPr>
          <w:shd w:fill="auto" w:val="clear"/>
        </w:rPr>
        <w:t>6</w:t>
      </w:r>
      <w:r>
        <w:rPr>
          <w:shd w:fill="auto" w:val="clear"/>
        </w:rPr>
        <w:t>所示</w:t>
      </w:r>
    </w:p>
    <w:p>
      <w:pPr>
        <w:pStyle w:val="BodyTextFirstIndent"/>
        <w:rPr/>
      </w:pPr>
      <w:r>
        <w:rPr/>
        <w:t xml:space="preserve">PID </w:t>
      </w:r>
      <w:r>
        <w:rPr/>
        <w:t>调节器是一种线性调节器</w:t>
      </w:r>
      <w:r>
        <w:rPr/>
        <w:t xml:space="preserve">, </w:t>
      </w:r>
      <w:r>
        <w:rPr/>
        <w:t xml:space="preserve">它将给定值 </w:t>
      </w:r>
      <w:r>
        <w:rPr/>
        <w:t xml:space="preserve">r(t) </w:t>
      </w:r>
      <w:r>
        <w:rPr/>
        <w:t xml:space="preserve">与实际输出值 </w:t>
      </w:r>
      <w:r>
        <w:rPr/>
        <w:t xml:space="preserve">c(t) </w:t>
      </w:r>
      <w:r>
        <w:rPr/>
        <w:t xml:space="preserve">的偏差的比例 </w:t>
      </w:r>
      <w:r>
        <w:rPr/>
        <w:t>(P)</w:t>
      </w:r>
      <w:r>
        <w:rPr/>
        <w:t xml:space="preserve">、积分 </w:t>
      </w:r>
      <w:r>
        <w:rPr/>
        <w:t>(I)</w:t>
      </w:r>
      <w:r>
        <w:rPr/>
        <w:t xml:space="preserve">、微分 </w:t>
      </w:r>
      <w:r>
        <w:rPr/>
        <w:t xml:space="preserve">(D) </w:t>
      </w:r>
      <w:r>
        <w:rPr/>
        <w:t>通过线性组合构成控制量</w:t>
      </w:r>
      <w:r>
        <w:rPr/>
        <w:t xml:space="preserve">, 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1279525</wp:posOffset>
                </wp:positionH>
                <wp:positionV relativeFrom="paragraph">
                  <wp:posOffset>-31750</wp:posOffset>
                </wp:positionV>
                <wp:extent cx="2649220" cy="1155065"/>
                <wp:effectExtent l="0" t="0" r="0" b="0"/>
                <wp:wrapTopAndBottom/>
                <wp:docPr id="6" name="框架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240" cy="115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649220" cy="814070"/>
                                  <wp:effectExtent l="0" t="0" r="0" b="0"/>
                                  <wp:docPr id="8" name="图片 264" descr="图示&#10;&#10;描述已自动生成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264" descr="图示&#10;&#10;描述已自动生成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9220" cy="814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图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图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: PID </w:t>
                            </w:r>
                            <w:r>
                              <w:rPr>
                                <w:color w:val="000000"/>
                              </w:rPr>
                              <w:t>算法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5" path="m0,0l-2147483645,0l-2147483645,-2147483646l0,-2147483646xe" fillcolor="white" stroked="f" o:allowincell="f" style="position:absolute;margin-left:100.75pt;margin-top:-2.5pt;width:208.55pt;height:90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649220" cy="814070"/>
                            <wp:effectExtent l="0" t="0" r="0" b="0"/>
                            <wp:docPr id="9" name="图片 264" descr="图示&#10;&#10;描述已自动生成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264" descr="图示&#10;&#10;描述已自动生成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9220" cy="814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图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图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: PID </w:t>
                      </w:r>
                      <w:r>
                        <w:rPr>
                          <w:color w:val="000000"/>
                        </w:rPr>
                        <w:t>算法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对控制对象进行控制。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588"/>
        <w:gridCol w:w="949"/>
      </w:tblGrid>
      <w:tr>
        <w:trPr>
          <w:tblHeader w:val="true"/>
        </w:trPr>
        <w:tc>
          <w:tcPr>
            <w:tcW w:w="7588" w:type="dxa"/>
            <w:tcBorders/>
            <w:vAlign w:val="center"/>
          </w:tcPr>
          <w:p>
            <w:pPr>
              <w:pStyle w:val="Style16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=</m:t>
                </m:r>
                <m:sSub>
                  <m:e>
                    <m:r>
                      <m:t xml:space="preserve">K</m:t>
                    </m:r>
                  </m:e>
                  <m:sub>
                    <m:r>
                      <m:t xml:space="preserve">p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e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t</m:t>
                        </m:r>
                      </m:e>
                    </m:d>
                    <m: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t</m:t>
                            </m:r>
                          </m:sub>
                        </m:sSub>
                      </m:den>
                    </m:f>
                    <m:nary>
                      <m:naryPr>
                        <m:chr m:val="∫"/>
                      </m:naryPr>
                      <m:sub>
                        <m:r>
                          <m:t xml:space="preserve">0</m:t>
                        </m:r>
                      </m:sub>
                      <m:sup>
                        <m:r>
                          <m:t xml:space="preserve">t</m:t>
                        </m:r>
                      </m:sup>
                      <m:e>
                        <m:r>
                          <m:t xml:space="preserve">e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t</m:t>
                            </m:r>
                          </m:e>
                        </m:d>
                        <m:r>
                          <m:t xml:space="preserve">dt</m:t>
                        </m:r>
                      </m:e>
                    </m:nary>
                    <m:r>
                      <m:t xml:space="preserve">+</m:t>
                    </m:r>
                    <m:sSub>
                      <m:e>
                        <m:r>
                          <m:t xml:space="preserve">T</m:t>
                        </m:r>
                      </m:e>
                      <m:sub>
                        <m:r>
                          <m:t xml:space="preserve">D</m:t>
                        </m:r>
                      </m:sub>
                    </m:sSub>
                    <m:f>
                      <m:num>
                        <m:r>
                          <m:t xml:space="preserve">de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t</m:t>
                            </m:r>
                          </m:e>
                        </m:d>
                      </m:num>
                      <m:den>
                        <m:r>
                          <m:t xml:space="preserve">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49" w:type="dxa"/>
            <w:tcBorders/>
            <w:vAlign w:val="center"/>
          </w:tcPr>
          <w:p>
            <w:pPr>
              <w:pStyle w:val="Style16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文字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BodyTextFirstIndent"/>
        <w:rPr/>
      </w:pPr>
      <w:r>
        <w:rPr/>
        <w:t>在本题中，针对整块棋盘上电机的位置和棋子的位置的相对距离，我们可以调试两组</w:t>
      </w:r>
      <w:r>
        <w:rPr/>
        <w:t>PID</w:t>
      </w:r>
      <w:r>
        <w:rPr/>
        <w:t>参数，根据树莓派返回的数据，进行电机旋转角度的调节。</w:t>
      </w:r>
    </w:p>
    <w:p>
      <w:pPr>
        <w:pStyle w:val="Heading1"/>
        <w:numPr>
          <w:ilvl w:val="0"/>
          <w:numId w:val="1"/>
        </w:numPr>
        <w:ind w:hanging="0" w:start="0"/>
        <w:rPr/>
      </w:pPr>
      <w:r>
        <w:rPr/>
        <w:t>五、测试分析与结论</w:t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38"/>
        <w:gridCol w:w="5150"/>
        <w:gridCol w:w="2250"/>
      </w:tblGrid>
      <w:tr>
        <w:trPr/>
        <w:tc>
          <w:tcPr>
            <w:tcW w:w="113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测试编号</w:t>
            </w:r>
          </w:p>
        </w:tc>
        <w:tc>
          <w:tcPr>
            <w:tcW w:w="5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测试内容</w:t>
            </w:r>
          </w:p>
        </w:tc>
        <w:tc>
          <w:tcPr>
            <w:tcW w:w="22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测试结果</w:t>
            </w:r>
          </w:p>
        </w:tc>
      </w:tr>
      <w:tr>
        <w:trPr/>
        <w:tc>
          <w:tcPr>
            <w:tcW w:w="1138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1</w:t>
            </w:r>
          </w:p>
        </w:tc>
        <w:tc>
          <w:tcPr>
            <w:tcW w:w="5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装置能将任意</w:t>
            </w:r>
            <w:r>
              <w:rPr/>
              <w:t>1</w:t>
            </w:r>
            <w:r>
              <w:rPr/>
              <w:t>颗黑棋子放置到</w:t>
            </w:r>
            <w:r>
              <w:rPr/>
              <w:t>5</w:t>
            </w:r>
            <w:r>
              <w:rPr/>
              <w:t>号方格中</w:t>
            </w:r>
          </w:p>
        </w:tc>
        <w:tc>
          <w:tcPr>
            <w:tcW w:w="22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通过</w:t>
            </w:r>
          </w:p>
        </w:tc>
      </w:tr>
      <w:tr>
        <w:trPr/>
        <w:tc>
          <w:tcPr>
            <w:tcW w:w="1138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2</w:t>
            </w:r>
          </w:p>
        </w:tc>
        <w:tc>
          <w:tcPr>
            <w:tcW w:w="5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装置能将任意</w:t>
            </w:r>
            <w:r>
              <w:rPr/>
              <w:t>2</w:t>
            </w:r>
            <w:r>
              <w:rPr/>
              <w:t>颗黑棋子和</w:t>
            </w:r>
            <w:r>
              <w:rPr/>
              <w:t>2</w:t>
            </w:r>
            <w:r>
              <w:rPr/>
              <w:t>颗白棋子依次</w:t>
            </w:r>
          </w:p>
          <w:p>
            <w:pPr>
              <w:pStyle w:val="Style16"/>
              <w:jc w:val="center"/>
              <w:rPr/>
            </w:pPr>
            <w:r>
              <w:rPr/>
              <w:t>放置到指定方格中</w:t>
            </w:r>
          </w:p>
        </w:tc>
        <w:tc>
          <w:tcPr>
            <w:tcW w:w="22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通过</w:t>
            </w:r>
          </w:p>
        </w:tc>
      </w:tr>
      <w:tr>
        <w:trPr/>
        <w:tc>
          <w:tcPr>
            <w:tcW w:w="1138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3</w:t>
            </w:r>
          </w:p>
        </w:tc>
        <w:tc>
          <w:tcPr>
            <w:tcW w:w="5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将棋盘绕中心</w:t>
            </w:r>
            <w:r>
              <w:rPr/>
              <w:t>±45°</w:t>
            </w:r>
            <w:r>
              <w:rPr/>
              <w:t>旋转后，装置能将任意</w:t>
            </w:r>
            <w:r>
              <w:rPr/>
              <w:t>2</w:t>
            </w:r>
            <w:r>
              <w:rPr/>
              <w:t>颗</w:t>
            </w:r>
          </w:p>
          <w:p>
            <w:pPr>
              <w:pStyle w:val="Style16"/>
              <w:jc w:val="center"/>
              <w:rPr/>
            </w:pPr>
            <w:r>
              <w:rPr/>
              <w:t>黑棋子和</w:t>
            </w:r>
            <w:r>
              <w:rPr/>
              <w:t>2</w:t>
            </w:r>
            <w:r>
              <w:rPr/>
              <w:t>颗白棋子依次放置到指定方格中</w:t>
            </w:r>
          </w:p>
        </w:tc>
        <w:tc>
          <w:tcPr>
            <w:tcW w:w="22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通过</w:t>
            </w:r>
          </w:p>
        </w:tc>
      </w:tr>
      <w:tr>
        <w:trPr/>
        <w:tc>
          <w:tcPr>
            <w:tcW w:w="1138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4</w:t>
            </w:r>
          </w:p>
        </w:tc>
        <w:tc>
          <w:tcPr>
            <w:tcW w:w="5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装置执黑棋先行与人对弈，能获胜</w:t>
            </w:r>
          </w:p>
        </w:tc>
        <w:tc>
          <w:tcPr>
            <w:tcW w:w="22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通过</w:t>
            </w:r>
          </w:p>
        </w:tc>
      </w:tr>
      <w:tr>
        <w:trPr/>
        <w:tc>
          <w:tcPr>
            <w:tcW w:w="1138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5</w:t>
            </w:r>
          </w:p>
        </w:tc>
        <w:tc>
          <w:tcPr>
            <w:tcW w:w="5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人执黑棋先行，装置能正确放置白棋子</w:t>
            </w:r>
          </w:p>
          <w:p>
            <w:pPr>
              <w:pStyle w:val="Style16"/>
              <w:jc w:val="center"/>
              <w:rPr/>
            </w:pPr>
            <w:r>
              <w:rPr/>
              <w:t>以保持不输棋</w:t>
            </w:r>
          </w:p>
        </w:tc>
        <w:tc>
          <w:tcPr>
            <w:tcW w:w="22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通过</w:t>
            </w:r>
          </w:p>
        </w:tc>
      </w:tr>
      <w:tr>
        <w:trPr/>
        <w:tc>
          <w:tcPr>
            <w:tcW w:w="1138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6</w:t>
            </w:r>
          </w:p>
        </w:tc>
        <w:tc>
          <w:tcPr>
            <w:tcW w:w="5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对弈过程中，变动装置下过的</w:t>
            </w:r>
            <w:r>
              <w:rPr/>
              <w:t>1</w:t>
            </w:r>
            <w:r>
              <w:rPr/>
              <w:t>颗棋子，</w:t>
            </w:r>
          </w:p>
          <w:p>
            <w:pPr>
              <w:pStyle w:val="Style16"/>
              <w:jc w:val="center"/>
              <w:rPr/>
            </w:pPr>
            <w:r>
              <w:rPr/>
              <w:t>装置能自动发现并纠正</w:t>
            </w:r>
          </w:p>
        </w:tc>
        <w:tc>
          <w:tcPr>
            <w:tcW w:w="22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通过</w:t>
            </w:r>
          </w:p>
        </w:tc>
      </w:tr>
      <w:tr>
        <w:trPr/>
        <w:tc>
          <w:tcPr>
            <w:tcW w:w="1138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7</w:t>
            </w:r>
          </w:p>
        </w:tc>
        <w:tc>
          <w:tcPr>
            <w:tcW w:w="5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在不同时间位置多次测试，无特殊光照</w:t>
            </w:r>
          </w:p>
        </w:tc>
        <w:tc>
          <w:tcPr>
            <w:tcW w:w="22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通过</w:t>
            </w:r>
          </w:p>
        </w:tc>
      </w:tr>
    </w:tbl>
    <w:p>
      <w:pPr>
        <w:pStyle w:val="BodyTextFirstIndent"/>
        <w:spacing w:before="0" w:after="140"/>
        <w:rPr/>
      </w:pPr>
      <w:r>
        <w:rPr/>
        <w:t>经过测试，装置在各个功能模块上表现良好，能够完成所有测试项目，可以准确识别和放置棋子，还在对弈过程中做出良好的决策；能够纠正被移动的棋子。总而言之，本系统完成了题目的所有要求。</w:t>
      </w:r>
    </w:p>
    <w:sectPr>
      <w:footerReference w:type="default" r:id="rId14"/>
      <w:type w:val="nextPage"/>
      <w:pgSz w:w="11906" w:h="16838"/>
      <w:pgMar w:left="1684" w:right="1684" w:gutter="0" w:header="0" w:top="1814" w:footer="1134" w:bottom="1582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等线">
    <w:charset w:val="01" w:characterSet="utf-8"/>
    <w:family w:val="roman"/>
    <w:pitch w:val="variable"/>
  </w:font>
  <w:font w:name="DejaVu Serif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TimesNewRomanPSMT">
    <w:charset w:val="01" w:characterSet="utf-8"/>
    <w:family w:val="roman"/>
    <w:pitch w:val="variable"/>
  </w:font>
  <w:font w:name="宋体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4763"/>
    <w:pPr>
      <w:widowControl w:val="false"/>
      <w:suppressAutoHyphens w:val="true"/>
      <w:bidi w:val="0"/>
      <w:spacing w:before="0" w:after="0"/>
      <w:jc w:val="both"/>
    </w:pPr>
    <w:rPr>
      <w:rFonts w:ascii="DejaVu Serif" w:hAnsi="DejaVu Serif" w:eastAsia="宋体" w:cs="Times New Roman"/>
      <w:color w:val="auto"/>
      <w:kern w:val="2"/>
      <w:sz w:val="24"/>
      <w:szCs w:val="21"/>
      <w:lang w:val="en-US" w:eastAsia="zh-CN" w:bidi="ar-SA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宋体"/>
      <w:b w:val="false"/>
      <w:bCs w:val="false"/>
      <w:sz w:val="28"/>
      <w:szCs w:val="36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宋体"/>
      <w:b w:val="false"/>
      <w:bCs w:val="false"/>
      <w:sz w:val="28"/>
      <w:szCs w:val="32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宋体"/>
      <w:b w:val="false"/>
      <w:bCs w:val="false"/>
      <w:sz w:val="24"/>
      <w:szCs w:val="28"/>
    </w:rPr>
  </w:style>
  <w:style w:type="paragraph" w:styleId="Heading4">
    <w:name w:val="Heading 4"/>
    <w:basedOn w:val="Style13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rsid w:val="00824d88"/>
    <w:rPr>
      <w:color w:val="0000FF"/>
      <w:u w:val="single"/>
    </w:rPr>
  </w:style>
  <w:style w:type="character" w:styleId="Fontstyle01" w:customStyle="1">
    <w:name w:val="fontstyle01"/>
    <w:basedOn w:val="DefaultParagraphFont"/>
    <w:qFormat/>
    <w:rsid w:val="00246bc1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246bc1"/>
    <w:rPr>
      <w:rFonts w:ascii="宋体" w:hAnsi="宋体" w:eastAsia="宋体"/>
      <w:b w:val="false"/>
      <w:bCs w:val="false"/>
      <w:i w:val="false"/>
      <w:iCs w:val="false"/>
      <w:color w:val="000000"/>
      <w:sz w:val="24"/>
      <w:szCs w:val="24"/>
    </w:rPr>
  </w:style>
  <w:style w:type="character" w:styleId="Style10" w:customStyle="1">
    <w:name w:val="页眉 字符"/>
    <w:basedOn w:val="DefaultParagraphFont"/>
    <w:uiPriority w:val="99"/>
    <w:qFormat/>
    <w:rsid w:val="00bc61e8"/>
    <w:rPr>
      <w:rFonts w:ascii="Times New Roman" w:hAnsi="Times New Roman" w:eastAsia="宋体" w:cs="Times New Roman"/>
      <w:sz w:val="18"/>
      <w:szCs w:val="18"/>
    </w:rPr>
  </w:style>
  <w:style w:type="character" w:styleId="Style11" w:customStyle="1">
    <w:name w:val="页脚 字符"/>
    <w:basedOn w:val="DefaultParagraphFont"/>
    <w:uiPriority w:val="99"/>
    <w:qFormat/>
    <w:rsid w:val="00bc61e8"/>
    <w:rPr>
      <w:rFonts w:ascii="Times New Roman" w:hAnsi="Times New Roman" w:eastAsia="宋体" w:cs="Times New Roman"/>
      <w:sz w:val="18"/>
      <w:szCs w:val="18"/>
    </w:rPr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Normal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FreeSans"/>
    </w:rPr>
  </w:style>
  <w:style w:type="paragraph" w:styleId="TOC3">
    <w:name w:val="TOC 3"/>
    <w:basedOn w:val="Normal"/>
    <w:next w:val="Normal"/>
    <w:uiPriority w:val="39"/>
    <w:rsid w:val="00824d88"/>
    <w:pPr>
      <w:ind w:start="840"/>
    </w:pPr>
    <w:rPr/>
  </w:style>
  <w:style w:type="paragraph" w:styleId="TOC1">
    <w:name w:val="TOC 1"/>
    <w:basedOn w:val="Normal"/>
    <w:next w:val="Normal"/>
    <w:uiPriority w:val="39"/>
    <w:rsid w:val="00824d88"/>
    <w:pPr>
      <w:tabs>
        <w:tab w:val="clear" w:pos="420"/>
        <w:tab w:val="right" w:pos="8296" w:leader="dot"/>
      </w:tabs>
    </w:pPr>
    <w:rPr>
      <w:rFonts w:ascii="宋体" w:hAnsi="宋体"/>
    </w:rPr>
  </w:style>
  <w:style w:type="paragraph" w:styleId="TOC2">
    <w:name w:val="TOC 2"/>
    <w:basedOn w:val="Normal"/>
    <w:next w:val="Normal"/>
    <w:uiPriority w:val="39"/>
    <w:rsid w:val="00824d88"/>
    <w:pPr>
      <w:ind w:start="420"/>
    </w:pPr>
    <w:rPr/>
  </w:style>
  <w:style w:type="paragraph" w:styleId="ListParagraph">
    <w:name w:val="List Paragraph"/>
    <w:basedOn w:val="Normal"/>
    <w:uiPriority w:val="34"/>
    <w:qFormat/>
    <w:rsid w:val="00ca7f0b"/>
    <w:pPr>
      <w:ind w:firstLine="420"/>
    </w:pPr>
    <w:rPr/>
  </w:style>
  <w:style w:type="paragraph" w:styleId="Style15">
    <w:name w:val="页眉与页脚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bc61e8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Style11"/>
    <w:uiPriority w:val="99"/>
    <w:unhideWhenUsed/>
    <w:rsid w:val="00bc61e8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ubtitle">
    <w:name w:val="Subtitle"/>
    <w:basedOn w:val="Style13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  <w:style w:type="paragraph" w:styleId="N">
    <w:name w:val="N正文"/>
    <w:basedOn w:val="Normal"/>
    <w:qFormat/>
    <w:pPr>
      <w:spacing w:lineRule="atLeast" w:line="240"/>
      <w:ind w:firstLine="200"/>
      <w:jc w:val="start"/>
    </w:pPr>
    <w:rPr>
      <w:rFonts w:cs="宋体"/>
      <w:sz w:val="24"/>
      <w:szCs w:val="24"/>
    </w:rPr>
  </w:style>
  <w:style w:type="paragraph" w:styleId="2title">
    <w:name w:val="2title"/>
    <w:basedOn w:val="Normal"/>
    <w:qFormat/>
    <w:pPr>
      <w:spacing w:lineRule="exact" w:line="440"/>
    </w:pPr>
    <w:rPr>
      <w:rFonts w:ascii="宋体" w:hAnsi="宋体" w:cs="宋体"/>
      <w:sz w:val="24"/>
      <w:szCs w:val="24"/>
    </w:rPr>
  </w:style>
  <w:style w:type="paragraph" w:styleId="BodyTextIndent">
    <w:name w:val="Body Text Indent"/>
    <w:basedOn w:val="BodyText"/>
    <w:pPr>
      <w:ind w:hanging="0" w:start="283"/>
    </w:pPr>
    <w:rPr/>
  </w:style>
  <w:style w:type="paragraph" w:styleId="BodyTextFirstIndent">
    <w:name w:val="Body Text First Indent"/>
    <w:basedOn w:val="BodyText"/>
    <w:pPr>
      <w:spacing w:lineRule="exact" w:line="440"/>
      <w:ind w:firstLine="420" w:start="0"/>
    </w:pPr>
    <w:rPr/>
  </w:style>
  <w:style w:type="paragraph" w:styleId="Style16">
    <w:name w:val="表格内容"/>
    <w:basedOn w:val="Normal"/>
    <w:qFormat/>
    <w:pPr>
      <w:widowControl w:val="false"/>
      <w:suppressLineNumbers/>
    </w:pPr>
    <w:rPr/>
  </w:style>
  <w:style w:type="paragraph" w:styleId="Style17">
    <w:name w:val="表格标题"/>
    <w:basedOn w:val="Style16"/>
    <w:qFormat/>
    <w:pPr>
      <w:suppressLineNumbers/>
      <w:jc w:val="center"/>
    </w:pPr>
    <w:rPr>
      <w:b/>
      <w:bCs/>
    </w:rPr>
  </w:style>
  <w:style w:type="paragraph" w:styleId="Style18">
    <w:name w:val="图"/>
    <w:basedOn w:val="Caption"/>
    <w:qFormat/>
    <w:pPr/>
    <w:rPr/>
  </w:style>
  <w:style w:type="paragraph" w:styleId="Style19">
    <w:name w:val="表"/>
    <w:basedOn w:val="Caption"/>
    <w:qFormat/>
    <w:pPr/>
    <w:rPr/>
  </w:style>
  <w:style w:type="paragraph" w:styleId="Style20">
    <w:name w:val="框架内容"/>
    <w:basedOn w:val="Normal"/>
    <w:qFormat/>
    <w:pPr/>
    <w:rPr/>
  </w:style>
  <w:style w:type="paragraph" w:styleId="Style21">
    <w:name w:val="图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6.jpe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Application>LibreOffice/7.6.7.2$Linux_X86_64 LibreOffice_project/60$Build-2</Application>
  <AppVersion>15.0000</AppVersion>
  <Pages>8</Pages>
  <Words>4209</Words>
  <Characters>4742</Characters>
  <CharactersWithSpaces>4886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2019-08-01T03:34:00Z</dcterms:created>
  <dc:creator>艳 陈</dc:creator>
  <dc:description/>
  <dc:language>zh-CN</dc:language>
  <cp:lastModifiedBy/>
  <cp:lastPrinted>2024-08-01T17:17:36Z</cp:lastPrinted>
  <dcterms:modified xsi:type="dcterms:W3CDTF">2024-08-01T17:50:02Z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