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80" w:hanging="480" w:hangingChars="150"/>
        <w:rPr>
          <w:rFonts w:hint="eastAsia" w:ascii="Times New Roman" w:hAnsi="Times New Roman" w:eastAsia="黑体"/>
          <w:sz w:val="36"/>
          <w:szCs w:val="36"/>
          <w:lang w:eastAsia="zh-CN"/>
        </w:rPr>
      </w:pPr>
      <w:r>
        <w:rPr>
          <w:rFonts w:ascii="Times New Roman" w:hAnsi="Times New Roman" w:eastAsia="黑体"/>
          <w:bCs/>
          <w:sz w:val="32"/>
          <w:szCs w:val="32"/>
        </w:rPr>
        <w:t>附件</w:t>
      </w:r>
      <w:r>
        <w:rPr>
          <w:rFonts w:hint="eastAsia" w:ascii="Times New Roman" w:hAnsi="Times New Roman" w:eastAsia="黑体"/>
          <w:bCs/>
          <w:sz w:val="32"/>
          <w:szCs w:val="32"/>
          <w:lang w:val="en-US" w:eastAsia="zh-CN"/>
        </w:rPr>
        <w:t>2</w:t>
      </w:r>
    </w:p>
    <w:p>
      <w:pPr>
        <w:spacing w:after="163" w:afterLines="50"/>
        <w:jc w:val="center"/>
        <w:rPr>
          <w:rFonts w:ascii="Times New Roman" w:hAnsi="Times New Roman" w:cs="方正小标宋简体"/>
          <w:b/>
          <w:sz w:val="36"/>
          <w:szCs w:val="36"/>
        </w:rPr>
      </w:pPr>
      <w:r>
        <w:rPr>
          <w:rFonts w:hint="eastAsia" w:ascii="Times New Roman" w:hAnsi="Times New Roman" w:cs="方正小标宋简体"/>
          <w:b/>
          <w:sz w:val="36"/>
          <w:szCs w:val="36"/>
          <w:lang w:eastAsia="zh-CN"/>
        </w:rPr>
        <w:t>沧州交通学院教师教学创新大赛</w:t>
      </w:r>
      <w:r>
        <w:rPr>
          <w:rFonts w:hint="eastAsia" w:ascii="Times New Roman" w:hAnsi="Times New Roman" w:cs="方正小标宋简体"/>
          <w:b/>
          <w:sz w:val="36"/>
          <w:szCs w:val="36"/>
        </w:rPr>
        <w:t>评分标准</w:t>
      </w:r>
    </w:p>
    <w:p>
      <w:pPr>
        <w:rPr>
          <w:rFonts w:ascii="Times New Roman" w:hAnsi="Times New Roman" w:cs="方正公文小标宋"/>
          <w:b/>
          <w:color w:val="000000"/>
          <w:sz w:val="28"/>
          <w:szCs w:val="28"/>
          <w:lang w:bidi="en-US"/>
        </w:rPr>
      </w:pPr>
      <w:r>
        <w:rPr>
          <w:rFonts w:hint="eastAsia" w:ascii="Times New Roman" w:hAnsi="Times New Roman" w:cs="方正公文小标宋"/>
          <w:b/>
          <w:color w:val="000000"/>
          <w:sz w:val="28"/>
          <w:szCs w:val="28"/>
          <w:lang w:bidi="en-US"/>
        </w:rPr>
        <w:t>一、</w:t>
      </w:r>
      <w:r>
        <w:rPr>
          <w:rFonts w:hint="eastAsia" w:ascii="Times New Roman" w:hAnsi="Times New Roman" w:cs="方正公文小标宋"/>
          <w:b/>
          <w:color w:val="000000"/>
          <w:sz w:val="28"/>
          <w:szCs w:val="28"/>
          <w:lang w:val="en-US" w:eastAsia="zh-CN" w:bidi="en-US"/>
        </w:rPr>
        <w:t>说课及课堂展示</w:t>
      </w:r>
      <w:r>
        <w:rPr>
          <w:rFonts w:hint="eastAsia" w:ascii="Times New Roman" w:hAnsi="Times New Roman" w:cs="方正公文小标宋"/>
          <w:b/>
          <w:color w:val="000000"/>
          <w:sz w:val="28"/>
          <w:szCs w:val="28"/>
          <w:lang w:bidi="en-US"/>
        </w:rPr>
        <w:t>评分表（</w:t>
      </w:r>
      <w:r>
        <w:rPr>
          <w:rFonts w:hint="eastAsia" w:ascii="Times New Roman" w:hAnsi="Times New Roman" w:cs="方正公文小标宋"/>
          <w:b/>
          <w:color w:val="000000"/>
          <w:sz w:val="28"/>
          <w:szCs w:val="28"/>
          <w:lang w:val="en-US" w:eastAsia="zh-CN" w:bidi="en-US"/>
        </w:rPr>
        <w:t>100</w:t>
      </w:r>
      <w:r>
        <w:rPr>
          <w:rFonts w:hint="eastAsia" w:ascii="Times New Roman" w:hAnsi="Times New Roman" w:cs="方正公文小标宋"/>
          <w:b/>
          <w:color w:val="000000"/>
          <w:sz w:val="28"/>
          <w:szCs w:val="28"/>
          <w:lang w:bidi="en-US"/>
        </w:rPr>
        <w:t>分）</w:t>
      </w:r>
    </w:p>
    <w:tbl>
      <w:tblPr>
        <w:tblStyle w:val="3"/>
        <w:tblW w:w="90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9"/>
        <w:gridCol w:w="6821"/>
        <w:gridCol w:w="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127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Times New Roman" w:hAnsi="Times New Roman" w:eastAsia="黑体" w:cs="黑体"/>
                <w:b/>
                <w:bCs/>
                <w:spacing w:val="-12"/>
                <w:sz w:val="24"/>
                <w:szCs w:val="24"/>
                <w:lang w:eastAsia="en-US" w:bidi="en-US"/>
              </w:rPr>
            </w:pPr>
            <w:r>
              <w:rPr>
                <w:rFonts w:hint="eastAsia" w:ascii="Times New Roman" w:hAnsi="Times New Roman" w:eastAsia="黑体" w:cs="黑体"/>
                <w:b/>
                <w:bCs/>
                <w:spacing w:val="-12"/>
                <w:sz w:val="24"/>
                <w:szCs w:val="24"/>
                <w:lang w:eastAsia="en-US" w:bidi="en-US"/>
              </w:rPr>
              <w:t>评价维度</w:t>
            </w:r>
          </w:p>
        </w:tc>
        <w:tc>
          <w:tcPr>
            <w:tcW w:w="68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Times New Roman" w:hAnsi="Times New Roman" w:eastAsia="黑体" w:cs="黑体"/>
                <w:b/>
                <w:bCs/>
                <w:spacing w:val="-12"/>
                <w:sz w:val="24"/>
                <w:szCs w:val="24"/>
                <w:lang w:eastAsia="en-US" w:bidi="en-US"/>
              </w:rPr>
            </w:pPr>
            <w:r>
              <w:rPr>
                <w:rFonts w:hint="eastAsia" w:ascii="Times New Roman" w:hAnsi="Times New Roman" w:eastAsia="黑体" w:cs="黑体"/>
                <w:b/>
                <w:bCs/>
                <w:spacing w:val="-12"/>
                <w:sz w:val="24"/>
                <w:szCs w:val="24"/>
                <w:lang w:eastAsia="en-US" w:bidi="en-US"/>
              </w:rPr>
              <w:t>评价要点</w:t>
            </w:r>
          </w:p>
        </w:tc>
        <w:tc>
          <w:tcPr>
            <w:tcW w:w="9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Times New Roman" w:hAnsi="Times New Roman" w:eastAsia="黑体" w:cs="黑体"/>
                <w:b/>
                <w:bCs/>
                <w:spacing w:val="-12"/>
                <w:sz w:val="24"/>
                <w:szCs w:val="24"/>
                <w:lang w:eastAsia="en-US" w:bidi="en-US"/>
              </w:rPr>
            </w:pPr>
            <w:r>
              <w:rPr>
                <w:rFonts w:hint="eastAsia" w:ascii="Times New Roman" w:hAnsi="Times New Roman" w:eastAsia="黑体" w:cs="黑体"/>
                <w:b/>
                <w:bCs/>
                <w:spacing w:val="-12"/>
                <w:sz w:val="24"/>
                <w:szCs w:val="24"/>
                <w:lang w:eastAsia="en-US" w:bidi="en-US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27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  <w:t>教学理念</w:t>
            </w:r>
          </w:p>
        </w:tc>
        <w:tc>
          <w:tcPr>
            <w:tcW w:w="6821" w:type="dxa"/>
            <w:vAlign w:val="center"/>
          </w:tcPr>
          <w:p>
            <w:pPr>
              <w:widowControl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  <w:t>教学理念体现“学生中心”教育理念，体现立德树人思想，符合学科特色与课程要求。</w:t>
            </w:r>
          </w:p>
        </w:tc>
        <w:tc>
          <w:tcPr>
            <w:tcW w:w="9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2"/>
                <w:lang w:eastAsia="en-US"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2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2"/>
                <w:lang w:eastAsia="en-US" w:bidi="ar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279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  <w:t>教学内容</w:t>
            </w:r>
          </w:p>
        </w:tc>
        <w:tc>
          <w:tcPr>
            <w:tcW w:w="6821" w:type="dxa"/>
            <w:vAlign w:val="center"/>
          </w:tcPr>
          <w:p>
            <w:pPr>
              <w:widowControl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  <w:t>教学内容有深度、广度，体现高阶性、创新性与挑战度；</w:t>
            </w:r>
          </w:p>
          <w:p>
            <w:pPr>
              <w:widowControl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  <w:t>反映学科前沿，渗透专业思想，使用质量高的教学资源。</w:t>
            </w:r>
          </w:p>
        </w:tc>
        <w:tc>
          <w:tcPr>
            <w:tcW w:w="925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2"/>
                <w:lang w:eastAsia="en-US"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2"/>
                <w:lang w:val="en-US" w:eastAsia="zh-CN" w:bidi="ar"/>
              </w:rPr>
              <w:t>20</w:t>
            </w: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2"/>
                <w:lang w:eastAsia="en-US" w:bidi="ar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279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</w:pPr>
          </w:p>
        </w:tc>
        <w:tc>
          <w:tcPr>
            <w:tcW w:w="6821" w:type="dxa"/>
            <w:vAlign w:val="center"/>
          </w:tcPr>
          <w:p>
            <w:pPr>
              <w:widowControl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  <w:t>教学内容满足行业与社会需求，教学重、难点处理恰当，关注学生已有知识和经验，教学内容具有科学性。</w:t>
            </w:r>
          </w:p>
        </w:tc>
        <w:tc>
          <w:tcPr>
            <w:tcW w:w="925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279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  <w:t>课程思政</w:t>
            </w:r>
          </w:p>
        </w:tc>
        <w:tc>
          <w:tcPr>
            <w:tcW w:w="6821" w:type="dxa"/>
            <w:vAlign w:val="center"/>
          </w:tcPr>
          <w:p>
            <w:pPr>
              <w:widowControl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  <w:t>落实立德树人根本任务，将价值塑造、知识传授和能力培养融为一体，显性教育与隐性教育相统一，实现“三全”育人。</w:t>
            </w:r>
          </w:p>
        </w:tc>
        <w:tc>
          <w:tcPr>
            <w:tcW w:w="925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2"/>
                <w:lang w:val="en-US" w:eastAsia="zh-CN" w:bidi="ar"/>
              </w:rPr>
              <w:t>20</w:t>
            </w: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2"/>
                <w:lang w:bidi="ar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279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6821" w:type="dxa"/>
            <w:vAlign w:val="center"/>
          </w:tcPr>
          <w:p>
            <w:pPr>
              <w:widowControl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  <w:t>结合所授课程特点、思维方法和价值理念，深挖课程思政元素，有机融入课程教学。</w:t>
            </w:r>
          </w:p>
        </w:tc>
        <w:tc>
          <w:tcPr>
            <w:tcW w:w="925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79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  <w:t>教学过程</w:t>
            </w:r>
          </w:p>
        </w:tc>
        <w:tc>
          <w:tcPr>
            <w:tcW w:w="6821" w:type="dxa"/>
            <w:vAlign w:val="center"/>
          </w:tcPr>
          <w:p>
            <w:pPr>
              <w:widowControl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  <w:t>注重以学生为中心创新教学，体现教师主导、学生主体。</w:t>
            </w:r>
          </w:p>
        </w:tc>
        <w:tc>
          <w:tcPr>
            <w:tcW w:w="925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2"/>
                <w:lang w:eastAsia="en-US"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2"/>
                <w:lang w:val="en-US" w:eastAsia="zh-CN" w:bidi="ar"/>
              </w:rPr>
              <w:t>30</w:t>
            </w: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2"/>
                <w:lang w:eastAsia="en-US" w:bidi="ar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279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</w:pPr>
          </w:p>
        </w:tc>
        <w:tc>
          <w:tcPr>
            <w:tcW w:w="6821" w:type="dxa"/>
            <w:vAlign w:val="center"/>
          </w:tcPr>
          <w:p>
            <w:pPr>
              <w:widowControl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  <w:t>教学目标科学、准确，符合大纲要求、学科特点与学生实际，体现对知识、能力与思维等方面的要求。</w:t>
            </w:r>
          </w:p>
        </w:tc>
        <w:tc>
          <w:tcPr>
            <w:tcW w:w="925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  <w:jc w:val="center"/>
        </w:trPr>
        <w:tc>
          <w:tcPr>
            <w:tcW w:w="1279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6821" w:type="dxa"/>
            <w:vAlign w:val="center"/>
          </w:tcPr>
          <w:p>
            <w:pPr>
              <w:widowControl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  <w:t>教学组织有序，教学过程安排合理；创新教学方法与策略，注重教学互动，启发学生思考及问题解决。</w:t>
            </w:r>
          </w:p>
        </w:tc>
        <w:tc>
          <w:tcPr>
            <w:tcW w:w="925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79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6821" w:type="dxa"/>
            <w:vAlign w:val="center"/>
          </w:tcPr>
          <w:p>
            <w:pPr>
              <w:widowControl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  <w:t>以信息技术创设教学环境，支持教学创新。</w:t>
            </w:r>
          </w:p>
        </w:tc>
        <w:tc>
          <w:tcPr>
            <w:tcW w:w="925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  <w:jc w:val="center"/>
        </w:trPr>
        <w:tc>
          <w:tcPr>
            <w:tcW w:w="1279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6821" w:type="dxa"/>
            <w:vAlign w:val="center"/>
          </w:tcPr>
          <w:p>
            <w:pPr>
              <w:widowControl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  <w:t>创新考核评价的内容和方式，注重形成性评价与生成性问题的解决和应用。</w:t>
            </w:r>
          </w:p>
        </w:tc>
        <w:tc>
          <w:tcPr>
            <w:tcW w:w="925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279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  <w:t>教学效果</w:t>
            </w:r>
          </w:p>
        </w:tc>
        <w:tc>
          <w:tcPr>
            <w:tcW w:w="6821" w:type="dxa"/>
            <w:vAlign w:val="center"/>
          </w:tcPr>
          <w:p>
            <w:pPr>
              <w:widowControl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  <w:t>课堂讲授富有吸引力，课堂气氛融洽，学生思维活跃，深度参与课堂。</w:t>
            </w:r>
          </w:p>
        </w:tc>
        <w:tc>
          <w:tcPr>
            <w:tcW w:w="925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2"/>
                <w:lang w:eastAsia="en-US"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2"/>
                <w:lang w:val="en-US" w:eastAsia="zh-CN" w:bidi="ar"/>
              </w:rPr>
              <w:t>20</w:t>
            </w: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2"/>
                <w:lang w:eastAsia="en-US" w:bidi="ar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79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</w:pPr>
          </w:p>
        </w:tc>
        <w:tc>
          <w:tcPr>
            <w:tcW w:w="6821" w:type="dxa"/>
            <w:vAlign w:val="center"/>
          </w:tcPr>
          <w:p>
            <w:pPr>
              <w:widowControl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  <w:t>学生知识、能力与思维得到发展，实现教学目标的达成。</w:t>
            </w:r>
          </w:p>
        </w:tc>
        <w:tc>
          <w:tcPr>
            <w:tcW w:w="925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279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6821" w:type="dxa"/>
            <w:vAlign w:val="center"/>
          </w:tcPr>
          <w:p>
            <w:pPr>
              <w:widowControl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  <w:t>形成适合学科特色、学生特点的教学模式，具有较大借鉴和推广价值。</w:t>
            </w:r>
          </w:p>
        </w:tc>
        <w:tc>
          <w:tcPr>
            <w:tcW w:w="925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27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  <w:t>总</w:t>
            </w: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  <w:t xml:space="preserve">  </w:t>
            </w: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  <w:t>分</w:t>
            </w:r>
          </w:p>
        </w:tc>
        <w:tc>
          <w:tcPr>
            <w:tcW w:w="6821" w:type="dxa"/>
            <w:vAlign w:val="center"/>
          </w:tcPr>
          <w:p>
            <w:pPr>
              <w:widowControl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</w:pPr>
          </w:p>
        </w:tc>
        <w:tc>
          <w:tcPr>
            <w:tcW w:w="9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2"/>
                <w:lang w:eastAsia="en-US"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2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2"/>
                <w:lang w:eastAsia="en-US" w:bidi="ar"/>
              </w:rPr>
              <w:t>0分</w:t>
            </w:r>
          </w:p>
        </w:tc>
      </w:tr>
    </w:tbl>
    <w:p>
      <w:r>
        <w:br w:type="page"/>
      </w:r>
    </w:p>
    <w:p>
      <w:pPr>
        <w:rPr>
          <w:rFonts w:cs="方正公文小标宋"/>
          <w:b/>
          <w:color w:val="000000"/>
          <w:sz w:val="28"/>
          <w:szCs w:val="28"/>
          <w:lang w:bidi="en-US"/>
        </w:rPr>
      </w:pPr>
      <w:r>
        <w:rPr>
          <w:rFonts w:hint="eastAsia" w:cs="方正公文小标宋"/>
          <w:b/>
          <w:color w:val="000000"/>
          <w:sz w:val="28"/>
          <w:szCs w:val="28"/>
          <w:lang w:bidi="en-US"/>
        </w:rPr>
        <w:t>二、教学创新成果报告评分表（</w:t>
      </w:r>
      <w:r>
        <w:rPr>
          <w:rFonts w:hint="eastAsia" w:cs="方正公文小标宋"/>
          <w:b/>
          <w:color w:val="000000"/>
          <w:sz w:val="28"/>
          <w:szCs w:val="28"/>
          <w:lang w:val="en-US" w:eastAsia="zh-CN" w:bidi="en-US"/>
        </w:rPr>
        <w:t>100</w:t>
      </w:r>
      <w:r>
        <w:rPr>
          <w:rFonts w:hint="eastAsia" w:cs="方正公文小标宋"/>
          <w:b/>
          <w:color w:val="000000"/>
          <w:sz w:val="28"/>
          <w:szCs w:val="28"/>
          <w:lang w:bidi="en-US"/>
        </w:rPr>
        <w:t>分）</w:t>
      </w:r>
    </w:p>
    <w:tbl>
      <w:tblPr>
        <w:tblStyle w:val="3"/>
        <w:tblpPr w:leftFromText="180" w:rightFromText="180" w:vertAnchor="text" w:horzAnchor="page" w:tblpX="1174" w:tblpY="-20"/>
        <w:tblOverlap w:val="never"/>
        <w:tblW w:w="96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7"/>
        <w:gridCol w:w="6675"/>
        <w:gridCol w:w="1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45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pacing w:val="-12"/>
                <w:kern w:val="2"/>
                <w:sz w:val="24"/>
                <w:szCs w:val="24"/>
                <w:lang w:eastAsia="en-US" w:bidi="en-US"/>
              </w:rPr>
            </w:pPr>
            <w:r>
              <w:rPr>
                <w:rFonts w:hint="eastAsia" w:ascii="黑体" w:hAnsi="黑体" w:eastAsia="黑体" w:cs="黑体"/>
                <w:b/>
                <w:bCs/>
                <w:spacing w:val="-12"/>
                <w:kern w:val="2"/>
                <w:sz w:val="24"/>
                <w:szCs w:val="24"/>
                <w:lang w:eastAsia="en-US" w:bidi="en-US"/>
              </w:rPr>
              <w:t>评价维度</w:t>
            </w:r>
          </w:p>
        </w:tc>
        <w:tc>
          <w:tcPr>
            <w:tcW w:w="66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pacing w:val="-12"/>
                <w:kern w:val="2"/>
                <w:sz w:val="24"/>
                <w:szCs w:val="24"/>
                <w:lang w:eastAsia="en-US" w:bidi="en-US"/>
              </w:rPr>
            </w:pPr>
            <w:r>
              <w:rPr>
                <w:rFonts w:hint="eastAsia" w:ascii="黑体" w:hAnsi="黑体" w:eastAsia="黑体" w:cs="黑体"/>
                <w:b/>
                <w:bCs/>
                <w:spacing w:val="-12"/>
                <w:kern w:val="2"/>
                <w:sz w:val="24"/>
                <w:szCs w:val="24"/>
                <w:lang w:eastAsia="en-US" w:bidi="en-US"/>
              </w:rPr>
              <w:t>评价要点</w:t>
            </w:r>
          </w:p>
        </w:tc>
        <w:tc>
          <w:tcPr>
            <w:tcW w:w="151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pacing w:val="-12"/>
                <w:kern w:val="2"/>
                <w:sz w:val="24"/>
                <w:szCs w:val="24"/>
                <w:lang w:eastAsia="en-US" w:bidi="en-US"/>
              </w:rPr>
            </w:pPr>
            <w:r>
              <w:rPr>
                <w:rFonts w:hint="eastAsia" w:ascii="Times New Roman" w:hAnsi="Times New Roman" w:eastAsia="黑体" w:cs="黑体"/>
                <w:b/>
                <w:bCs/>
                <w:spacing w:val="-12"/>
                <w:sz w:val="24"/>
                <w:szCs w:val="24"/>
                <w:lang w:eastAsia="en-US" w:bidi="en-US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457" w:type="dxa"/>
            <w:noWrap w:val="0"/>
            <w:vAlign w:val="center"/>
          </w:tcPr>
          <w:p>
            <w:pPr>
              <w:widowControl w:val="0"/>
              <w:snapToGrid w:val="0"/>
              <w:spacing w:line="460" w:lineRule="atLeast"/>
              <w:jc w:val="center"/>
              <w:rPr>
                <w:rFonts w:ascii="Times New Roman" w:hAnsi="Times New Roman" w:eastAsia="仿宋" w:cs="Times New Roman"/>
                <w:b/>
                <w:bCs/>
                <w:spacing w:val="-12"/>
                <w:kern w:val="2"/>
                <w:sz w:val="24"/>
                <w:szCs w:val="24"/>
                <w:lang w:eastAsia="en-US" w:bidi="en-US"/>
              </w:rPr>
            </w:pPr>
            <w:r>
              <w:rPr>
                <w:rFonts w:ascii="Times New Roman" w:hAnsi="Times New Roman" w:eastAsia="仿宋" w:cs="Times New Roman"/>
                <w:b/>
                <w:bCs/>
                <w:spacing w:val="-12"/>
                <w:kern w:val="2"/>
                <w:sz w:val="24"/>
                <w:szCs w:val="24"/>
                <w:lang w:eastAsia="en-US" w:bidi="en-US"/>
              </w:rPr>
              <w:t>有明确的</w:t>
            </w:r>
          </w:p>
          <w:p>
            <w:pPr>
              <w:widowControl w:val="0"/>
              <w:snapToGrid w:val="0"/>
              <w:spacing w:line="460" w:lineRule="atLeast"/>
              <w:jc w:val="center"/>
              <w:rPr>
                <w:rFonts w:ascii="Times New Roman" w:hAnsi="Times New Roman" w:eastAsia="仿宋" w:cs="Times New Roman"/>
                <w:b/>
                <w:bCs/>
                <w:spacing w:val="-12"/>
                <w:kern w:val="2"/>
                <w:sz w:val="24"/>
                <w:szCs w:val="24"/>
                <w:lang w:eastAsia="en-US" w:bidi="en-US"/>
              </w:rPr>
            </w:pPr>
            <w:r>
              <w:rPr>
                <w:rFonts w:ascii="Times New Roman" w:hAnsi="Times New Roman" w:eastAsia="仿宋" w:cs="Times New Roman"/>
                <w:b/>
                <w:bCs/>
                <w:spacing w:val="-12"/>
                <w:kern w:val="2"/>
                <w:sz w:val="24"/>
                <w:szCs w:val="24"/>
                <w:lang w:eastAsia="en-US" w:bidi="en-US"/>
              </w:rPr>
              <w:t>问题导向</w:t>
            </w:r>
          </w:p>
        </w:tc>
        <w:tc>
          <w:tcPr>
            <w:tcW w:w="6675" w:type="dxa"/>
            <w:noWrap w:val="0"/>
            <w:vAlign w:val="center"/>
          </w:tcPr>
          <w:p>
            <w:pPr>
              <w:widowControl w:val="0"/>
              <w:snapToGrid w:val="0"/>
              <w:spacing w:line="460" w:lineRule="atLeast"/>
              <w:jc w:val="left"/>
              <w:rPr>
                <w:rFonts w:hint="eastAsia" w:ascii="仿宋" w:hAnsi="仿宋" w:eastAsia="仿宋" w:cs="仿宋"/>
                <w:spacing w:val="-12"/>
                <w:kern w:val="2"/>
                <w:sz w:val="24"/>
                <w:szCs w:val="24"/>
                <w:lang w:bidi="en-US"/>
              </w:rPr>
            </w:pPr>
            <w:r>
              <w:rPr>
                <w:rFonts w:hint="eastAsia" w:ascii="仿宋" w:hAnsi="仿宋" w:eastAsia="仿宋" w:cs="仿宋"/>
                <w:spacing w:val="-12"/>
                <w:kern w:val="2"/>
                <w:sz w:val="24"/>
                <w:szCs w:val="24"/>
                <w:lang w:bidi="en-US"/>
              </w:rPr>
              <w:t>立足于课堂教学真实问题，能体现“以学生发展为中心”的理念，提出解决问题的思路与方案。</w:t>
            </w:r>
          </w:p>
        </w:tc>
        <w:tc>
          <w:tcPr>
            <w:tcW w:w="1517" w:type="dxa"/>
            <w:noWrap w:val="0"/>
            <w:vAlign w:val="center"/>
          </w:tcPr>
          <w:p>
            <w:pPr>
              <w:widowControl w:val="0"/>
              <w:snapToGrid w:val="0"/>
              <w:spacing w:line="460" w:lineRule="atLeast"/>
              <w:jc w:val="center"/>
              <w:rPr>
                <w:rFonts w:hint="default" w:ascii="Times New Roman" w:hAnsi="Times New Roman" w:eastAsia="仿宋" w:cs="Times New Roman"/>
                <w:spacing w:val="-12"/>
                <w:kern w:val="2"/>
                <w:sz w:val="24"/>
                <w:szCs w:val="24"/>
                <w:lang w:val="en-US" w:eastAsia="zh-CN" w:bidi="en-US"/>
              </w:rPr>
            </w:pPr>
            <w:r>
              <w:rPr>
                <w:rFonts w:hint="eastAsia" w:ascii="Times New Roman" w:hAnsi="Times New Roman" w:eastAsia="仿宋" w:cs="Times New Roman"/>
                <w:spacing w:val="-12"/>
                <w:kern w:val="2"/>
                <w:sz w:val="24"/>
                <w:szCs w:val="24"/>
                <w:lang w:val="en-US" w:eastAsia="zh-CN" w:bidi="en-US"/>
              </w:rPr>
              <w:t>20分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7" w:type="dxa"/>
            <w:noWrap w:val="0"/>
            <w:vAlign w:val="center"/>
          </w:tcPr>
          <w:p>
            <w:pPr>
              <w:widowControl w:val="0"/>
              <w:snapToGrid w:val="0"/>
              <w:spacing w:line="460" w:lineRule="atLeast"/>
              <w:jc w:val="center"/>
              <w:rPr>
                <w:rFonts w:ascii="Times New Roman" w:hAnsi="Times New Roman" w:eastAsia="仿宋" w:cs="Times New Roman"/>
                <w:b/>
                <w:bCs/>
                <w:spacing w:val="-12"/>
                <w:kern w:val="2"/>
                <w:sz w:val="24"/>
                <w:szCs w:val="24"/>
                <w:lang w:eastAsia="en-US" w:bidi="en-US"/>
              </w:rPr>
            </w:pPr>
            <w:r>
              <w:rPr>
                <w:rFonts w:ascii="Times New Roman" w:hAnsi="Times New Roman" w:eastAsia="仿宋" w:cs="Times New Roman"/>
                <w:b/>
                <w:bCs/>
                <w:spacing w:val="-12"/>
                <w:kern w:val="2"/>
                <w:sz w:val="24"/>
                <w:szCs w:val="24"/>
                <w:lang w:eastAsia="en-US" w:bidi="en-US"/>
              </w:rPr>
              <w:t>有明显的</w:t>
            </w:r>
          </w:p>
          <w:p>
            <w:pPr>
              <w:widowControl w:val="0"/>
              <w:snapToGrid w:val="0"/>
              <w:spacing w:line="460" w:lineRule="atLeast"/>
              <w:jc w:val="center"/>
              <w:rPr>
                <w:rFonts w:ascii="Times New Roman" w:hAnsi="Times New Roman" w:eastAsia="仿宋" w:cs="Times New Roman"/>
                <w:b/>
                <w:bCs/>
                <w:spacing w:val="-12"/>
                <w:kern w:val="2"/>
                <w:sz w:val="24"/>
                <w:szCs w:val="24"/>
                <w:lang w:eastAsia="en-US" w:bidi="en-US"/>
              </w:rPr>
            </w:pPr>
            <w:r>
              <w:rPr>
                <w:rFonts w:ascii="Times New Roman" w:hAnsi="Times New Roman" w:eastAsia="仿宋" w:cs="Times New Roman"/>
                <w:b/>
                <w:bCs/>
                <w:spacing w:val="-12"/>
                <w:kern w:val="2"/>
                <w:sz w:val="24"/>
                <w:szCs w:val="24"/>
                <w:lang w:eastAsia="en-US" w:bidi="en-US"/>
              </w:rPr>
              <w:t>创新特色</w:t>
            </w:r>
          </w:p>
        </w:tc>
        <w:tc>
          <w:tcPr>
            <w:tcW w:w="6675" w:type="dxa"/>
            <w:noWrap w:val="0"/>
            <w:vAlign w:val="center"/>
          </w:tcPr>
          <w:p>
            <w:pPr>
              <w:widowControl w:val="0"/>
              <w:snapToGrid w:val="0"/>
              <w:spacing w:line="460" w:lineRule="atLeast"/>
              <w:jc w:val="left"/>
              <w:rPr>
                <w:rFonts w:hint="eastAsia" w:ascii="仿宋" w:hAnsi="仿宋" w:eastAsia="仿宋" w:cs="仿宋"/>
                <w:spacing w:val="-12"/>
                <w:kern w:val="2"/>
                <w:sz w:val="24"/>
                <w:szCs w:val="24"/>
                <w:lang w:bidi="en-US"/>
              </w:rPr>
            </w:pPr>
            <w:r>
              <w:rPr>
                <w:rFonts w:hint="eastAsia" w:ascii="仿宋" w:hAnsi="仿宋" w:eastAsia="仿宋" w:cs="仿宋"/>
                <w:spacing w:val="-12"/>
                <w:kern w:val="2"/>
                <w:sz w:val="24"/>
                <w:szCs w:val="24"/>
                <w:lang w:bidi="en-US"/>
              </w:rPr>
              <w:t>把“四新”建设要求贯穿到教学过程中，对教学目标、内容、方法、活动、评价等教学过程各环节分析全面、透彻，能够凸显教学创新点。</w:t>
            </w:r>
          </w:p>
        </w:tc>
        <w:tc>
          <w:tcPr>
            <w:tcW w:w="1517" w:type="dxa"/>
            <w:noWrap w:val="0"/>
            <w:vAlign w:val="center"/>
          </w:tcPr>
          <w:p>
            <w:pPr>
              <w:widowControl w:val="0"/>
              <w:snapToGrid w:val="0"/>
              <w:spacing w:line="460" w:lineRule="atLeast"/>
              <w:jc w:val="center"/>
              <w:rPr>
                <w:rFonts w:hint="default" w:ascii="Times New Roman" w:hAnsi="Times New Roman" w:eastAsia="仿宋" w:cs="Times New Roman"/>
                <w:spacing w:val="-12"/>
                <w:kern w:val="2"/>
                <w:sz w:val="24"/>
                <w:szCs w:val="24"/>
                <w:lang w:val="en-US" w:eastAsia="zh-CN" w:bidi="en-US"/>
              </w:rPr>
            </w:pPr>
            <w:r>
              <w:rPr>
                <w:rFonts w:hint="eastAsia" w:ascii="Times New Roman" w:hAnsi="Times New Roman" w:eastAsia="仿宋" w:cs="Times New Roman"/>
                <w:spacing w:val="-12"/>
                <w:kern w:val="2"/>
                <w:sz w:val="24"/>
                <w:szCs w:val="24"/>
                <w:lang w:val="en-US" w:eastAsia="zh-CN" w:bidi="en-US"/>
              </w:rPr>
              <w:t>20分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7" w:type="dxa"/>
            <w:noWrap w:val="0"/>
            <w:vAlign w:val="center"/>
          </w:tcPr>
          <w:p>
            <w:pPr>
              <w:widowControl w:val="0"/>
              <w:snapToGrid w:val="0"/>
              <w:spacing w:line="460" w:lineRule="atLeast"/>
              <w:jc w:val="center"/>
              <w:rPr>
                <w:rFonts w:ascii="Times New Roman" w:hAnsi="Times New Roman" w:eastAsia="仿宋" w:cs="Times New Roman"/>
                <w:b/>
                <w:bCs/>
                <w:spacing w:val="-12"/>
                <w:kern w:val="2"/>
                <w:sz w:val="24"/>
                <w:szCs w:val="24"/>
                <w:lang w:eastAsia="en-US" w:bidi="en-US"/>
              </w:rPr>
            </w:pPr>
            <w:r>
              <w:rPr>
                <w:rFonts w:ascii="Times New Roman" w:hAnsi="Times New Roman" w:eastAsia="仿宋" w:cs="Times New Roman"/>
                <w:b/>
                <w:bCs/>
                <w:spacing w:val="-12"/>
                <w:kern w:val="2"/>
                <w:sz w:val="24"/>
                <w:szCs w:val="24"/>
                <w:lang w:bidi="en-US"/>
              </w:rPr>
              <w:t>体现</w:t>
            </w:r>
            <w:r>
              <w:rPr>
                <w:rFonts w:ascii="Times New Roman" w:hAnsi="Times New Roman" w:eastAsia="仿宋" w:cs="Times New Roman"/>
                <w:b/>
                <w:bCs/>
                <w:spacing w:val="-12"/>
                <w:kern w:val="2"/>
                <w:sz w:val="24"/>
                <w:szCs w:val="24"/>
                <w:lang w:eastAsia="en-US" w:bidi="en-US"/>
              </w:rPr>
              <w:t>课程</w:t>
            </w:r>
          </w:p>
          <w:p>
            <w:pPr>
              <w:widowControl w:val="0"/>
              <w:snapToGrid w:val="0"/>
              <w:spacing w:line="460" w:lineRule="atLeast"/>
              <w:jc w:val="center"/>
              <w:rPr>
                <w:rFonts w:ascii="Times New Roman" w:hAnsi="Times New Roman" w:eastAsia="仿宋" w:cs="Times New Roman"/>
                <w:b/>
                <w:bCs/>
                <w:spacing w:val="-12"/>
                <w:kern w:val="2"/>
                <w:sz w:val="24"/>
                <w:szCs w:val="24"/>
                <w:lang w:eastAsia="en-US" w:bidi="en-US"/>
              </w:rPr>
            </w:pPr>
            <w:r>
              <w:rPr>
                <w:rFonts w:ascii="Times New Roman" w:hAnsi="Times New Roman" w:eastAsia="仿宋" w:cs="Times New Roman"/>
                <w:b/>
                <w:bCs/>
                <w:spacing w:val="-12"/>
                <w:kern w:val="2"/>
                <w:sz w:val="24"/>
                <w:szCs w:val="24"/>
                <w:lang w:eastAsia="en-US" w:bidi="en-US"/>
              </w:rPr>
              <w:t>思政特色</w:t>
            </w:r>
          </w:p>
        </w:tc>
        <w:tc>
          <w:tcPr>
            <w:tcW w:w="6675" w:type="dxa"/>
            <w:noWrap w:val="0"/>
            <w:vAlign w:val="center"/>
          </w:tcPr>
          <w:p>
            <w:pPr>
              <w:widowControl w:val="0"/>
              <w:snapToGrid w:val="0"/>
              <w:spacing w:line="460" w:lineRule="atLeast"/>
              <w:jc w:val="left"/>
              <w:rPr>
                <w:rFonts w:hint="eastAsia" w:ascii="仿宋" w:hAnsi="仿宋" w:eastAsia="仿宋" w:cs="仿宋"/>
                <w:spacing w:val="-12"/>
                <w:kern w:val="2"/>
                <w:sz w:val="24"/>
                <w:szCs w:val="24"/>
                <w:lang w:bidi="en-US"/>
              </w:rPr>
            </w:pPr>
            <w:r>
              <w:rPr>
                <w:rFonts w:hint="eastAsia" w:ascii="仿宋" w:hAnsi="仿宋" w:eastAsia="仿宋" w:cs="仿宋"/>
                <w:spacing w:val="-12"/>
                <w:kern w:val="2"/>
                <w:sz w:val="24"/>
                <w:szCs w:val="24"/>
                <w:lang w:bidi="en-US"/>
              </w:rPr>
              <w:t>概述在课程思政建设方面的特色、亮点和创新点，形成可供借鉴推广的经验做法。</w:t>
            </w:r>
          </w:p>
        </w:tc>
        <w:tc>
          <w:tcPr>
            <w:tcW w:w="1517" w:type="dxa"/>
            <w:noWrap w:val="0"/>
            <w:vAlign w:val="center"/>
          </w:tcPr>
          <w:p>
            <w:pPr>
              <w:widowControl w:val="0"/>
              <w:snapToGrid w:val="0"/>
              <w:spacing w:line="460" w:lineRule="atLeast"/>
              <w:jc w:val="center"/>
              <w:rPr>
                <w:rFonts w:hint="default" w:ascii="Times New Roman" w:hAnsi="Times New Roman" w:eastAsia="仿宋" w:cs="Times New Roman"/>
                <w:spacing w:val="-12"/>
                <w:kern w:val="2"/>
                <w:sz w:val="24"/>
                <w:szCs w:val="24"/>
                <w:lang w:val="en-US" w:eastAsia="zh-CN" w:bidi="en-US"/>
              </w:rPr>
            </w:pPr>
            <w:r>
              <w:rPr>
                <w:rFonts w:hint="eastAsia" w:ascii="Times New Roman" w:hAnsi="Times New Roman" w:eastAsia="仿宋" w:cs="Times New Roman"/>
                <w:spacing w:val="-12"/>
                <w:kern w:val="2"/>
                <w:sz w:val="24"/>
                <w:szCs w:val="24"/>
                <w:lang w:val="en-US" w:eastAsia="zh-CN" w:bidi="en-US"/>
              </w:rPr>
              <w:t>20分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457" w:type="dxa"/>
            <w:noWrap w:val="0"/>
            <w:vAlign w:val="center"/>
          </w:tcPr>
          <w:p>
            <w:pPr>
              <w:widowControl w:val="0"/>
              <w:snapToGrid w:val="0"/>
              <w:spacing w:line="460" w:lineRule="atLeast"/>
              <w:jc w:val="center"/>
              <w:rPr>
                <w:rFonts w:ascii="Times New Roman" w:hAnsi="Times New Roman" w:eastAsia="仿宋" w:cs="Times New Roman"/>
                <w:b/>
                <w:bCs/>
                <w:spacing w:val="-12"/>
                <w:kern w:val="2"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eastAsia="仿宋" w:cs="Times New Roman"/>
                <w:b/>
                <w:bCs/>
                <w:spacing w:val="-12"/>
                <w:kern w:val="2"/>
                <w:sz w:val="24"/>
                <w:szCs w:val="24"/>
                <w:lang w:bidi="en-US"/>
              </w:rPr>
              <w:t>关注技术应用于教学</w:t>
            </w:r>
          </w:p>
        </w:tc>
        <w:tc>
          <w:tcPr>
            <w:tcW w:w="6675" w:type="dxa"/>
            <w:noWrap w:val="0"/>
            <w:vAlign w:val="center"/>
          </w:tcPr>
          <w:p>
            <w:pPr>
              <w:widowControl w:val="0"/>
              <w:snapToGrid w:val="0"/>
              <w:spacing w:line="460" w:lineRule="atLeast"/>
              <w:jc w:val="left"/>
              <w:rPr>
                <w:rFonts w:hint="eastAsia" w:ascii="仿宋" w:hAnsi="仿宋" w:eastAsia="仿宋" w:cs="仿宋"/>
                <w:spacing w:val="-12"/>
                <w:kern w:val="2"/>
                <w:sz w:val="24"/>
                <w:szCs w:val="24"/>
                <w:lang w:bidi="en-US"/>
              </w:rPr>
            </w:pPr>
            <w:r>
              <w:rPr>
                <w:rFonts w:hint="eastAsia" w:ascii="仿宋" w:hAnsi="仿宋" w:eastAsia="仿宋" w:cs="仿宋"/>
                <w:spacing w:val="-12"/>
                <w:kern w:val="2"/>
                <w:sz w:val="24"/>
                <w:szCs w:val="24"/>
                <w:lang w:bidi="en-US"/>
              </w:rPr>
              <w:t>能够把握新时代下学生学习特点，充分利用现代信息技术开展课程教学活动和学习评价。</w:t>
            </w:r>
          </w:p>
        </w:tc>
        <w:tc>
          <w:tcPr>
            <w:tcW w:w="1517" w:type="dxa"/>
            <w:noWrap w:val="0"/>
            <w:vAlign w:val="center"/>
          </w:tcPr>
          <w:p>
            <w:pPr>
              <w:widowControl w:val="0"/>
              <w:snapToGrid w:val="0"/>
              <w:spacing w:line="460" w:lineRule="atLeast"/>
              <w:jc w:val="center"/>
              <w:rPr>
                <w:rFonts w:hint="default" w:ascii="Times New Roman" w:hAnsi="Times New Roman" w:eastAsia="仿宋" w:cs="Times New Roman"/>
                <w:spacing w:val="-12"/>
                <w:kern w:val="2"/>
                <w:sz w:val="24"/>
                <w:szCs w:val="24"/>
                <w:lang w:val="en-US" w:eastAsia="zh-CN" w:bidi="en-US"/>
              </w:rPr>
            </w:pPr>
            <w:r>
              <w:rPr>
                <w:rFonts w:hint="eastAsia" w:ascii="Times New Roman" w:hAnsi="Times New Roman" w:eastAsia="仿宋" w:cs="Times New Roman"/>
                <w:spacing w:val="-12"/>
                <w:kern w:val="2"/>
                <w:sz w:val="24"/>
                <w:szCs w:val="24"/>
                <w:lang w:val="en-US" w:eastAsia="zh-CN" w:bidi="en-US"/>
              </w:rPr>
              <w:t>20分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457" w:type="dxa"/>
            <w:noWrap w:val="0"/>
            <w:vAlign w:val="center"/>
          </w:tcPr>
          <w:p>
            <w:pPr>
              <w:widowControl w:val="0"/>
              <w:snapToGrid w:val="0"/>
              <w:spacing w:line="460" w:lineRule="atLeast"/>
              <w:jc w:val="center"/>
              <w:rPr>
                <w:rFonts w:ascii="Times New Roman" w:hAnsi="Times New Roman" w:eastAsia="仿宋" w:cs="Times New Roman"/>
                <w:b/>
                <w:bCs/>
                <w:spacing w:val="-12"/>
                <w:kern w:val="2"/>
                <w:sz w:val="24"/>
                <w:szCs w:val="24"/>
                <w:lang w:eastAsia="en-US" w:bidi="en-US"/>
              </w:rPr>
            </w:pPr>
            <w:r>
              <w:rPr>
                <w:rFonts w:ascii="Times New Roman" w:hAnsi="Times New Roman" w:eastAsia="仿宋" w:cs="Times New Roman"/>
                <w:b/>
                <w:bCs/>
                <w:spacing w:val="-12"/>
                <w:kern w:val="2"/>
                <w:sz w:val="24"/>
                <w:szCs w:val="24"/>
                <w:lang w:eastAsia="en-US" w:bidi="en-US"/>
              </w:rPr>
              <w:t>注重创新</w:t>
            </w:r>
          </w:p>
          <w:p>
            <w:pPr>
              <w:widowControl w:val="0"/>
              <w:snapToGrid w:val="0"/>
              <w:spacing w:line="460" w:lineRule="atLeast"/>
              <w:jc w:val="center"/>
              <w:rPr>
                <w:rFonts w:ascii="Times New Roman" w:hAnsi="Times New Roman" w:eastAsia="仿宋" w:cs="Times New Roman"/>
                <w:b/>
                <w:bCs/>
                <w:spacing w:val="-12"/>
                <w:kern w:val="2"/>
                <w:sz w:val="24"/>
                <w:szCs w:val="24"/>
                <w:lang w:eastAsia="en-US" w:bidi="en-US"/>
              </w:rPr>
            </w:pPr>
            <w:r>
              <w:rPr>
                <w:rFonts w:ascii="Times New Roman" w:hAnsi="Times New Roman" w:eastAsia="仿宋" w:cs="Times New Roman"/>
                <w:b/>
                <w:bCs/>
                <w:spacing w:val="-12"/>
                <w:kern w:val="2"/>
                <w:sz w:val="24"/>
                <w:szCs w:val="24"/>
                <w:lang w:eastAsia="en-US" w:bidi="en-US"/>
              </w:rPr>
              <w:t>成果的辐射</w:t>
            </w:r>
          </w:p>
        </w:tc>
        <w:tc>
          <w:tcPr>
            <w:tcW w:w="6675" w:type="dxa"/>
            <w:noWrap w:val="0"/>
            <w:vAlign w:val="center"/>
          </w:tcPr>
          <w:p>
            <w:pPr>
              <w:widowControl w:val="0"/>
              <w:snapToGrid w:val="0"/>
              <w:spacing w:line="460" w:lineRule="atLeast"/>
              <w:jc w:val="left"/>
              <w:rPr>
                <w:rFonts w:hint="eastAsia" w:ascii="仿宋" w:hAnsi="仿宋" w:eastAsia="仿宋" w:cs="仿宋"/>
                <w:spacing w:val="-12"/>
                <w:kern w:val="2"/>
                <w:sz w:val="24"/>
                <w:szCs w:val="24"/>
                <w:lang w:bidi="en-US"/>
              </w:rPr>
            </w:pPr>
            <w:r>
              <w:rPr>
                <w:rFonts w:hint="eastAsia" w:ascii="仿宋" w:hAnsi="仿宋" w:eastAsia="仿宋" w:cs="仿宋"/>
                <w:spacing w:val="-12"/>
                <w:kern w:val="2"/>
                <w:sz w:val="24"/>
                <w:szCs w:val="24"/>
                <w:lang w:bidi="en-US"/>
              </w:rPr>
              <w:t>能够对创新实践成效开展基于证据的有效分析与总结，形成具有较强辐射推广价值的教学新方法、新模式。</w:t>
            </w:r>
          </w:p>
        </w:tc>
        <w:tc>
          <w:tcPr>
            <w:tcW w:w="1517" w:type="dxa"/>
            <w:noWrap w:val="0"/>
            <w:vAlign w:val="center"/>
          </w:tcPr>
          <w:p>
            <w:pPr>
              <w:widowControl w:val="0"/>
              <w:snapToGrid w:val="0"/>
              <w:spacing w:line="460" w:lineRule="atLeast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pacing w:val="-12"/>
                <w:kern w:val="2"/>
                <w:sz w:val="24"/>
                <w:szCs w:val="24"/>
                <w:lang w:val="en-US" w:eastAsia="zh-CN" w:bidi="en-US"/>
              </w:rPr>
              <w:t>20分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457" w:type="dxa"/>
            <w:noWrap w:val="0"/>
            <w:vAlign w:val="center"/>
          </w:tcPr>
          <w:p>
            <w:pPr>
              <w:widowControl w:val="0"/>
              <w:snapToGrid w:val="0"/>
              <w:spacing w:line="460" w:lineRule="atLeast"/>
              <w:jc w:val="center"/>
              <w:rPr>
                <w:rFonts w:hint="eastAsia" w:ascii="Times New Roman" w:hAnsi="Times New Roman" w:eastAsia="仿宋" w:cs="Times New Roman"/>
                <w:b/>
                <w:bCs/>
                <w:spacing w:val="-12"/>
                <w:kern w:val="2"/>
                <w:lang w:eastAsia="zh-CN" w:bidi="en-US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  <w:t>总</w:t>
            </w: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  <w:t xml:space="preserve">  </w:t>
            </w: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  <w:t>分</w:t>
            </w:r>
          </w:p>
        </w:tc>
        <w:tc>
          <w:tcPr>
            <w:tcW w:w="6675" w:type="dxa"/>
            <w:noWrap w:val="0"/>
            <w:vAlign w:val="center"/>
          </w:tcPr>
          <w:p>
            <w:pPr>
              <w:widowControl w:val="0"/>
              <w:snapToGrid w:val="0"/>
              <w:spacing w:line="460" w:lineRule="atLeast"/>
              <w:jc w:val="left"/>
              <w:rPr>
                <w:rFonts w:ascii="Times New Roman" w:hAnsi="Times New Roman" w:eastAsia="仿宋" w:cs="Times New Roman"/>
                <w:spacing w:val="-12"/>
                <w:kern w:val="2"/>
                <w:lang w:bidi="en-US"/>
              </w:rPr>
            </w:pPr>
          </w:p>
        </w:tc>
        <w:tc>
          <w:tcPr>
            <w:tcW w:w="1517" w:type="dxa"/>
            <w:noWrap w:val="0"/>
            <w:vAlign w:val="center"/>
          </w:tcPr>
          <w:p>
            <w:pPr>
              <w:pStyle w:val="2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100分</w:t>
            </w:r>
          </w:p>
        </w:tc>
      </w:tr>
    </w:tbl>
    <w:p>
      <w:pPr>
        <w:rPr>
          <w:rFonts w:ascii="Times New Roman" w:hAnsi="Times New Roman" w:cs="方正公文小标宋"/>
          <w:b/>
          <w:color w:val="000000"/>
          <w:sz w:val="28"/>
          <w:szCs w:val="28"/>
          <w:lang w:bidi="en-US"/>
        </w:rPr>
      </w:pPr>
      <w:r>
        <w:rPr>
          <w:rFonts w:hint="default"/>
          <w:lang w:val="en-US" w:eastAsia="zh-CN"/>
        </w:rPr>
        <w:br w:type="page"/>
      </w:r>
      <w:r>
        <w:rPr>
          <w:rFonts w:hint="eastAsia" w:ascii="Times New Roman" w:hAnsi="Times New Roman" w:cs="方正公文小标宋"/>
          <w:b/>
          <w:color w:val="000000"/>
          <w:sz w:val="28"/>
          <w:szCs w:val="28"/>
          <w:lang w:val="en-US" w:eastAsia="zh-CN" w:bidi="en-US"/>
        </w:rPr>
        <w:t>三、</w:t>
      </w:r>
      <w:r>
        <w:rPr>
          <w:rFonts w:hint="eastAsia" w:ascii="Times New Roman" w:hAnsi="Times New Roman" w:cs="方正公文小标宋"/>
          <w:b/>
          <w:color w:val="000000"/>
          <w:sz w:val="28"/>
          <w:szCs w:val="28"/>
          <w:lang w:bidi="en-US"/>
        </w:rPr>
        <w:t>教学设计创新汇报评分表（</w:t>
      </w:r>
      <w:r>
        <w:rPr>
          <w:rFonts w:hint="eastAsia" w:ascii="Times New Roman" w:hAnsi="Times New Roman" w:cs="方正公文小标宋"/>
          <w:b/>
          <w:color w:val="000000"/>
          <w:sz w:val="28"/>
          <w:szCs w:val="28"/>
          <w:lang w:val="en-US" w:eastAsia="zh-CN" w:bidi="en-US"/>
        </w:rPr>
        <w:t>100</w:t>
      </w:r>
      <w:r>
        <w:rPr>
          <w:rFonts w:hint="eastAsia" w:ascii="Times New Roman" w:hAnsi="Times New Roman" w:cs="方正公文小标宋"/>
          <w:b/>
          <w:color w:val="000000"/>
          <w:sz w:val="28"/>
          <w:szCs w:val="28"/>
          <w:lang w:bidi="en-US"/>
        </w:rPr>
        <w:t>分）</w:t>
      </w:r>
    </w:p>
    <w:tbl>
      <w:tblPr>
        <w:tblStyle w:val="3"/>
        <w:tblW w:w="91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660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  <w:jc w:val="center"/>
        </w:trPr>
        <w:tc>
          <w:tcPr>
            <w:tcW w:w="155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Times New Roman" w:hAnsi="Times New Roman" w:eastAsia="黑体" w:cs="黑体"/>
                <w:b/>
                <w:bCs/>
                <w:spacing w:val="-12"/>
                <w:sz w:val="24"/>
                <w:szCs w:val="24"/>
                <w:lang w:eastAsia="en-US" w:bidi="en-US"/>
              </w:rPr>
            </w:pPr>
            <w:r>
              <w:rPr>
                <w:rFonts w:hint="eastAsia" w:ascii="Times New Roman" w:hAnsi="Times New Roman" w:eastAsia="黑体" w:cs="黑体"/>
                <w:b/>
                <w:bCs/>
                <w:spacing w:val="-12"/>
                <w:sz w:val="24"/>
                <w:szCs w:val="24"/>
                <w:lang w:eastAsia="en-US" w:bidi="en-US"/>
              </w:rPr>
              <w:t>评价维度</w:t>
            </w:r>
          </w:p>
        </w:tc>
        <w:tc>
          <w:tcPr>
            <w:tcW w:w="66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Times New Roman" w:hAnsi="Times New Roman" w:eastAsia="黑体" w:cs="黑体"/>
                <w:b/>
                <w:bCs/>
                <w:spacing w:val="-12"/>
                <w:sz w:val="24"/>
                <w:szCs w:val="24"/>
                <w:lang w:eastAsia="en-US" w:bidi="en-US"/>
              </w:rPr>
            </w:pPr>
            <w:r>
              <w:rPr>
                <w:rFonts w:hint="eastAsia" w:ascii="Times New Roman" w:hAnsi="Times New Roman" w:eastAsia="黑体" w:cs="黑体"/>
                <w:b/>
                <w:bCs/>
                <w:spacing w:val="-12"/>
                <w:sz w:val="24"/>
                <w:szCs w:val="24"/>
                <w:lang w:eastAsia="en-US" w:bidi="en-US"/>
              </w:rPr>
              <w:t>评价要点</w:t>
            </w:r>
          </w:p>
        </w:tc>
        <w:tc>
          <w:tcPr>
            <w:tcW w:w="9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Times New Roman" w:hAnsi="Times New Roman" w:eastAsia="黑体" w:cs="黑体"/>
                <w:b/>
                <w:bCs/>
                <w:spacing w:val="-12"/>
                <w:sz w:val="24"/>
                <w:szCs w:val="24"/>
                <w:lang w:eastAsia="en-US" w:bidi="en-US"/>
              </w:rPr>
            </w:pPr>
            <w:r>
              <w:rPr>
                <w:rFonts w:hint="eastAsia" w:ascii="Times New Roman" w:hAnsi="Times New Roman" w:eastAsia="黑体" w:cs="黑体"/>
                <w:b/>
                <w:bCs/>
                <w:spacing w:val="-12"/>
                <w:sz w:val="24"/>
                <w:szCs w:val="24"/>
                <w:lang w:eastAsia="en-US" w:bidi="en-US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1" w:hRule="exact"/>
          <w:jc w:val="center"/>
        </w:trPr>
        <w:tc>
          <w:tcPr>
            <w:tcW w:w="15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  <w:t>理念与目标</w:t>
            </w:r>
          </w:p>
        </w:tc>
        <w:tc>
          <w:tcPr>
            <w:tcW w:w="6600" w:type="dxa"/>
            <w:vAlign w:val="center"/>
          </w:tcPr>
          <w:p>
            <w:pPr>
              <w:widowControl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  <w:t>课程设计体现“以学生发展为中心”的理念，教学目标符合学科特点和学生实际；体现对知识、能力与思维等方面的要求。</w:t>
            </w:r>
          </w:p>
          <w:p>
            <w:pPr>
              <w:widowControl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  <w:t>教学目标清楚、具体，易于理解，便于实施，行为动词使用正确，阐述规范。</w:t>
            </w:r>
          </w:p>
        </w:tc>
        <w:tc>
          <w:tcPr>
            <w:tcW w:w="9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  <w:jc w:val="center"/>
        </w:trPr>
        <w:tc>
          <w:tcPr>
            <w:tcW w:w="1559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  <w:t>内容分析</w:t>
            </w:r>
          </w:p>
        </w:tc>
        <w:tc>
          <w:tcPr>
            <w:tcW w:w="6600" w:type="dxa"/>
            <w:vAlign w:val="center"/>
          </w:tcPr>
          <w:p>
            <w:pPr>
              <w:widowControl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  <w:t>教学内容前后知识点关系、地位、作用描述准确，重点、难点分析清楚。</w:t>
            </w:r>
          </w:p>
          <w:p>
            <w:pPr>
              <w:widowControl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960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  <w:jc w:val="center"/>
        </w:trPr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</w:pPr>
          </w:p>
        </w:tc>
        <w:tc>
          <w:tcPr>
            <w:tcW w:w="6600" w:type="dxa"/>
            <w:vAlign w:val="center"/>
          </w:tcPr>
          <w:p>
            <w:pPr>
              <w:widowControl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  <w:t>能够将教学内容与学科研究新进展、实践发展新经验、社会需求新变化相联系。</w:t>
            </w:r>
          </w:p>
          <w:p>
            <w:pPr>
              <w:widowControl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960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  <w:jc w:val="center"/>
        </w:trPr>
        <w:tc>
          <w:tcPr>
            <w:tcW w:w="15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  <w:t>学情分析</w:t>
            </w:r>
          </w:p>
        </w:tc>
        <w:tc>
          <w:tcPr>
            <w:tcW w:w="6600" w:type="dxa"/>
            <w:vAlign w:val="center"/>
          </w:tcPr>
          <w:p>
            <w:pPr>
              <w:widowControl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  <w:t>学生认知特点和起点水平表述恰当，学习习惯和能力分析合理。</w:t>
            </w:r>
          </w:p>
        </w:tc>
        <w:tc>
          <w:tcPr>
            <w:tcW w:w="9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  <w:jc w:val="center"/>
        </w:trPr>
        <w:tc>
          <w:tcPr>
            <w:tcW w:w="15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  <w:t>课程思政</w:t>
            </w:r>
          </w:p>
        </w:tc>
        <w:tc>
          <w:tcPr>
            <w:tcW w:w="6600" w:type="dxa"/>
            <w:vAlign w:val="center"/>
          </w:tcPr>
          <w:p>
            <w:pPr>
              <w:widowControl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  <w:t>将思想政治教育与专业教育有机融合，引用典型教学案例举例说明，具有示范作用和推广价值。</w:t>
            </w:r>
          </w:p>
        </w:tc>
        <w:tc>
          <w:tcPr>
            <w:tcW w:w="9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  <w:jc w:val="center"/>
        </w:trPr>
        <w:tc>
          <w:tcPr>
            <w:tcW w:w="1559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  <w:t>过程与方法</w:t>
            </w:r>
          </w:p>
        </w:tc>
        <w:tc>
          <w:tcPr>
            <w:tcW w:w="6600" w:type="dxa"/>
            <w:vAlign w:val="center"/>
          </w:tcPr>
          <w:p>
            <w:pPr>
              <w:widowControl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  <w:t>教学活动丰富多样，能体现各等级水平的知识、技能和情感价值目标。</w:t>
            </w:r>
          </w:p>
        </w:tc>
        <w:tc>
          <w:tcPr>
            <w:tcW w:w="960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30</w:t>
            </w: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 w:hRule="exact"/>
          <w:jc w:val="center"/>
        </w:trPr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</w:pPr>
          </w:p>
        </w:tc>
        <w:tc>
          <w:tcPr>
            <w:tcW w:w="6600" w:type="dxa"/>
            <w:vAlign w:val="center"/>
          </w:tcPr>
          <w:p>
            <w:pPr>
              <w:widowControl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  <w:t>能创造性地使用教材，内容充实精要，适合学生水平；结构合理，过渡自然，便于操作；理论联系实际，启发学生思考及问题解决。</w:t>
            </w:r>
          </w:p>
        </w:tc>
        <w:tc>
          <w:tcPr>
            <w:tcW w:w="960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  <w:jc w:val="center"/>
        </w:trPr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6600" w:type="dxa"/>
            <w:vAlign w:val="center"/>
          </w:tcPr>
          <w:p>
            <w:pPr>
              <w:widowControl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  <w:t>能根据课程特点，用创新的教学策略、方法、技术解决课堂中存在的各种问题和困难；教学重点突出，难点把握准确。</w:t>
            </w:r>
          </w:p>
        </w:tc>
        <w:tc>
          <w:tcPr>
            <w:tcW w:w="960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  <w:jc w:val="center"/>
        </w:trPr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6600" w:type="dxa"/>
            <w:vAlign w:val="center"/>
          </w:tcPr>
          <w:p>
            <w:pPr>
              <w:widowControl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  <w:t>合理选择与应用信息技术，创设教学环境，关注师生、生生互动，强调自主、合作、探究的学习。</w:t>
            </w:r>
          </w:p>
          <w:p>
            <w:pPr>
              <w:widowControl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960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exact"/>
          <w:jc w:val="center"/>
        </w:trPr>
        <w:tc>
          <w:tcPr>
            <w:tcW w:w="1559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  <w:t>考评与反馈</w:t>
            </w:r>
          </w:p>
        </w:tc>
        <w:tc>
          <w:tcPr>
            <w:tcW w:w="6600" w:type="dxa"/>
            <w:vAlign w:val="center"/>
          </w:tcPr>
          <w:p>
            <w:pPr>
              <w:widowControl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  <w:t>采用多元评价方法，合理评价学生知识、能力与思维的发展。</w:t>
            </w:r>
          </w:p>
        </w:tc>
        <w:tc>
          <w:tcPr>
            <w:tcW w:w="960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  <w:jc w:val="center"/>
        </w:trPr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</w:pPr>
          </w:p>
        </w:tc>
        <w:tc>
          <w:tcPr>
            <w:tcW w:w="6600" w:type="dxa"/>
            <w:vAlign w:val="center"/>
          </w:tcPr>
          <w:p>
            <w:pPr>
              <w:widowControl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  <w:t>过程性评价与终结性评价相结合，有适合学科、学生特点的评价规则与标准。</w:t>
            </w:r>
          </w:p>
        </w:tc>
        <w:tc>
          <w:tcPr>
            <w:tcW w:w="960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  <w:jc w:val="center"/>
        </w:trPr>
        <w:tc>
          <w:tcPr>
            <w:tcW w:w="15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  <w:t>文档规范</w:t>
            </w:r>
          </w:p>
        </w:tc>
        <w:tc>
          <w:tcPr>
            <w:tcW w:w="6600" w:type="dxa"/>
            <w:vAlign w:val="center"/>
          </w:tcPr>
          <w:p>
            <w:pPr>
              <w:widowControl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  <w:t>文字、符号、单位和公式符合标准规范；语言简洁、明了，字体、图表运用适当；文档结构完整，布局合理，格式美观。</w:t>
            </w:r>
          </w:p>
        </w:tc>
        <w:tc>
          <w:tcPr>
            <w:tcW w:w="9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  <w:jc w:val="center"/>
        </w:trPr>
        <w:tc>
          <w:tcPr>
            <w:tcW w:w="15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  <w:t>设计创新</w:t>
            </w:r>
          </w:p>
        </w:tc>
        <w:tc>
          <w:tcPr>
            <w:tcW w:w="6600" w:type="dxa"/>
            <w:vAlign w:val="center"/>
          </w:tcPr>
          <w:p>
            <w:pPr>
              <w:widowControl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  <w:t>教学方案的整体设计富有创新性，能体现高校教学理念和要求；教学方法选择适当，教学过程设计有突出的特色。</w:t>
            </w:r>
          </w:p>
        </w:tc>
        <w:tc>
          <w:tcPr>
            <w:tcW w:w="9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  <w:jc w:val="center"/>
        </w:trPr>
        <w:tc>
          <w:tcPr>
            <w:tcW w:w="15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  <w:t>总</w:t>
            </w: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bidi="ar"/>
              </w:rPr>
              <w:t xml:space="preserve">  </w:t>
            </w: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  <w:t>分</w:t>
            </w:r>
          </w:p>
        </w:tc>
        <w:tc>
          <w:tcPr>
            <w:tcW w:w="6600" w:type="dxa"/>
            <w:vAlign w:val="center"/>
          </w:tcPr>
          <w:p>
            <w:pPr>
              <w:widowControl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</w:pPr>
          </w:p>
        </w:tc>
        <w:tc>
          <w:tcPr>
            <w:tcW w:w="9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100</w:t>
            </w:r>
            <w:r>
              <w:rPr>
                <w:rFonts w:hint="eastAsia" w:ascii="Times New Roman" w:hAnsi="Times New Roman" w:eastAsia="仿宋" w:cs="仿宋"/>
                <w:color w:val="000000"/>
                <w:kern w:val="0"/>
                <w:sz w:val="24"/>
                <w:szCs w:val="24"/>
                <w:lang w:eastAsia="en-US" w:bidi="ar"/>
              </w:rPr>
              <w:t>分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A64E7C61-F419-4A70-9904-398DD0D09A69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2" w:fontKey="{A7EA2D66-DD52-4F16-9226-D0AB77DA32B9}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公文小标宋">
    <w:panose1 w:val="02000500000000000000"/>
    <w:charset w:val="86"/>
    <w:family w:val="auto"/>
    <w:pitch w:val="default"/>
    <w:sig w:usb0="A00002BF" w:usb1="38CF7CFA" w:usb2="00000016" w:usb3="00000000" w:csb0="00040001" w:csb1="00000000"/>
    <w:embedRegular r:id="rId3" w:fontKey="{CBCB3772-EBC3-4AE4-8E8D-E3D21C85D5CF}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  <w:embedRegular r:id="rId4" w:fontKey="{E1318521-1CF1-4A87-9A1D-39326A941C58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RkZmNjMjZiNDVlYjM4MDkzODljMDEwMmU5MjY0ZDQifQ=="/>
  </w:docVars>
  <w:rsids>
    <w:rsidRoot w:val="2F4E5EEC"/>
    <w:rsid w:val="2F4E5EEC"/>
    <w:rsid w:val="3379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2023-11-02T06:12:00Z</dcterms:created>
  <dc:creator>复苏之风</dc:creator>
  <cp:lastModifiedBy>复苏之风</cp:lastModifiedBy>
  <dcterms:modified xsi:type="dcterms:W3CDTF">2023-11-02T06:13:54Z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902544D79766486DB6C463E45E496154_11</vt:lpwstr>
  </property>
</Properties>
</file>