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Facture pour {{ client_name }}</w:t>
      </w:r>
    </w:p>
    <w:p>
      <w:pPr>
        <w:pStyle w:val="Normal"/>
        <w:rPr/>
      </w:pPr>
      <w:r>
        <w:rPr/>
        <w:t>Date : {{ date }}</w:t>
      </w:r>
    </w:p>
    <w:p>
      <w:pPr>
        <w:pStyle w:val="Normal"/>
        <w:rPr/>
      </w:pPr>
      <w:r>
        <w:rPr/>
        <w:t>Adresse : {{ address }}</w:t>
      </w:r>
    </w:p>
    <w:p>
      <w:pPr>
        <w:pStyle w:val="Heading1"/>
        <w:rPr/>
      </w:pPr>
      <w:r>
        <w:rPr/>
        <w:t>Détails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Quantité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Prix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{{ item_1_name }}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{{ item_1_qty }}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{{ item_1_price }}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{{ item_2_name }}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{{ item_2_qty }}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{{ item_2_price }}</w:t>
            </w:r>
          </w:p>
        </w:tc>
      </w:tr>
    </w:tbl>
    <w:p>
      <w:pPr>
        <w:pStyle w:val="Normal"/>
        <w:rPr/>
      </w:pPr>
      <w:r>
        <w:rPr/>
        <w:br/>
        <w:t>Total: {{ total_price }} €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t>ceci est un {{ coucou }}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48</Words>
  <Characters>212</Characters>
  <CharactersWithSpaces>246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2025-12-05T17:33:44Z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