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255144" w:rsidP="00BB66B9">
      <w:pPr>
        <w:pStyle w:val="Note"/>
        <w:spacing w:before="240"/>
        <w:ind w:left="31680" w:right="144"/>
      </w:pPr>
      <w:bookmarkStart w:id="0" w:name="_Ref5970562"/>
      <w:bookmarkStart w:id="1" w:name="_Toc12276482"/>
      <w:bookmarkStart w:id="2" w:name="_Toc12276488"/>
      <w:r>
        <w:rPr>
          <w:noProof/>
        </w:rPr>
        <w:drawing>
          <wp:anchor distT="0" distB="0" distL="114300" distR="114300" simplePos="0" relativeHeight="251656192" behindDoc="0" locked="0" layoutInCell="1" allowOverlap="1" wp14:anchorId="03443303" wp14:editId="6A65AA7E">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8166E">
        <w:t>hard</w:t>
      </w:r>
      <w:proofErr w:type="gramEnd"/>
      <w:r w:rsidR="00D8166E">
        <w:t xml:space="preserve">. </w:t>
      </w:r>
    </w:p>
    <w:p w:rsidR="00D8166E" w:rsidRPr="00CA3CFE" w:rsidRDefault="00CA3CFE" w:rsidP="002C3613">
      <w:pPr>
        <w:spacing w:before="2160"/>
        <w:jc w:val="center"/>
        <w:rPr>
          <w:rFonts w:ascii="Arial" w:hAnsi="Arial" w:cs="Arial"/>
          <w:b/>
          <w:i/>
          <w:iCs/>
          <w:sz w:val="160"/>
        </w:rPr>
      </w:pPr>
      <w:r w:rsidRPr="00CA3CFE">
        <w:rPr>
          <w:rFonts w:ascii="Arial" w:hAnsi="Arial" w:cs="Arial"/>
          <w:b/>
          <w:i/>
          <w:sz w:val="48"/>
        </w:rPr>
        <w:fldChar w:fldCharType="begin"/>
      </w:r>
      <w:r w:rsidRPr="00CA3CFE">
        <w:rPr>
          <w:rFonts w:ascii="Arial" w:hAnsi="Arial" w:cs="Arial"/>
          <w:b/>
          <w:i/>
          <w:sz w:val="48"/>
        </w:rPr>
        <w:instrText xml:space="preserve"> DOCPROPERTY  Title  \* MERGEFORMAT </w:instrText>
      </w:r>
      <w:r w:rsidRPr="00CA3CFE">
        <w:rPr>
          <w:rFonts w:ascii="Arial" w:hAnsi="Arial" w:cs="Arial"/>
          <w:b/>
          <w:i/>
          <w:sz w:val="48"/>
        </w:rPr>
        <w:fldChar w:fldCharType="separate"/>
      </w:r>
      <w:r w:rsidRPr="00CA3CFE">
        <w:rPr>
          <w:rFonts w:ascii="Arial" w:hAnsi="Arial" w:cs="Arial"/>
          <w:b/>
          <w:i/>
          <w:sz w:val="48"/>
        </w:rPr>
        <w:t>CVE-201</w:t>
      </w:r>
      <w:r w:rsidR="00D64DC6">
        <w:rPr>
          <w:rFonts w:ascii="Arial" w:hAnsi="Arial" w:cs="Arial"/>
          <w:b/>
          <w:i/>
          <w:sz w:val="48"/>
        </w:rPr>
        <w:t>5</w:t>
      </w:r>
      <w:r w:rsidRPr="00CA3CFE">
        <w:rPr>
          <w:rFonts w:ascii="Arial" w:hAnsi="Arial" w:cs="Arial"/>
          <w:b/>
          <w:i/>
          <w:sz w:val="48"/>
        </w:rPr>
        <w:t>-</w:t>
      </w:r>
      <w:r w:rsidR="00826987">
        <w:rPr>
          <w:rFonts w:ascii="Arial" w:hAnsi="Arial" w:cs="Arial"/>
          <w:b/>
          <w:i/>
          <w:sz w:val="48"/>
        </w:rPr>
        <w:t>400</w:t>
      </w:r>
      <w:r w:rsidR="009436B7">
        <w:rPr>
          <w:rFonts w:ascii="Arial" w:hAnsi="Arial" w:cs="Arial"/>
          <w:b/>
          <w:i/>
          <w:sz w:val="48"/>
        </w:rPr>
        <w:t>0</w:t>
      </w:r>
      <w:r w:rsidRPr="00CA3CFE">
        <w:rPr>
          <w:rFonts w:ascii="Arial" w:hAnsi="Arial" w:cs="Arial"/>
          <w:b/>
          <w:i/>
          <w:sz w:val="48"/>
        </w:rPr>
        <w:t xml:space="preserve"> Impact analysis on WR SSL and test approach</w:t>
      </w:r>
      <w:r w:rsidRPr="00CA3CFE">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Pr="000F2A50">
        <w:rPr>
          <w:rFonts w:ascii="Arial" w:hAnsi="Arial" w:cs="Arial"/>
          <w:b/>
          <w:sz w:val="36"/>
          <w:szCs w:val="36"/>
        </w:rPr>
        <w:fldChar w:fldCharType="begin"/>
      </w:r>
      <w:r w:rsidRPr="000F2A50">
        <w:rPr>
          <w:rFonts w:ascii="Arial" w:hAnsi="Arial" w:cs="Arial"/>
          <w:b/>
          <w:sz w:val="36"/>
          <w:szCs w:val="36"/>
        </w:rPr>
        <w:instrText xml:space="preserve"> DOCPROPERTY "Customer"  \* MERGEFORMAT </w:instrText>
      </w:r>
      <w:r w:rsidRPr="000F2A50">
        <w:rPr>
          <w:rFonts w:ascii="Arial" w:hAnsi="Arial" w:cs="Arial"/>
          <w:b/>
          <w:sz w:val="36"/>
          <w:szCs w:val="36"/>
        </w:rPr>
        <w:fldChar w:fldCharType="separate"/>
      </w:r>
      <w:r w:rsidR="00CA3CFE">
        <w:rPr>
          <w:rFonts w:ascii="Arial" w:hAnsi="Arial" w:cs="Arial"/>
          <w:b/>
          <w:sz w:val="36"/>
          <w:szCs w:val="36"/>
        </w:rPr>
        <w:t xml:space="preserve"> RICOH</w:t>
      </w:r>
      <w:r w:rsidRPr="000F2A50">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r w:rsidR="003164FF">
        <w:fldChar w:fldCharType="begin"/>
      </w:r>
      <w:r w:rsidR="003164FF">
        <w:instrText xml:space="preserve"> DOCPROPERTY "Version"  \* MERGEFORMAT </w:instrText>
      </w:r>
      <w:r w:rsidR="003164FF">
        <w:fldChar w:fldCharType="separate"/>
      </w:r>
      <w:r w:rsidR="00CA3CFE">
        <w:t>1.00</w:t>
      </w:r>
      <w:r w:rsidR="003164FF">
        <w:fldChar w:fldCharType="end"/>
      </w:r>
    </w:p>
    <w:p w:rsidR="002C3613" w:rsidRPr="000F2A50" w:rsidRDefault="002C3613" w:rsidP="002C3613">
      <w:pPr>
        <w:pStyle w:val="StyleArial10ptBoldLeft219Before0pt"/>
      </w:pPr>
      <w:r w:rsidRPr="000F2A50">
        <w:t>Date:</w:t>
      </w:r>
      <w:r w:rsidR="00CA3CFE" w:rsidRPr="000F2A50">
        <w:t xml:space="preserve"> </w:t>
      </w:r>
      <w:r w:rsidR="003164FF">
        <w:fldChar w:fldCharType="begin"/>
      </w:r>
      <w:r w:rsidR="003164FF">
        <w:instrText xml:space="preserve"> DOCPROPERTY "Date"  \* MERGEFORMAT </w:instrText>
      </w:r>
      <w:r w:rsidR="003164FF">
        <w:fldChar w:fldCharType="separate"/>
      </w:r>
      <w:r w:rsidR="00826987">
        <w:t>Sep 03</w:t>
      </w:r>
      <w:r w:rsidR="00CA3CFE">
        <w:t>, 2015</w:t>
      </w:r>
      <w:r w:rsidR="003164FF">
        <w:fldChar w:fldCharType="end"/>
      </w:r>
    </w:p>
    <w:p w:rsidR="002C3613" w:rsidRPr="000F2A50" w:rsidRDefault="002C3613" w:rsidP="000F2A50">
      <w:pPr>
        <w:pStyle w:val="StyleArial10ptBoldLeft219Before0pt"/>
        <w:ind w:left="3600"/>
      </w:pPr>
    </w:p>
    <w:p w:rsidR="00EE6917" w:rsidRDefault="00EE6917" w:rsidP="00EF31DE">
      <w:bookmarkStart w:id="3" w:name="_Toc466155361"/>
      <w:bookmarkStart w:id="4" w:name="_Toc466170202"/>
      <w:bookmarkStart w:id="5" w:name="_Toc12646889"/>
    </w:p>
    <w:p w:rsidR="00EE6917" w:rsidRDefault="00EE6917" w:rsidP="00EF31DE">
      <w:r>
        <w:t xml:space="preserve">Version: </w:t>
      </w:r>
      <w:r w:rsidR="003164FF">
        <w:fldChar w:fldCharType="begin"/>
      </w:r>
      <w:r w:rsidR="003164FF">
        <w:instrText xml:space="preserve"> DOCPROPERTY "Version"  \* MERGEFORMAT </w:instrText>
      </w:r>
      <w:r w:rsidR="003164FF">
        <w:fldChar w:fldCharType="separate"/>
      </w:r>
      <w:r w:rsidR="00CA3CFE">
        <w:t>1.00</w:t>
      </w:r>
      <w:r w:rsidR="003164FF">
        <w:fldChar w:fldCharType="end"/>
      </w:r>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3164FF" w:rsidP="00D8166E">
      <w:pPr>
        <w:spacing w:before="40" w:after="40"/>
      </w:pPr>
      <w:hyperlink r:id="rId10"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1"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2"/>
          <w:headerReference w:type="default" r:id="rId13"/>
          <w:footerReference w:type="default" r:id="rId14"/>
          <w:headerReference w:type="first" r:id="rId15"/>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255144" w:rsidP="00176D4B">
            <w:pPr>
              <w:pStyle w:val="TableHead1"/>
              <w:pageBreakBefore/>
            </w:pPr>
            <w:r>
              <w:rPr>
                <w:noProof/>
              </w:rPr>
              <w:lastRenderedPageBreak/>
              <mc:AlternateContent>
                <mc:Choice Requires="wps">
                  <w:drawing>
                    <wp:anchor distT="0" distB="0" distL="182880" distR="182880" simplePos="0" relativeHeight="251659264" behindDoc="0" locked="0" layoutInCell="0" allowOverlap="1">
                      <wp:simplePos x="0" y="0"/>
                      <wp:positionH relativeFrom="column">
                        <wp:posOffset>3137535</wp:posOffset>
                      </wp:positionH>
                      <wp:positionV relativeFrom="paragraph">
                        <wp:posOffset>7807960</wp:posOffset>
                      </wp:positionV>
                      <wp:extent cx="1257300" cy="3429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247.05pt;margin-top:614.8pt;width:99pt;height:27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mc:Fallback>
              </mc:AlternateContent>
            </w:r>
            <w:r>
              <w:rPr>
                <w:noProof/>
              </w:rPr>
              <mc:AlternateContent>
                <mc:Choice Requires="wps">
                  <w:drawing>
                    <wp:anchor distT="0" distB="0" distL="182880" distR="182880" simplePos="0" relativeHeight="251658240" behindDoc="0" locked="0" layoutInCell="0" allowOverlap="1">
                      <wp:simplePos x="0" y="0"/>
                      <wp:positionH relativeFrom="column">
                        <wp:posOffset>3251835</wp:posOffset>
                      </wp:positionH>
                      <wp:positionV relativeFrom="paragraph">
                        <wp:posOffset>7807960</wp:posOffset>
                      </wp:positionV>
                      <wp:extent cx="1143000" cy="342900"/>
                      <wp:effectExtent l="0" t="0" r="0"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256.05pt;margin-top:614.8pt;width:90pt;height:27pt;z-index:251658240;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mc:Fallback>
              </mc:AlternateContent>
            </w:r>
            <w:r>
              <w:rPr>
                <w:noProof/>
              </w:rPr>
              <mc:AlternateContent>
                <mc:Choice Requires="wps">
                  <w:drawing>
                    <wp:anchor distT="0" distB="0" distL="182880" distR="182880" simplePos="0" relativeHeight="251657216" behindDoc="0" locked="0" layoutInCell="0" allowOverlap="1">
                      <wp:simplePos x="0" y="0"/>
                      <wp:positionH relativeFrom="column">
                        <wp:posOffset>3137535</wp:posOffset>
                      </wp:positionH>
                      <wp:positionV relativeFrom="paragraph">
                        <wp:posOffset>7807960</wp:posOffset>
                      </wp:positionV>
                      <wp:extent cx="342900" cy="1143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47.05pt;margin-top:614.8pt;width:27pt;height:9pt;z-index:25165721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mc:Fallback>
              </mc:AlternateConten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D8166E" w:rsidTr="00176D4B">
        <w:tc>
          <w:tcPr>
            <w:tcW w:w="1440" w:type="dxa"/>
            <w:vAlign w:val="center"/>
          </w:tcPr>
          <w:p w:rsidR="00D8166E" w:rsidRPr="00C4748D" w:rsidRDefault="00826987" w:rsidP="00826987">
            <w:pPr>
              <w:pStyle w:val="TableText"/>
              <w:jc w:val="center"/>
              <w:rPr>
                <w:rStyle w:val="Example"/>
                <w:color w:val="auto"/>
                <w:lang w:val="de-DE" w:eastAsia="ja-JP"/>
              </w:rPr>
            </w:pPr>
            <w:r>
              <w:rPr>
                <w:rStyle w:val="Example"/>
                <w:color w:val="auto"/>
                <w:lang w:val="de-DE" w:eastAsia="ja-JP"/>
              </w:rPr>
              <w:t>Sep 03</w:t>
            </w:r>
            <w:r w:rsidR="00CA3CFE">
              <w:rPr>
                <w:rStyle w:val="Example"/>
                <w:rFonts w:hint="eastAsia"/>
                <w:color w:val="auto"/>
                <w:lang w:val="de-DE" w:eastAsia="ja-JP"/>
              </w:rPr>
              <w:t>, 2015</w:t>
            </w:r>
          </w:p>
        </w:tc>
        <w:tc>
          <w:tcPr>
            <w:tcW w:w="1080" w:type="dxa"/>
            <w:vAlign w:val="center"/>
          </w:tcPr>
          <w:p w:rsidR="00D8166E" w:rsidRPr="00C4748D" w:rsidRDefault="002E59F9" w:rsidP="002E59F9">
            <w:pPr>
              <w:pStyle w:val="TableText"/>
              <w:jc w:val="center"/>
              <w:rPr>
                <w:rStyle w:val="Example"/>
                <w:color w:val="auto"/>
                <w:lang w:val="de-DE" w:eastAsia="ja-JP"/>
              </w:rPr>
            </w:pPr>
            <w:r>
              <w:rPr>
                <w:rStyle w:val="Example"/>
                <w:color w:val="auto"/>
                <w:lang w:val="de-DE" w:eastAsia="ja-JP"/>
              </w:rPr>
              <w:t>0.01</w:t>
            </w:r>
          </w:p>
        </w:tc>
        <w:tc>
          <w:tcPr>
            <w:tcW w:w="1890" w:type="dxa"/>
            <w:vAlign w:val="center"/>
          </w:tcPr>
          <w:p w:rsidR="00D8166E" w:rsidRPr="00C4748D" w:rsidRDefault="00D8166E" w:rsidP="00176D4B">
            <w:pPr>
              <w:pStyle w:val="TableText"/>
              <w:rPr>
                <w:rStyle w:val="Example"/>
                <w:color w:val="auto"/>
                <w:lang w:val="de-DE" w:eastAsia="ja-JP"/>
              </w:rPr>
            </w:pPr>
          </w:p>
        </w:tc>
        <w:tc>
          <w:tcPr>
            <w:tcW w:w="4590" w:type="dxa"/>
            <w:vAlign w:val="center"/>
          </w:tcPr>
          <w:p w:rsidR="00D8166E" w:rsidRPr="00C4748D" w:rsidRDefault="002E59F9" w:rsidP="00CA3CFE">
            <w:pPr>
              <w:pStyle w:val="TableText"/>
              <w:tabs>
                <w:tab w:val="left" w:pos="1692"/>
              </w:tabs>
              <w:ind w:left="0"/>
              <w:rPr>
                <w:rStyle w:val="Example"/>
                <w:color w:val="auto"/>
              </w:rPr>
            </w:pPr>
            <w:r>
              <w:rPr>
                <w:rStyle w:val="Example"/>
                <w:color w:val="auto"/>
                <w:lang w:eastAsia="ja-JP"/>
              </w:rPr>
              <w:t>First Version</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6"/>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3"/>
      <w:bookmarkEnd w:id="4"/>
      <w:bookmarkEnd w:id="5"/>
    </w:p>
    <w:p w:rsidR="009054FA" w:rsidRDefault="00EE6917">
      <w:pPr>
        <w:pStyle w:val="TOC1"/>
        <w:rPr>
          <w:rFonts w:asciiTheme="minorHAnsi" w:hAnsiTheme="minorHAnsi" w:cstheme="minorBidi"/>
          <w:b w:val="0"/>
          <w:bCs w:val="0"/>
          <w:noProof/>
          <w:color w:val="auto"/>
          <w:spacing w:val="0"/>
          <w:sz w:val="22"/>
          <w:szCs w:val="22"/>
        </w:rPr>
      </w:pPr>
      <w:r>
        <w:fldChar w:fldCharType="begin"/>
      </w:r>
      <w:r>
        <w:rPr>
          <w:bCs w:val="0"/>
          <w:caps/>
        </w:rPr>
        <w:instrText xml:space="preserve"> TOC \o "2-3" \h \z \t "Heading 1,1" </w:instrText>
      </w:r>
      <w:r>
        <w:fldChar w:fldCharType="separate"/>
      </w:r>
      <w:hyperlink w:anchor="_Toc429155251" w:history="1">
        <w:r w:rsidR="009054FA" w:rsidRPr="00B56C9E">
          <w:rPr>
            <w:rStyle w:val="Hyperlink"/>
            <w:noProof/>
          </w:rPr>
          <w:t>1</w:t>
        </w:r>
        <w:r w:rsidR="009054FA">
          <w:rPr>
            <w:rFonts w:asciiTheme="minorHAnsi" w:hAnsiTheme="minorHAnsi" w:cstheme="minorBidi"/>
            <w:b w:val="0"/>
            <w:bCs w:val="0"/>
            <w:noProof/>
            <w:color w:val="auto"/>
            <w:spacing w:val="0"/>
            <w:sz w:val="22"/>
            <w:szCs w:val="22"/>
          </w:rPr>
          <w:tab/>
        </w:r>
        <w:r w:rsidR="009054FA" w:rsidRPr="00B56C9E">
          <w:rPr>
            <w:rStyle w:val="Hyperlink"/>
            <w:noProof/>
          </w:rPr>
          <w:t>Overview</w:t>
        </w:r>
        <w:r w:rsidR="009054FA">
          <w:rPr>
            <w:noProof/>
            <w:webHidden/>
          </w:rPr>
          <w:tab/>
        </w:r>
        <w:r w:rsidR="009054FA">
          <w:rPr>
            <w:noProof/>
            <w:webHidden/>
          </w:rPr>
          <w:fldChar w:fldCharType="begin"/>
        </w:r>
        <w:r w:rsidR="009054FA">
          <w:rPr>
            <w:noProof/>
            <w:webHidden/>
          </w:rPr>
          <w:instrText xml:space="preserve"> PAGEREF _Toc429155251 \h </w:instrText>
        </w:r>
        <w:r w:rsidR="009054FA">
          <w:rPr>
            <w:noProof/>
            <w:webHidden/>
          </w:rPr>
        </w:r>
        <w:r w:rsidR="009054FA">
          <w:rPr>
            <w:noProof/>
            <w:webHidden/>
          </w:rPr>
          <w:fldChar w:fldCharType="separate"/>
        </w:r>
        <w:r w:rsidR="009054FA">
          <w:rPr>
            <w:noProof/>
            <w:webHidden/>
          </w:rPr>
          <w:t>5</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52" w:history="1">
        <w:r w:rsidR="009054FA" w:rsidRPr="00B56C9E">
          <w:rPr>
            <w:rStyle w:val="Hyperlink"/>
            <w:noProof/>
          </w:rPr>
          <w:t>1.1</w:t>
        </w:r>
        <w:r w:rsidR="009054FA">
          <w:rPr>
            <w:rFonts w:asciiTheme="minorHAnsi" w:eastAsiaTheme="minorEastAsia" w:hAnsiTheme="minorHAnsi" w:cstheme="minorBidi"/>
            <w:noProof/>
            <w:color w:val="auto"/>
            <w:spacing w:val="0"/>
            <w:szCs w:val="22"/>
          </w:rPr>
          <w:tab/>
        </w:r>
        <w:r w:rsidR="009054FA" w:rsidRPr="00B56C9E">
          <w:rPr>
            <w:rStyle w:val="Hyperlink"/>
            <w:noProof/>
          </w:rPr>
          <w:t>Purpose and Scope</w:t>
        </w:r>
        <w:r w:rsidR="009054FA">
          <w:rPr>
            <w:noProof/>
            <w:webHidden/>
          </w:rPr>
          <w:tab/>
        </w:r>
        <w:r w:rsidR="009054FA">
          <w:rPr>
            <w:noProof/>
            <w:webHidden/>
          </w:rPr>
          <w:fldChar w:fldCharType="begin"/>
        </w:r>
        <w:r w:rsidR="009054FA">
          <w:rPr>
            <w:noProof/>
            <w:webHidden/>
          </w:rPr>
          <w:instrText xml:space="preserve"> PAGEREF _Toc429155252 \h </w:instrText>
        </w:r>
        <w:r w:rsidR="009054FA">
          <w:rPr>
            <w:noProof/>
            <w:webHidden/>
          </w:rPr>
        </w:r>
        <w:r w:rsidR="009054FA">
          <w:rPr>
            <w:noProof/>
            <w:webHidden/>
          </w:rPr>
          <w:fldChar w:fldCharType="separate"/>
        </w:r>
        <w:r w:rsidR="009054FA">
          <w:rPr>
            <w:noProof/>
            <w:webHidden/>
          </w:rPr>
          <w:t>5</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53" w:history="1">
        <w:r w:rsidR="009054FA" w:rsidRPr="00B56C9E">
          <w:rPr>
            <w:rStyle w:val="Hyperlink"/>
            <w:noProof/>
          </w:rPr>
          <w:t>1.2</w:t>
        </w:r>
        <w:r w:rsidR="009054FA">
          <w:rPr>
            <w:rFonts w:asciiTheme="minorHAnsi" w:eastAsiaTheme="minorEastAsia" w:hAnsiTheme="minorHAnsi" w:cstheme="minorBidi"/>
            <w:noProof/>
            <w:color w:val="auto"/>
            <w:spacing w:val="0"/>
            <w:szCs w:val="22"/>
          </w:rPr>
          <w:tab/>
        </w:r>
        <w:r w:rsidR="009054FA" w:rsidRPr="00B56C9E">
          <w:rPr>
            <w:rStyle w:val="Hyperlink"/>
            <w:noProof/>
          </w:rPr>
          <w:t>Applicable Documents</w:t>
        </w:r>
        <w:r w:rsidR="009054FA">
          <w:rPr>
            <w:noProof/>
            <w:webHidden/>
          </w:rPr>
          <w:tab/>
        </w:r>
        <w:r w:rsidR="009054FA">
          <w:rPr>
            <w:noProof/>
            <w:webHidden/>
          </w:rPr>
          <w:fldChar w:fldCharType="begin"/>
        </w:r>
        <w:r w:rsidR="009054FA">
          <w:rPr>
            <w:noProof/>
            <w:webHidden/>
          </w:rPr>
          <w:instrText xml:space="preserve"> PAGEREF _Toc429155253 \h </w:instrText>
        </w:r>
        <w:r w:rsidR="009054FA">
          <w:rPr>
            <w:noProof/>
            <w:webHidden/>
          </w:rPr>
        </w:r>
        <w:r w:rsidR="009054FA">
          <w:rPr>
            <w:noProof/>
            <w:webHidden/>
          </w:rPr>
          <w:fldChar w:fldCharType="separate"/>
        </w:r>
        <w:r w:rsidR="009054FA">
          <w:rPr>
            <w:noProof/>
            <w:webHidden/>
          </w:rPr>
          <w:t>5</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54" w:history="1">
        <w:r w:rsidR="009054FA" w:rsidRPr="00B56C9E">
          <w:rPr>
            <w:rStyle w:val="Hyperlink"/>
            <w:noProof/>
          </w:rPr>
          <w:t>1.3</w:t>
        </w:r>
        <w:r w:rsidR="009054FA">
          <w:rPr>
            <w:rFonts w:asciiTheme="minorHAnsi" w:eastAsiaTheme="minorEastAsia" w:hAnsiTheme="minorHAnsi" w:cstheme="minorBidi"/>
            <w:noProof/>
            <w:color w:val="auto"/>
            <w:spacing w:val="0"/>
            <w:szCs w:val="22"/>
          </w:rPr>
          <w:tab/>
        </w:r>
        <w:r w:rsidR="009054FA" w:rsidRPr="00B56C9E">
          <w:rPr>
            <w:rStyle w:val="Hyperlink"/>
            <w:noProof/>
          </w:rPr>
          <w:t>Glossary</w:t>
        </w:r>
        <w:r w:rsidR="009054FA">
          <w:rPr>
            <w:noProof/>
            <w:webHidden/>
          </w:rPr>
          <w:tab/>
        </w:r>
        <w:r w:rsidR="009054FA">
          <w:rPr>
            <w:noProof/>
            <w:webHidden/>
          </w:rPr>
          <w:fldChar w:fldCharType="begin"/>
        </w:r>
        <w:r w:rsidR="009054FA">
          <w:rPr>
            <w:noProof/>
            <w:webHidden/>
          </w:rPr>
          <w:instrText xml:space="preserve"> PAGEREF _Toc429155254 \h </w:instrText>
        </w:r>
        <w:r w:rsidR="009054FA">
          <w:rPr>
            <w:noProof/>
            <w:webHidden/>
          </w:rPr>
        </w:r>
        <w:r w:rsidR="009054FA">
          <w:rPr>
            <w:noProof/>
            <w:webHidden/>
          </w:rPr>
          <w:fldChar w:fldCharType="separate"/>
        </w:r>
        <w:r w:rsidR="009054FA">
          <w:rPr>
            <w:noProof/>
            <w:webHidden/>
          </w:rPr>
          <w:t>5</w:t>
        </w:r>
        <w:r w:rsidR="009054FA">
          <w:rPr>
            <w:noProof/>
            <w:webHidden/>
          </w:rPr>
          <w:fldChar w:fldCharType="end"/>
        </w:r>
      </w:hyperlink>
    </w:p>
    <w:p w:rsidR="009054FA" w:rsidRDefault="003164FF">
      <w:pPr>
        <w:pStyle w:val="TOC1"/>
        <w:rPr>
          <w:rFonts w:asciiTheme="minorHAnsi" w:hAnsiTheme="minorHAnsi" w:cstheme="minorBidi"/>
          <w:b w:val="0"/>
          <w:bCs w:val="0"/>
          <w:noProof/>
          <w:color w:val="auto"/>
          <w:spacing w:val="0"/>
          <w:sz w:val="22"/>
          <w:szCs w:val="22"/>
        </w:rPr>
      </w:pPr>
      <w:hyperlink w:anchor="_Toc429155255" w:history="1">
        <w:r w:rsidR="009054FA" w:rsidRPr="00B56C9E">
          <w:rPr>
            <w:rStyle w:val="Hyperlink"/>
            <w:noProof/>
          </w:rPr>
          <w:t>2</w:t>
        </w:r>
        <w:r w:rsidR="009054FA">
          <w:rPr>
            <w:rFonts w:asciiTheme="minorHAnsi" w:hAnsiTheme="minorHAnsi" w:cstheme="minorBidi"/>
            <w:b w:val="0"/>
            <w:bCs w:val="0"/>
            <w:noProof/>
            <w:color w:val="auto"/>
            <w:spacing w:val="0"/>
            <w:sz w:val="22"/>
            <w:szCs w:val="22"/>
          </w:rPr>
          <w:tab/>
        </w:r>
        <w:r w:rsidR="009054FA" w:rsidRPr="00B56C9E">
          <w:rPr>
            <w:rStyle w:val="Hyperlink"/>
            <w:noProof/>
          </w:rPr>
          <w:t>Impact analysis and Test Approach</w:t>
        </w:r>
        <w:r w:rsidR="009054FA">
          <w:rPr>
            <w:noProof/>
            <w:webHidden/>
          </w:rPr>
          <w:tab/>
        </w:r>
        <w:r w:rsidR="009054FA">
          <w:rPr>
            <w:noProof/>
            <w:webHidden/>
          </w:rPr>
          <w:fldChar w:fldCharType="begin"/>
        </w:r>
        <w:r w:rsidR="009054FA">
          <w:rPr>
            <w:noProof/>
            <w:webHidden/>
          </w:rPr>
          <w:instrText xml:space="preserve"> PAGEREF _Toc429155255 \h </w:instrText>
        </w:r>
        <w:r w:rsidR="009054FA">
          <w:rPr>
            <w:noProof/>
            <w:webHidden/>
          </w:rPr>
        </w:r>
        <w:r w:rsidR="009054FA">
          <w:rPr>
            <w:noProof/>
            <w:webHidden/>
          </w:rPr>
          <w:fldChar w:fldCharType="separate"/>
        </w:r>
        <w:r w:rsidR="009054FA">
          <w:rPr>
            <w:noProof/>
            <w:webHidden/>
          </w:rPr>
          <w:t>6</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56" w:history="1">
        <w:r w:rsidR="009054FA" w:rsidRPr="00B56C9E">
          <w:rPr>
            <w:rStyle w:val="Hyperlink"/>
            <w:noProof/>
          </w:rPr>
          <w:t>2.1</w:t>
        </w:r>
        <w:r w:rsidR="009054FA">
          <w:rPr>
            <w:rFonts w:asciiTheme="minorHAnsi" w:eastAsiaTheme="minorEastAsia" w:hAnsiTheme="minorHAnsi" w:cstheme="minorBidi"/>
            <w:noProof/>
            <w:color w:val="auto"/>
            <w:spacing w:val="0"/>
            <w:szCs w:val="22"/>
          </w:rPr>
          <w:tab/>
        </w:r>
        <w:r w:rsidR="009054FA" w:rsidRPr="00B56C9E">
          <w:rPr>
            <w:rStyle w:val="Hyperlink"/>
            <w:noProof/>
          </w:rPr>
          <w:t>Vulnerability Summary</w:t>
        </w:r>
        <w:r w:rsidR="009054FA">
          <w:rPr>
            <w:noProof/>
            <w:webHidden/>
          </w:rPr>
          <w:tab/>
        </w:r>
        <w:r w:rsidR="009054FA">
          <w:rPr>
            <w:noProof/>
            <w:webHidden/>
          </w:rPr>
          <w:fldChar w:fldCharType="begin"/>
        </w:r>
        <w:r w:rsidR="009054FA">
          <w:rPr>
            <w:noProof/>
            <w:webHidden/>
          </w:rPr>
          <w:instrText xml:space="preserve"> PAGEREF _Toc429155256 \h </w:instrText>
        </w:r>
        <w:r w:rsidR="009054FA">
          <w:rPr>
            <w:noProof/>
            <w:webHidden/>
          </w:rPr>
        </w:r>
        <w:r w:rsidR="009054FA">
          <w:rPr>
            <w:noProof/>
            <w:webHidden/>
          </w:rPr>
          <w:fldChar w:fldCharType="separate"/>
        </w:r>
        <w:r w:rsidR="009054FA">
          <w:rPr>
            <w:noProof/>
            <w:webHidden/>
          </w:rPr>
          <w:t>6</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57" w:history="1">
        <w:r w:rsidR="009054FA" w:rsidRPr="00B56C9E">
          <w:rPr>
            <w:rStyle w:val="Hyperlink"/>
            <w:noProof/>
          </w:rPr>
          <w:t>2.2</w:t>
        </w:r>
        <w:r w:rsidR="009054FA">
          <w:rPr>
            <w:rFonts w:asciiTheme="minorHAnsi" w:eastAsiaTheme="minorEastAsia" w:hAnsiTheme="minorHAnsi" w:cstheme="minorBidi"/>
            <w:noProof/>
            <w:color w:val="auto"/>
            <w:spacing w:val="0"/>
            <w:szCs w:val="22"/>
          </w:rPr>
          <w:tab/>
        </w:r>
        <w:r w:rsidR="009054FA" w:rsidRPr="00B56C9E">
          <w:rPr>
            <w:rStyle w:val="Hyperlink"/>
            <w:noProof/>
          </w:rPr>
          <w:t>Details of Vulnerability &amp; Method of Exploit</w:t>
        </w:r>
        <w:r w:rsidR="009054FA">
          <w:rPr>
            <w:noProof/>
            <w:webHidden/>
          </w:rPr>
          <w:tab/>
        </w:r>
        <w:r w:rsidR="009054FA">
          <w:rPr>
            <w:noProof/>
            <w:webHidden/>
          </w:rPr>
          <w:fldChar w:fldCharType="begin"/>
        </w:r>
        <w:r w:rsidR="009054FA">
          <w:rPr>
            <w:noProof/>
            <w:webHidden/>
          </w:rPr>
          <w:instrText xml:space="preserve"> PAGEREF _Toc429155257 \h </w:instrText>
        </w:r>
        <w:r w:rsidR="009054FA">
          <w:rPr>
            <w:noProof/>
            <w:webHidden/>
          </w:rPr>
        </w:r>
        <w:r w:rsidR="009054FA">
          <w:rPr>
            <w:noProof/>
            <w:webHidden/>
          </w:rPr>
          <w:fldChar w:fldCharType="separate"/>
        </w:r>
        <w:r w:rsidR="009054FA">
          <w:rPr>
            <w:noProof/>
            <w:webHidden/>
          </w:rPr>
          <w:t>6</w:t>
        </w:r>
        <w:r w:rsidR="009054FA">
          <w:rPr>
            <w:noProof/>
            <w:webHidden/>
          </w:rPr>
          <w:fldChar w:fldCharType="end"/>
        </w:r>
      </w:hyperlink>
    </w:p>
    <w:p w:rsidR="009054FA" w:rsidRDefault="003164FF">
      <w:pPr>
        <w:pStyle w:val="TOC3"/>
        <w:rPr>
          <w:rFonts w:asciiTheme="minorHAnsi" w:eastAsiaTheme="minorEastAsia" w:hAnsiTheme="minorHAnsi" w:cstheme="minorBidi"/>
          <w:noProof/>
          <w:color w:val="auto"/>
          <w:spacing w:val="0"/>
          <w:szCs w:val="22"/>
        </w:rPr>
      </w:pPr>
      <w:hyperlink w:anchor="_Toc429155258" w:history="1">
        <w:r w:rsidR="009054FA" w:rsidRPr="00B56C9E">
          <w:rPr>
            <w:rStyle w:val="Hyperlink"/>
            <w:noProof/>
          </w:rPr>
          <w:t>2.2.1</w:t>
        </w:r>
        <w:r w:rsidR="009054FA">
          <w:rPr>
            <w:rFonts w:asciiTheme="minorHAnsi" w:eastAsiaTheme="minorEastAsia" w:hAnsiTheme="minorHAnsi" w:cstheme="minorBidi"/>
            <w:noProof/>
            <w:color w:val="auto"/>
            <w:spacing w:val="0"/>
            <w:szCs w:val="22"/>
          </w:rPr>
          <w:tab/>
        </w:r>
        <w:r w:rsidR="009054FA" w:rsidRPr="00B56C9E">
          <w:rPr>
            <w:rStyle w:val="Hyperlink"/>
            <w:noProof/>
          </w:rPr>
          <w:t>Background</w:t>
        </w:r>
        <w:r w:rsidR="009054FA">
          <w:rPr>
            <w:noProof/>
            <w:webHidden/>
          </w:rPr>
          <w:tab/>
        </w:r>
        <w:r w:rsidR="009054FA">
          <w:rPr>
            <w:noProof/>
            <w:webHidden/>
          </w:rPr>
          <w:fldChar w:fldCharType="begin"/>
        </w:r>
        <w:r w:rsidR="009054FA">
          <w:rPr>
            <w:noProof/>
            <w:webHidden/>
          </w:rPr>
          <w:instrText xml:space="preserve"> PAGEREF _Toc429155258 \h </w:instrText>
        </w:r>
        <w:r w:rsidR="009054FA">
          <w:rPr>
            <w:noProof/>
            <w:webHidden/>
          </w:rPr>
        </w:r>
        <w:r w:rsidR="009054FA">
          <w:rPr>
            <w:noProof/>
            <w:webHidden/>
          </w:rPr>
          <w:fldChar w:fldCharType="separate"/>
        </w:r>
        <w:r w:rsidR="009054FA">
          <w:rPr>
            <w:noProof/>
            <w:webHidden/>
          </w:rPr>
          <w:t>6</w:t>
        </w:r>
        <w:r w:rsidR="009054FA">
          <w:rPr>
            <w:noProof/>
            <w:webHidden/>
          </w:rPr>
          <w:fldChar w:fldCharType="end"/>
        </w:r>
      </w:hyperlink>
    </w:p>
    <w:p w:rsidR="009054FA" w:rsidRDefault="003164FF">
      <w:pPr>
        <w:pStyle w:val="TOC3"/>
        <w:rPr>
          <w:rFonts w:asciiTheme="minorHAnsi" w:eastAsiaTheme="minorEastAsia" w:hAnsiTheme="minorHAnsi" w:cstheme="minorBidi"/>
          <w:noProof/>
          <w:color w:val="auto"/>
          <w:spacing w:val="0"/>
          <w:szCs w:val="22"/>
        </w:rPr>
      </w:pPr>
      <w:hyperlink w:anchor="_Toc429155259" w:history="1">
        <w:r w:rsidR="009054FA" w:rsidRPr="00B56C9E">
          <w:rPr>
            <w:rStyle w:val="Hyperlink"/>
            <w:noProof/>
          </w:rPr>
          <w:t>2.2.2</w:t>
        </w:r>
        <w:r w:rsidR="009054FA">
          <w:rPr>
            <w:rFonts w:asciiTheme="minorHAnsi" w:eastAsiaTheme="minorEastAsia" w:hAnsiTheme="minorHAnsi" w:cstheme="minorBidi"/>
            <w:noProof/>
            <w:color w:val="auto"/>
            <w:spacing w:val="0"/>
            <w:szCs w:val="22"/>
          </w:rPr>
          <w:tab/>
        </w:r>
        <w:r w:rsidR="009054FA" w:rsidRPr="00B56C9E">
          <w:rPr>
            <w:rStyle w:val="Hyperlink"/>
            <w:noProof/>
          </w:rPr>
          <w:t>Method of Exploit</w:t>
        </w:r>
        <w:r w:rsidR="009054FA">
          <w:rPr>
            <w:noProof/>
            <w:webHidden/>
          </w:rPr>
          <w:tab/>
        </w:r>
        <w:r w:rsidR="009054FA">
          <w:rPr>
            <w:noProof/>
            <w:webHidden/>
          </w:rPr>
          <w:fldChar w:fldCharType="begin"/>
        </w:r>
        <w:r w:rsidR="009054FA">
          <w:rPr>
            <w:noProof/>
            <w:webHidden/>
          </w:rPr>
          <w:instrText xml:space="preserve"> PAGEREF _Toc429155259 \h </w:instrText>
        </w:r>
        <w:r w:rsidR="009054FA">
          <w:rPr>
            <w:noProof/>
            <w:webHidden/>
          </w:rPr>
        </w:r>
        <w:r w:rsidR="009054FA">
          <w:rPr>
            <w:noProof/>
            <w:webHidden/>
          </w:rPr>
          <w:fldChar w:fldCharType="separate"/>
        </w:r>
        <w:r w:rsidR="009054FA">
          <w:rPr>
            <w:noProof/>
            <w:webHidden/>
          </w:rPr>
          <w:t>6</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60" w:history="1">
        <w:r w:rsidR="009054FA" w:rsidRPr="00B56C9E">
          <w:rPr>
            <w:rStyle w:val="Hyperlink"/>
            <w:noProof/>
          </w:rPr>
          <w:t>2.3</w:t>
        </w:r>
        <w:r w:rsidR="009054FA">
          <w:rPr>
            <w:rFonts w:asciiTheme="minorHAnsi" w:eastAsiaTheme="minorEastAsia" w:hAnsiTheme="minorHAnsi" w:cstheme="minorBidi"/>
            <w:noProof/>
            <w:color w:val="auto"/>
            <w:spacing w:val="0"/>
            <w:szCs w:val="22"/>
          </w:rPr>
          <w:tab/>
        </w:r>
        <w:r w:rsidR="009054FA" w:rsidRPr="00B56C9E">
          <w:rPr>
            <w:rStyle w:val="Hyperlink"/>
            <w:noProof/>
          </w:rPr>
          <w:t>CVE-2015-4000 fix (Protection from Logjam)</w:t>
        </w:r>
        <w:r w:rsidR="009054FA">
          <w:rPr>
            <w:noProof/>
            <w:webHidden/>
          </w:rPr>
          <w:tab/>
        </w:r>
        <w:r w:rsidR="009054FA">
          <w:rPr>
            <w:noProof/>
            <w:webHidden/>
          </w:rPr>
          <w:fldChar w:fldCharType="begin"/>
        </w:r>
        <w:r w:rsidR="009054FA">
          <w:rPr>
            <w:noProof/>
            <w:webHidden/>
          </w:rPr>
          <w:instrText xml:space="preserve"> PAGEREF _Toc429155260 \h </w:instrText>
        </w:r>
        <w:r w:rsidR="009054FA">
          <w:rPr>
            <w:noProof/>
            <w:webHidden/>
          </w:rPr>
        </w:r>
        <w:r w:rsidR="009054FA">
          <w:rPr>
            <w:noProof/>
            <w:webHidden/>
          </w:rPr>
          <w:fldChar w:fldCharType="separate"/>
        </w:r>
        <w:r w:rsidR="009054FA">
          <w:rPr>
            <w:noProof/>
            <w:webHidden/>
          </w:rPr>
          <w:t>7</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61" w:history="1">
        <w:r w:rsidR="009054FA" w:rsidRPr="00B56C9E">
          <w:rPr>
            <w:rStyle w:val="Hyperlink"/>
            <w:noProof/>
          </w:rPr>
          <w:t>2.4</w:t>
        </w:r>
        <w:r w:rsidR="009054FA">
          <w:rPr>
            <w:rFonts w:asciiTheme="minorHAnsi" w:eastAsiaTheme="minorEastAsia" w:hAnsiTheme="minorHAnsi" w:cstheme="minorBidi"/>
            <w:noProof/>
            <w:color w:val="auto"/>
            <w:spacing w:val="0"/>
            <w:szCs w:val="22"/>
          </w:rPr>
          <w:tab/>
        </w:r>
        <w:r w:rsidR="009054FA" w:rsidRPr="00B56C9E">
          <w:rPr>
            <w:rStyle w:val="Hyperlink"/>
            <w:noProof/>
          </w:rPr>
          <w:t>Implementation Behavior – OpenSSL &amp; Wind River SSL</w:t>
        </w:r>
        <w:r w:rsidR="009054FA">
          <w:rPr>
            <w:noProof/>
            <w:webHidden/>
          </w:rPr>
          <w:tab/>
        </w:r>
        <w:r w:rsidR="009054FA">
          <w:rPr>
            <w:noProof/>
            <w:webHidden/>
          </w:rPr>
          <w:fldChar w:fldCharType="begin"/>
        </w:r>
        <w:r w:rsidR="009054FA">
          <w:rPr>
            <w:noProof/>
            <w:webHidden/>
          </w:rPr>
          <w:instrText xml:space="preserve"> PAGEREF _Toc429155261 \h </w:instrText>
        </w:r>
        <w:r w:rsidR="009054FA">
          <w:rPr>
            <w:noProof/>
            <w:webHidden/>
          </w:rPr>
        </w:r>
        <w:r w:rsidR="009054FA">
          <w:rPr>
            <w:noProof/>
            <w:webHidden/>
          </w:rPr>
          <w:fldChar w:fldCharType="separate"/>
        </w:r>
        <w:r w:rsidR="009054FA">
          <w:rPr>
            <w:noProof/>
            <w:webHidden/>
          </w:rPr>
          <w:t>8</w:t>
        </w:r>
        <w:r w:rsidR="009054FA">
          <w:rPr>
            <w:noProof/>
            <w:webHidden/>
          </w:rPr>
          <w:fldChar w:fldCharType="end"/>
        </w:r>
      </w:hyperlink>
    </w:p>
    <w:p w:rsidR="009054FA" w:rsidRDefault="003164FF">
      <w:pPr>
        <w:pStyle w:val="TOC3"/>
        <w:rPr>
          <w:rFonts w:asciiTheme="minorHAnsi" w:eastAsiaTheme="minorEastAsia" w:hAnsiTheme="minorHAnsi" w:cstheme="minorBidi"/>
          <w:noProof/>
          <w:color w:val="auto"/>
          <w:spacing w:val="0"/>
          <w:szCs w:val="22"/>
        </w:rPr>
      </w:pPr>
      <w:hyperlink w:anchor="_Toc429155262" w:history="1">
        <w:r w:rsidR="009054FA" w:rsidRPr="00B56C9E">
          <w:rPr>
            <w:rStyle w:val="Hyperlink"/>
            <w:noProof/>
          </w:rPr>
          <w:t>2.4.1</w:t>
        </w:r>
        <w:r w:rsidR="009054FA">
          <w:rPr>
            <w:rFonts w:asciiTheme="minorHAnsi" w:eastAsiaTheme="minorEastAsia" w:hAnsiTheme="minorHAnsi" w:cstheme="minorBidi"/>
            <w:noProof/>
            <w:color w:val="auto"/>
            <w:spacing w:val="0"/>
            <w:szCs w:val="22"/>
          </w:rPr>
          <w:tab/>
        </w:r>
        <w:r w:rsidR="009054FA" w:rsidRPr="00B56C9E">
          <w:rPr>
            <w:rStyle w:val="Hyperlink"/>
            <w:noProof/>
          </w:rPr>
          <w:t>OpenSSL 1.0.2b/1.0.1n</w:t>
        </w:r>
        <w:r w:rsidR="009054FA">
          <w:rPr>
            <w:noProof/>
            <w:webHidden/>
          </w:rPr>
          <w:tab/>
        </w:r>
        <w:r w:rsidR="009054FA">
          <w:rPr>
            <w:noProof/>
            <w:webHidden/>
          </w:rPr>
          <w:fldChar w:fldCharType="begin"/>
        </w:r>
        <w:r w:rsidR="009054FA">
          <w:rPr>
            <w:noProof/>
            <w:webHidden/>
          </w:rPr>
          <w:instrText xml:space="preserve"> PAGEREF _Toc429155262 \h </w:instrText>
        </w:r>
        <w:r w:rsidR="009054FA">
          <w:rPr>
            <w:noProof/>
            <w:webHidden/>
          </w:rPr>
        </w:r>
        <w:r w:rsidR="009054FA">
          <w:rPr>
            <w:noProof/>
            <w:webHidden/>
          </w:rPr>
          <w:fldChar w:fldCharType="separate"/>
        </w:r>
        <w:r w:rsidR="009054FA">
          <w:rPr>
            <w:noProof/>
            <w:webHidden/>
          </w:rPr>
          <w:t>8</w:t>
        </w:r>
        <w:r w:rsidR="009054FA">
          <w:rPr>
            <w:noProof/>
            <w:webHidden/>
          </w:rPr>
          <w:fldChar w:fldCharType="end"/>
        </w:r>
      </w:hyperlink>
    </w:p>
    <w:p w:rsidR="009054FA" w:rsidRDefault="003164FF">
      <w:pPr>
        <w:pStyle w:val="TOC3"/>
        <w:rPr>
          <w:rFonts w:asciiTheme="minorHAnsi" w:eastAsiaTheme="minorEastAsia" w:hAnsiTheme="minorHAnsi" w:cstheme="minorBidi"/>
          <w:noProof/>
          <w:color w:val="auto"/>
          <w:spacing w:val="0"/>
          <w:szCs w:val="22"/>
        </w:rPr>
      </w:pPr>
      <w:hyperlink w:anchor="_Toc429155263" w:history="1">
        <w:r w:rsidR="009054FA" w:rsidRPr="00B56C9E">
          <w:rPr>
            <w:rStyle w:val="Hyperlink"/>
            <w:noProof/>
          </w:rPr>
          <w:t>2.4.2</w:t>
        </w:r>
        <w:r w:rsidR="009054FA">
          <w:rPr>
            <w:rFonts w:asciiTheme="minorHAnsi" w:eastAsiaTheme="minorEastAsia" w:hAnsiTheme="minorHAnsi" w:cstheme="minorBidi"/>
            <w:noProof/>
            <w:color w:val="auto"/>
            <w:spacing w:val="0"/>
            <w:szCs w:val="22"/>
          </w:rPr>
          <w:tab/>
        </w:r>
        <w:r w:rsidR="009054FA" w:rsidRPr="00B56C9E">
          <w:rPr>
            <w:rStyle w:val="Hyperlink"/>
            <w:noProof/>
          </w:rPr>
          <w:t>Wind River – SSL - Changes</w:t>
        </w:r>
        <w:r w:rsidR="009054FA">
          <w:rPr>
            <w:noProof/>
            <w:webHidden/>
          </w:rPr>
          <w:tab/>
        </w:r>
        <w:r w:rsidR="009054FA">
          <w:rPr>
            <w:noProof/>
            <w:webHidden/>
          </w:rPr>
          <w:fldChar w:fldCharType="begin"/>
        </w:r>
        <w:r w:rsidR="009054FA">
          <w:rPr>
            <w:noProof/>
            <w:webHidden/>
          </w:rPr>
          <w:instrText xml:space="preserve"> PAGEREF _Toc429155263 \h </w:instrText>
        </w:r>
        <w:r w:rsidR="009054FA">
          <w:rPr>
            <w:noProof/>
            <w:webHidden/>
          </w:rPr>
        </w:r>
        <w:r w:rsidR="009054FA">
          <w:rPr>
            <w:noProof/>
            <w:webHidden/>
          </w:rPr>
          <w:fldChar w:fldCharType="separate"/>
        </w:r>
        <w:r w:rsidR="009054FA">
          <w:rPr>
            <w:noProof/>
            <w:webHidden/>
          </w:rPr>
          <w:t>9</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64" w:history="1">
        <w:r w:rsidR="009054FA" w:rsidRPr="00B56C9E">
          <w:rPr>
            <w:rStyle w:val="Hyperlink"/>
            <w:noProof/>
          </w:rPr>
          <w:t>2.5</w:t>
        </w:r>
        <w:r w:rsidR="009054FA">
          <w:rPr>
            <w:rFonts w:asciiTheme="minorHAnsi" w:eastAsiaTheme="minorEastAsia" w:hAnsiTheme="minorHAnsi" w:cstheme="minorBidi"/>
            <w:noProof/>
            <w:color w:val="auto"/>
            <w:spacing w:val="0"/>
            <w:szCs w:val="22"/>
          </w:rPr>
          <w:tab/>
        </w:r>
        <w:r w:rsidR="009054FA" w:rsidRPr="00B56C9E">
          <w:rPr>
            <w:rStyle w:val="Hyperlink"/>
            <w:noProof/>
          </w:rPr>
          <w:t>Test Approach</w:t>
        </w:r>
        <w:r w:rsidR="009054FA">
          <w:rPr>
            <w:noProof/>
            <w:webHidden/>
          </w:rPr>
          <w:tab/>
        </w:r>
        <w:r w:rsidR="009054FA">
          <w:rPr>
            <w:noProof/>
            <w:webHidden/>
          </w:rPr>
          <w:fldChar w:fldCharType="begin"/>
        </w:r>
        <w:r w:rsidR="009054FA">
          <w:rPr>
            <w:noProof/>
            <w:webHidden/>
          </w:rPr>
          <w:instrText xml:space="preserve"> PAGEREF _Toc429155264 \h </w:instrText>
        </w:r>
        <w:r w:rsidR="009054FA">
          <w:rPr>
            <w:noProof/>
            <w:webHidden/>
          </w:rPr>
        </w:r>
        <w:r w:rsidR="009054FA">
          <w:rPr>
            <w:noProof/>
            <w:webHidden/>
          </w:rPr>
          <w:fldChar w:fldCharType="separate"/>
        </w:r>
        <w:r w:rsidR="009054FA">
          <w:rPr>
            <w:noProof/>
            <w:webHidden/>
          </w:rPr>
          <w:t>11</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65" w:history="1">
        <w:r w:rsidR="009054FA" w:rsidRPr="00B56C9E">
          <w:rPr>
            <w:rStyle w:val="Hyperlink"/>
            <w:noProof/>
          </w:rPr>
          <w:t>2.6</w:t>
        </w:r>
        <w:r w:rsidR="009054FA">
          <w:rPr>
            <w:rFonts w:asciiTheme="minorHAnsi" w:eastAsiaTheme="minorEastAsia" w:hAnsiTheme="minorHAnsi" w:cstheme="minorBidi"/>
            <w:noProof/>
            <w:color w:val="auto"/>
            <w:spacing w:val="0"/>
            <w:szCs w:val="22"/>
          </w:rPr>
          <w:tab/>
        </w:r>
        <w:r w:rsidR="009054FA" w:rsidRPr="00B56C9E">
          <w:rPr>
            <w:rStyle w:val="Hyperlink"/>
            <w:noProof/>
          </w:rPr>
          <w:t>Summary/Conclusion</w:t>
        </w:r>
        <w:r w:rsidR="009054FA">
          <w:rPr>
            <w:noProof/>
            <w:webHidden/>
          </w:rPr>
          <w:tab/>
        </w:r>
        <w:r w:rsidR="009054FA">
          <w:rPr>
            <w:noProof/>
            <w:webHidden/>
          </w:rPr>
          <w:fldChar w:fldCharType="begin"/>
        </w:r>
        <w:r w:rsidR="009054FA">
          <w:rPr>
            <w:noProof/>
            <w:webHidden/>
          </w:rPr>
          <w:instrText xml:space="preserve"> PAGEREF _Toc429155265 \h </w:instrText>
        </w:r>
        <w:r w:rsidR="009054FA">
          <w:rPr>
            <w:noProof/>
            <w:webHidden/>
          </w:rPr>
        </w:r>
        <w:r w:rsidR="009054FA">
          <w:rPr>
            <w:noProof/>
            <w:webHidden/>
          </w:rPr>
          <w:fldChar w:fldCharType="separate"/>
        </w:r>
        <w:r w:rsidR="009054FA">
          <w:rPr>
            <w:noProof/>
            <w:webHidden/>
          </w:rPr>
          <w:t>12</w:t>
        </w:r>
        <w:r w:rsidR="009054FA">
          <w:rPr>
            <w:noProof/>
            <w:webHidden/>
          </w:rPr>
          <w:fldChar w:fldCharType="end"/>
        </w:r>
      </w:hyperlink>
    </w:p>
    <w:p w:rsidR="009054FA" w:rsidRDefault="003164FF">
      <w:pPr>
        <w:pStyle w:val="TOC2"/>
        <w:rPr>
          <w:rFonts w:asciiTheme="minorHAnsi" w:eastAsiaTheme="minorEastAsia" w:hAnsiTheme="minorHAnsi" w:cstheme="minorBidi"/>
          <w:noProof/>
          <w:color w:val="auto"/>
          <w:spacing w:val="0"/>
          <w:szCs w:val="22"/>
        </w:rPr>
      </w:pPr>
      <w:hyperlink w:anchor="_Toc429155266" w:history="1">
        <w:r w:rsidR="009054FA" w:rsidRPr="00B56C9E">
          <w:rPr>
            <w:rStyle w:val="Hyperlink"/>
            <w:noProof/>
          </w:rPr>
          <w:t>2.7</w:t>
        </w:r>
        <w:r w:rsidR="009054FA">
          <w:rPr>
            <w:rFonts w:asciiTheme="minorHAnsi" w:eastAsiaTheme="minorEastAsia" w:hAnsiTheme="minorHAnsi" w:cstheme="minorBidi"/>
            <w:noProof/>
            <w:color w:val="auto"/>
            <w:spacing w:val="0"/>
            <w:szCs w:val="22"/>
          </w:rPr>
          <w:tab/>
        </w:r>
        <w:r w:rsidR="009054FA" w:rsidRPr="00B56C9E">
          <w:rPr>
            <w:rStyle w:val="Hyperlink"/>
            <w:noProof/>
          </w:rPr>
          <w:t>Attachments</w:t>
        </w:r>
        <w:r w:rsidR="009054FA">
          <w:rPr>
            <w:noProof/>
            <w:webHidden/>
          </w:rPr>
          <w:tab/>
        </w:r>
        <w:r w:rsidR="009054FA">
          <w:rPr>
            <w:noProof/>
            <w:webHidden/>
          </w:rPr>
          <w:fldChar w:fldCharType="begin"/>
        </w:r>
        <w:r w:rsidR="009054FA">
          <w:rPr>
            <w:noProof/>
            <w:webHidden/>
          </w:rPr>
          <w:instrText xml:space="preserve"> PAGEREF _Toc429155266 \h </w:instrText>
        </w:r>
        <w:r w:rsidR="009054FA">
          <w:rPr>
            <w:noProof/>
            <w:webHidden/>
          </w:rPr>
        </w:r>
        <w:r w:rsidR="009054FA">
          <w:rPr>
            <w:noProof/>
            <w:webHidden/>
          </w:rPr>
          <w:fldChar w:fldCharType="separate"/>
        </w:r>
        <w:r w:rsidR="009054FA">
          <w:rPr>
            <w:noProof/>
            <w:webHidden/>
          </w:rPr>
          <w:t>12</w:t>
        </w:r>
        <w:r w:rsidR="009054FA">
          <w:rPr>
            <w:noProof/>
            <w:webHidden/>
          </w:rPr>
          <w:fldChar w:fldCharType="end"/>
        </w:r>
      </w:hyperlink>
    </w:p>
    <w:p w:rsidR="00EE6917" w:rsidRDefault="00EE6917">
      <w:pPr>
        <w:pStyle w:val="ListNumber1"/>
        <w:tabs>
          <w:tab w:val="right" w:leader="dot" w:pos="9360"/>
        </w:tabs>
        <w:sectPr w:rsidR="00EE6917">
          <w:headerReference w:type="default" r:id="rId17"/>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6" w:name="_Toc429155251"/>
      <w:bookmarkStart w:id="7" w:name="_Ref15293306"/>
      <w:r w:rsidRPr="00CE58B7">
        <w:lastRenderedPageBreak/>
        <w:t>Overview</w:t>
      </w:r>
      <w:bookmarkEnd w:id="6"/>
    </w:p>
    <w:p w:rsidR="009A7278" w:rsidRDefault="009A7278" w:rsidP="00CE58B7">
      <w:pPr>
        <w:pStyle w:val="Heading2"/>
      </w:pPr>
      <w:bookmarkStart w:id="8" w:name="_Toc201374546"/>
      <w:bookmarkStart w:id="9" w:name="_Toc278873078"/>
      <w:bookmarkStart w:id="10" w:name="_Toc429155252"/>
      <w:r w:rsidRPr="00CE58B7">
        <w:t>Purpose and Scope</w:t>
      </w:r>
      <w:bookmarkEnd w:id="8"/>
      <w:bookmarkEnd w:id="9"/>
      <w:bookmarkEnd w:id="10"/>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 xml:space="preserve">details of impact analysis carried out on Wind River SSL stack used </w:t>
      </w:r>
      <w:r w:rsidR="009436B7">
        <w:rPr>
          <w:rFonts w:ascii="Arial" w:hAnsi="Arial" w:cs="Arial"/>
          <w:b w:val="0"/>
          <w:sz w:val="22"/>
          <w:szCs w:val="22"/>
        </w:rPr>
        <w:t xml:space="preserve">by </w:t>
      </w:r>
      <w:r w:rsidR="00783609">
        <w:rPr>
          <w:rFonts w:ascii="Arial" w:hAnsi="Arial" w:cs="Arial"/>
          <w:b w:val="0"/>
          <w:sz w:val="22"/>
          <w:szCs w:val="22"/>
        </w:rPr>
        <w:t>RICOH for security vulnerabilities as described in CVE-201</w:t>
      </w:r>
      <w:r w:rsidR="00033AA5">
        <w:rPr>
          <w:rFonts w:ascii="Arial" w:hAnsi="Arial" w:cs="Arial"/>
          <w:b w:val="0"/>
          <w:sz w:val="22"/>
          <w:szCs w:val="22"/>
        </w:rPr>
        <w:t>5</w:t>
      </w:r>
      <w:r w:rsidR="00783609">
        <w:rPr>
          <w:rFonts w:ascii="Arial" w:hAnsi="Arial" w:cs="Arial"/>
          <w:b w:val="0"/>
          <w:sz w:val="22"/>
          <w:szCs w:val="22"/>
        </w:rPr>
        <w:t>-</w:t>
      </w:r>
      <w:r w:rsidR="00826987">
        <w:rPr>
          <w:rFonts w:ascii="Arial" w:hAnsi="Arial" w:cs="Arial"/>
          <w:b w:val="0"/>
          <w:sz w:val="22"/>
          <w:szCs w:val="22"/>
        </w:rPr>
        <w:t>4000</w:t>
      </w:r>
      <w:r w:rsidR="00783609">
        <w:rPr>
          <w:rFonts w:ascii="Arial" w:hAnsi="Arial" w:cs="Arial"/>
          <w:b w:val="0"/>
          <w:sz w:val="22"/>
          <w:szCs w:val="22"/>
        </w:rPr>
        <w:t xml:space="preserve">.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26548D">
      <w:pPr>
        <w:pStyle w:val="Heading2"/>
        <w:tabs>
          <w:tab w:val="clear" w:pos="630"/>
          <w:tab w:val="left" w:pos="360"/>
        </w:tabs>
      </w:pPr>
      <w:bookmarkStart w:id="11" w:name="_Toc429155253"/>
      <w:r w:rsidRPr="00CE58B7">
        <w:t>Applicable Documents</w:t>
      </w:r>
      <w:bookmarkEnd w:id="7"/>
      <w:bookmarkEnd w:id="11"/>
    </w:p>
    <w:p w:rsidR="00630FE1" w:rsidRPr="0026548D" w:rsidRDefault="00EE6917" w:rsidP="0026548D">
      <w:pPr>
        <w:pStyle w:val="Caption"/>
        <w:jc w:val="both"/>
        <w:rPr>
          <w:rFonts w:ascii="Arial" w:hAnsi="Arial" w:cs="Arial"/>
          <w:b w:val="0"/>
          <w:sz w:val="22"/>
          <w:szCs w:val="22"/>
        </w:rPr>
      </w:pPr>
      <w:r w:rsidRPr="0026548D">
        <w:rPr>
          <w:rFonts w:ascii="Arial" w:hAnsi="Arial" w:cs="Arial"/>
          <w:b w:val="0"/>
          <w:sz w:val="22"/>
          <w:szCs w:val="22"/>
        </w:rPr>
        <w:t xml:space="preserve">The following documents are referenced within: </w:t>
      </w:r>
    </w:p>
    <w:tbl>
      <w:tblPr>
        <w:tblW w:w="8640" w:type="dxa"/>
        <w:tblInd w:w="82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1260"/>
        <w:gridCol w:w="3150"/>
        <w:gridCol w:w="990"/>
        <w:gridCol w:w="3240"/>
      </w:tblGrid>
      <w:tr w:rsidR="0026548D" w:rsidTr="007E074B">
        <w:tc>
          <w:tcPr>
            <w:tcW w:w="126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No.</w:t>
            </w:r>
          </w:p>
        </w:tc>
        <w:tc>
          <w:tcPr>
            <w:tcW w:w="315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Document</w:t>
            </w:r>
          </w:p>
        </w:tc>
        <w:tc>
          <w:tcPr>
            <w:tcW w:w="99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Version</w:t>
            </w:r>
          </w:p>
        </w:tc>
        <w:tc>
          <w:tcPr>
            <w:tcW w:w="324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Scope</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DE6055" w:rsidP="00467E84">
            <w:pPr>
              <w:pStyle w:val="ListNumber"/>
              <w:numPr>
                <w:ilvl w:val="0"/>
                <w:numId w:val="0"/>
              </w:numPr>
              <w:tabs>
                <w:tab w:val="clear" w:pos="720"/>
                <w:tab w:val="clear" w:pos="1080"/>
                <w:tab w:val="left" w:pos="252"/>
              </w:tabs>
              <w:ind w:left="252" w:right="2942"/>
            </w:pPr>
            <w:r>
              <w:t>1</w:t>
            </w:r>
          </w:p>
        </w:tc>
        <w:tc>
          <w:tcPr>
            <w:tcW w:w="3150" w:type="dxa"/>
            <w:tcBorders>
              <w:top w:val="single" w:sz="4" w:space="0" w:color="999999"/>
              <w:left w:val="single" w:sz="4" w:space="0" w:color="999999"/>
              <w:bottom w:val="single" w:sz="4" w:space="0" w:color="999999"/>
              <w:right w:val="single" w:sz="4" w:space="0" w:color="999999"/>
            </w:tcBorders>
          </w:tcPr>
          <w:p w:rsidR="0026548D" w:rsidRDefault="00DE6055" w:rsidP="006B25C2">
            <w:pPr>
              <w:pStyle w:val="TableText"/>
              <w:rPr>
                <w:iCs/>
              </w:rPr>
            </w:pPr>
            <w:r>
              <w:rPr>
                <w:iCs/>
              </w:rPr>
              <w:t>CVE-201</w:t>
            </w:r>
            <w:r w:rsidR="004C7ADE">
              <w:rPr>
                <w:iCs/>
              </w:rPr>
              <w:t>5</w:t>
            </w:r>
            <w:r>
              <w:rPr>
                <w:iCs/>
              </w:rPr>
              <w:t>-</w:t>
            </w:r>
            <w:r w:rsidR="006B25C2">
              <w:rPr>
                <w:iCs/>
              </w:rPr>
              <w:t>4000</w:t>
            </w:r>
            <w:r>
              <w:rPr>
                <w:iCs/>
              </w:rPr>
              <w:t>_Test_Report</w:t>
            </w:r>
            <w:r w:rsidR="008F1A9D">
              <w:rPr>
                <w:iCs/>
              </w:rPr>
              <w:t>0</w:t>
            </w:r>
            <w:r>
              <w:rPr>
                <w:iCs/>
              </w:rPr>
              <w:t>1</w:t>
            </w:r>
            <w:r w:rsidR="008F1A9D">
              <w:rPr>
                <w:iCs/>
              </w:rPr>
              <w:t xml:space="preserve"> to </w:t>
            </w:r>
          </w:p>
          <w:p w:rsidR="008F1A9D" w:rsidRDefault="008F1A9D" w:rsidP="006B25C2">
            <w:pPr>
              <w:pStyle w:val="TableText"/>
              <w:rPr>
                <w:iCs/>
              </w:rPr>
            </w:pPr>
            <w:r>
              <w:rPr>
                <w:iCs/>
              </w:rPr>
              <w:t>CVE-2015-4000_Test_Report12</w:t>
            </w:r>
          </w:p>
        </w:tc>
        <w:tc>
          <w:tcPr>
            <w:tcW w:w="990" w:type="dxa"/>
            <w:tcBorders>
              <w:top w:val="single" w:sz="4" w:space="0" w:color="999999"/>
              <w:left w:val="single" w:sz="4" w:space="0" w:color="999999"/>
              <w:bottom w:val="single" w:sz="4" w:space="0" w:color="999999"/>
              <w:right w:val="single" w:sz="4" w:space="0" w:color="999999"/>
            </w:tcBorders>
          </w:tcPr>
          <w:p w:rsidR="0026548D"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26548D" w:rsidRPr="008F1A9D" w:rsidRDefault="008F1A9D" w:rsidP="008F1A9D">
            <w:pPr>
              <w:pStyle w:val="TableText"/>
              <w:rPr>
                <w:iCs/>
              </w:rPr>
            </w:pPr>
            <w:r>
              <w:rPr>
                <w:iCs/>
              </w:rPr>
              <w:t>As</w:t>
            </w:r>
            <w:r w:rsidRPr="008F1A9D">
              <w:rPr>
                <w:iCs/>
              </w:rPr>
              <w:t xml:space="preserve"> described in table in section 2.5.</w:t>
            </w:r>
          </w:p>
        </w:tc>
      </w:tr>
    </w:tbl>
    <w:p w:rsidR="00EE6917" w:rsidRDefault="00EE6917" w:rsidP="00CE58B7">
      <w:pPr>
        <w:pStyle w:val="Heading2"/>
      </w:pPr>
      <w:bookmarkStart w:id="12" w:name="_Hlt491058798"/>
      <w:bookmarkStart w:id="13" w:name="_Hlt491851051"/>
      <w:bookmarkStart w:id="14" w:name="_Toc429155254"/>
      <w:bookmarkEnd w:id="12"/>
      <w:bookmarkEnd w:id="13"/>
      <w:r>
        <w:t>Glossary</w:t>
      </w:r>
      <w:bookmarkEnd w:id="14"/>
    </w:p>
    <w:tbl>
      <w:tblPr>
        <w:tblW w:w="0" w:type="auto"/>
        <w:tblInd w:w="82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080"/>
        <w:gridCol w:w="7560"/>
      </w:tblGrid>
      <w:tr w:rsidR="00EE6917" w:rsidTr="0026548D">
        <w:tc>
          <w:tcPr>
            <w:tcW w:w="108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 xml:space="preserve">Wind </w:t>
            </w:r>
            <w:r>
              <w:rPr>
                <w:lang w:eastAsia="ja-JP"/>
              </w:rPr>
              <w:t>River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Secure Sockets Layer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rsidP="0069670D">
            <w:pPr>
              <w:pStyle w:val="TableText"/>
              <w:rPr>
                <w:lang w:eastAsia="ja-JP"/>
              </w:rPr>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Transport Layer Security</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bl>
    <w:p w:rsidR="00EE6917" w:rsidRPr="002C28BE" w:rsidRDefault="002C28BE" w:rsidP="002C28BE">
      <w:pPr>
        <w:pStyle w:val="Heading1"/>
        <w:rPr>
          <w:i w:val="0"/>
        </w:rPr>
      </w:pPr>
      <w:bookmarkStart w:id="15" w:name="_Toc429155255"/>
      <w:r>
        <w:rPr>
          <w:i w:val="0"/>
        </w:rPr>
        <w:lastRenderedPageBreak/>
        <w:t>Impact analysis and Test Approach</w:t>
      </w:r>
      <w:bookmarkEnd w:id="15"/>
    </w:p>
    <w:p w:rsidR="00145EE9" w:rsidRDefault="00145EE9" w:rsidP="00145EE9">
      <w:pPr>
        <w:pStyle w:val="Heading2"/>
        <w:jc w:val="both"/>
      </w:pPr>
      <w:bookmarkStart w:id="16" w:name="_Toc429155256"/>
      <w:bookmarkEnd w:id="0"/>
      <w:bookmarkEnd w:id="1"/>
      <w:bookmarkEnd w:id="2"/>
      <w:r>
        <w:t>Vulnerability</w:t>
      </w:r>
      <w:r w:rsidR="004443EF">
        <w:t xml:space="preserve"> Summary</w:t>
      </w:r>
      <w:bookmarkEnd w:id="16"/>
    </w:p>
    <w:p w:rsidR="00467E84" w:rsidRDefault="00033AA5" w:rsidP="00D57700">
      <w:pPr>
        <w:pStyle w:val="Caption"/>
        <w:jc w:val="both"/>
        <w:rPr>
          <w:rFonts w:ascii="Arial" w:hAnsi="Arial" w:cs="Arial"/>
          <w:b w:val="0"/>
          <w:sz w:val="22"/>
          <w:szCs w:val="22"/>
        </w:rPr>
      </w:pPr>
      <w:r>
        <w:rPr>
          <w:rFonts w:ascii="Arial" w:hAnsi="Arial" w:cs="Arial"/>
          <w:b w:val="0"/>
          <w:sz w:val="22"/>
          <w:szCs w:val="22"/>
        </w:rPr>
        <w:t>CVE-2015-</w:t>
      </w:r>
      <w:r w:rsidR="006B25C2">
        <w:rPr>
          <w:rFonts w:ascii="Arial" w:hAnsi="Arial" w:cs="Arial"/>
          <w:b w:val="0"/>
          <w:sz w:val="22"/>
          <w:szCs w:val="22"/>
        </w:rPr>
        <w:t>4000</w:t>
      </w:r>
      <w:r w:rsidR="00467E84">
        <w:rPr>
          <w:rFonts w:ascii="Arial" w:hAnsi="Arial" w:cs="Arial"/>
          <w:b w:val="0"/>
          <w:sz w:val="22"/>
          <w:szCs w:val="22"/>
        </w:rPr>
        <w:t xml:space="preserve"> is </w:t>
      </w:r>
      <w:r w:rsidR="00EF7609">
        <w:rPr>
          <w:rFonts w:ascii="Arial" w:hAnsi="Arial" w:cs="Arial"/>
          <w:b w:val="0"/>
          <w:sz w:val="22"/>
          <w:szCs w:val="22"/>
        </w:rPr>
        <w:t>security</w:t>
      </w:r>
      <w:r w:rsidR="004443EF" w:rsidRPr="004443EF">
        <w:rPr>
          <w:rFonts w:ascii="Arial" w:hAnsi="Arial" w:cs="Arial"/>
          <w:b w:val="0"/>
          <w:sz w:val="22"/>
          <w:szCs w:val="22"/>
        </w:rPr>
        <w:t xml:space="preserve"> vulnerability discovered in the </w:t>
      </w:r>
      <w:r w:rsidR="00732608">
        <w:rPr>
          <w:rFonts w:ascii="Arial" w:hAnsi="Arial" w:cs="Arial"/>
          <w:b w:val="0"/>
          <w:sz w:val="22"/>
          <w:szCs w:val="22"/>
        </w:rPr>
        <w:t xml:space="preserve">SSL/TLS protocol </w:t>
      </w:r>
      <w:r w:rsidR="004443EF" w:rsidRPr="004443EF">
        <w:rPr>
          <w:rFonts w:ascii="Arial" w:hAnsi="Arial" w:cs="Arial"/>
          <w:b w:val="0"/>
          <w:sz w:val="22"/>
          <w:szCs w:val="22"/>
        </w:rPr>
        <w:t xml:space="preserve">in </w:t>
      </w:r>
      <w:proofErr w:type="gramStart"/>
      <w:r w:rsidR="00732608">
        <w:rPr>
          <w:rFonts w:ascii="Arial" w:hAnsi="Arial" w:cs="Arial"/>
          <w:b w:val="0"/>
          <w:sz w:val="22"/>
          <w:szCs w:val="22"/>
        </w:rPr>
        <w:t xml:space="preserve">May </w:t>
      </w:r>
      <w:r w:rsidR="004443EF" w:rsidRPr="004C7ADE">
        <w:rPr>
          <w:rFonts w:ascii="Arial" w:hAnsi="Arial" w:cs="Arial"/>
          <w:b w:val="0"/>
          <w:sz w:val="22"/>
          <w:szCs w:val="22"/>
        </w:rPr>
        <w:t xml:space="preserve"> 2015</w:t>
      </w:r>
      <w:proofErr w:type="gramEnd"/>
      <w:r w:rsidR="004443EF" w:rsidRPr="004443EF">
        <w:rPr>
          <w:rFonts w:ascii="Arial" w:hAnsi="Arial" w:cs="Arial"/>
          <w:b w:val="0"/>
          <w:sz w:val="22"/>
          <w:szCs w:val="22"/>
        </w:rPr>
        <w:t xml:space="preserve"> timeframe. </w:t>
      </w:r>
    </w:p>
    <w:p w:rsidR="00732608" w:rsidRDefault="00B271C9" w:rsidP="00467E84">
      <w:pPr>
        <w:pStyle w:val="Caption"/>
        <w:jc w:val="both"/>
        <w:rPr>
          <w:rFonts w:ascii="Arial" w:hAnsi="Arial" w:cs="Arial"/>
          <w:b w:val="0"/>
          <w:sz w:val="22"/>
          <w:szCs w:val="22"/>
        </w:rPr>
      </w:pPr>
      <w:r>
        <w:rPr>
          <w:rFonts w:ascii="Arial" w:hAnsi="Arial" w:cs="Arial"/>
          <w:b w:val="0"/>
          <w:sz w:val="22"/>
          <w:szCs w:val="22"/>
        </w:rPr>
        <w:t>CVE-2015-</w:t>
      </w:r>
      <w:r w:rsidR="006B25C2">
        <w:rPr>
          <w:rFonts w:ascii="Arial" w:hAnsi="Arial" w:cs="Arial"/>
          <w:b w:val="0"/>
          <w:sz w:val="22"/>
          <w:szCs w:val="22"/>
        </w:rPr>
        <w:t>4000</w:t>
      </w:r>
      <w:r>
        <w:rPr>
          <w:rFonts w:ascii="Arial" w:hAnsi="Arial" w:cs="Arial"/>
          <w:b w:val="0"/>
          <w:sz w:val="22"/>
          <w:szCs w:val="22"/>
        </w:rPr>
        <w:t xml:space="preserve"> uncovers the security threat that </w:t>
      </w:r>
      <w:r w:rsidR="00732608" w:rsidRPr="00732608">
        <w:rPr>
          <w:rFonts w:ascii="Arial" w:hAnsi="Arial" w:cs="Arial"/>
          <w:b w:val="0"/>
          <w:sz w:val="22"/>
          <w:szCs w:val="22"/>
        </w:rPr>
        <w:t xml:space="preserve">when a DHE_EXPORT ciphersuite is enabled on a server but not on a client, does not properly convey a DHE_EXPORT choice, which allows man-in-the-middle attackers to conduct cipher-downgrade attacks by rewriting a </w:t>
      </w:r>
      <w:proofErr w:type="spellStart"/>
      <w:r w:rsidR="00732608" w:rsidRPr="00732608">
        <w:rPr>
          <w:rFonts w:ascii="Arial" w:hAnsi="Arial" w:cs="Arial"/>
          <w:b w:val="0"/>
          <w:sz w:val="22"/>
          <w:szCs w:val="22"/>
        </w:rPr>
        <w:t>ClientHello</w:t>
      </w:r>
      <w:proofErr w:type="spellEnd"/>
      <w:r w:rsidR="00732608" w:rsidRPr="00732608">
        <w:rPr>
          <w:rFonts w:ascii="Arial" w:hAnsi="Arial" w:cs="Arial"/>
          <w:b w:val="0"/>
          <w:sz w:val="22"/>
          <w:szCs w:val="22"/>
        </w:rPr>
        <w:t xml:space="preserve"> with DHE replaced by DHE_EXPORT and then rewriting a </w:t>
      </w:r>
      <w:proofErr w:type="spellStart"/>
      <w:r w:rsidR="00732608" w:rsidRPr="00732608">
        <w:rPr>
          <w:rFonts w:ascii="Arial" w:hAnsi="Arial" w:cs="Arial"/>
          <w:b w:val="0"/>
          <w:sz w:val="22"/>
          <w:szCs w:val="22"/>
        </w:rPr>
        <w:t>ServerHello</w:t>
      </w:r>
      <w:proofErr w:type="spellEnd"/>
      <w:r w:rsidR="00732608" w:rsidRPr="00732608">
        <w:rPr>
          <w:rFonts w:ascii="Arial" w:hAnsi="Arial" w:cs="Arial"/>
          <w:b w:val="0"/>
          <w:sz w:val="22"/>
          <w:szCs w:val="22"/>
        </w:rPr>
        <w:t xml:space="preserve"> with DHE_EXPORT replaced by DHE, aka the "Logjam" issue.</w:t>
      </w:r>
    </w:p>
    <w:p w:rsidR="004443EF" w:rsidRPr="004443EF" w:rsidRDefault="004443EF" w:rsidP="00467E84">
      <w:pPr>
        <w:pStyle w:val="Caption"/>
        <w:spacing w:after="0"/>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17" w:name="_Toc429155257"/>
      <w:r>
        <w:t>Details o</w:t>
      </w:r>
      <w:r w:rsidRPr="004443EF">
        <w:t>f Vulnera</w:t>
      </w:r>
      <w:r>
        <w:t>b</w:t>
      </w:r>
      <w:r w:rsidRPr="004443EF">
        <w:t xml:space="preserve">ility &amp; Method </w:t>
      </w:r>
      <w:r>
        <w:t>o</w:t>
      </w:r>
      <w:r w:rsidRPr="004443EF">
        <w:t>f Exploit</w:t>
      </w:r>
      <w:bookmarkEnd w:id="17"/>
    </w:p>
    <w:p w:rsidR="004443EF" w:rsidRDefault="004443EF" w:rsidP="004443EF">
      <w:pPr>
        <w:pStyle w:val="Heading3"/>
      </w:pPr>
      <w:bookmarkStart w:id="18" w:name="_Toc429155258"/>
      <w:r w:rsidRPr="004443EF">
        <w:t>Background</w:t>
      </w:r>
      <w:bookmarkEnd w:id="18"/>
    </w:p>
    <w:p w:rsidR="008566C3" w:rsidRDefault="008566C3" w:rsidP="008566C3">
      <w:pPr>
        <w:autoSpaceDE w:val="0"/>
        <w:autoSpaceDN w:val="0"/>
        <w:adjustRightInd w:val="0"/>
        <w:ind w:left="720"/>
        <w:rPr>
          <w:rFonts w:ascii="Helvetica" w:hAnsi="Helvetica" w:cs="Helvetica"/>
          <w:color w:val="222222"/>
          <w:sz w:val="23"/>
          <w:szCs w:val="23"/>
        </w:rPr>
      </w:pPr>
      <w:r w:rsidRPr="008566C3">
        <w:rPr>
          <w:rFonts w:ascii="Arial" w:hAnsi="Arial" w:cs="Arial"/>
          <w:spacing w:val="0"/>
          <w:sz w:val="22"/>
          <w:szCs w:val="22"/>
        </w:rPr>
        <w:t xml:space="preserve">EXPORT Ciphers are those </w:t>
      </w:r>
      <w:r>
        <w:rPr>
          <w:rFonts w:ascii="Helvetica" w:hAnsi="Helvetica" w:cs="Helvetica"/>
          <w:color w:val="222222"/>
          <w:sz w:val="23"/>
          <w:szCs w:val="23"/>
        </w:rPr>
        <w:t>cipher</w:t>
      </w:r>
      <w:r w:rsidR="00BB2B91">
        <w:rPr>
          <w:rFonts w:ascii="Helvetica" w:hAnsi="Helvetica" w:cs="Helvetica"/>
          <w:color w:val="222222"/>
          <w:sz w:val="23"/>
          <w:szCs w:val="23"/>
        </w:rPr>
        <w:t xml:space="preserve"> </w:t>
      </w:r>
      <w:r>
        <w:rPr>
          <w:rFonts w:ascii="Helvetica" w:hAnsi="Helvetica" w:cs="Helvetica"/>
          <w:color w:val="222222"/>
          <w:sz w:val="23"/>
          <w:szCs w:val="23"/>
        </w:rPr>
        <w:t>suites that were designed to be sufficiently weak they could legally be exported from the US back in the 1990s when there were much stricter legal limits on exporting encryption from the US.</w:t>
      </w:r>
    </w:p>
    <w:p w:rsidR="00BB2B91" w:rsidRDefault="00BB2B91" w:rsidP="00BB2B91">
      <w:pPr>
        <w:autoSpaceDE w:val="0"/>
        <w:autoSpaceDN w:val="0"/>
        <w:adjustRightInd w:val="0"/>
        <w:ind w:left="720"/>
        <w:rPr>
          <w:rFonts w:ascii="Arial" w:hAnsi="Arial" w:cs="Arial"/>
          <w:spacing w:val="0"/>
          <w:sz w:val="22"/>
          <w:szCs w:val="22"/>
        </w:rPr>
      </w:pPr>
      <w:r>
        <w:rPr>
          <w:rFonts w:ascii="Arial" w:hAnsi="Arial" w:cs="Arial"/>
          <w:spacing w:val="0"/>
          <w:sz w:val="22"/>
          <w:szCs w:val="22"/>
        </w:rPr>
        <w:t xml:space="preserve">DHE cipher suites are those that use a </w:t>
      </w:r>
      <w:proofErr w:type="spellStart"/>
      <w:r>
        <w:rPr>
          <w:rFonts w:ascii="Arial" w:hAnsi="Arial" w:cs="Arial"/>
          <w:spacing w:val="0"/>
          <w:sz w:val="22"/>
          <w:szCs w:val="22"/>
        </w:rPr>
        <w:t>Diffie</w:t>
      </w:r>
      <w:proofErr w:type="spellEnd"/>
      <w:r>
        <w:rPr>
          <w:rFonts w:ascii="Arial" w:hAnsi="Arial" w:cs="Arial"/>
          <w:spacing w:val="0"/>
          <w:sz w:val="22"/>
          <w:szCs w:val="22"/>
        </w:rPr>
        <w:t xml:space="preserve">-Hellman key exchange method with ephemeral keys. </w:t>
      </w:r>
      <w:proofErr w:type="gramStart"/>
      <w:r w:rsidR="00653D6C">
        <w:rPr>
          <w:rFonts w:ascii="Arial" w:hAnsi="Arial" w:cs="Arial"/>
          <w:spacing w:val="0"/>
          <w:sz w:val="22"/>
          <w:szCs w:val="22"/>
        </w:rPr>
        <w:t>DHE_EXPORT cipher suites, by design, requires</w:t>
      </w:r>
      <w:proofErr w:type="gramEnd"/>
      <w:r w:rsidR="00653D6C">
        <w:rPr>
          <w:rFonts w:ascii="Arial" w:hAnsi="Arial" w:cs="Arial"/>
          <w:spacing w:val="0"/>
          <w:sz w:val="22"/>
          <w:szCs w:val="22"/>
        </w:rPr>
        <w:t xml:space="preserve"> that the prime number used, (p) be not longer than 512 bits. </w:t>
      </w:r>
    </w:p>
    <w:p w:rsidR="00653D6C" w:rsidRPr="008566C3" w:rsidRDefault="00653D6C" w:rsidP="00BB2B91">
      <w:pPr>
        <w:autoSpaceDE w:val="0"/>
        <w:autoSpaceDN w:val="0"/>
        <w:adjustRightInd w:val="0"/>
        <w:ind w:left="720"/>
        <w:rPr>
          <w:rFonts w:ascii="Arial" w:hAnsi="Arial" w:cs="Arial"/>
          <w:spacing w:val="0"/>
          <w:sz w:val="22"/>
          <w:szCs w:val="22"/>
        </w:rPr>
      </w:pPr>
      <w:r>
        <w:rPr>
          <w:rFonts w:ascii="Arial" w:hAnsi="Arial" w:cs="Arial"/>
          <w:spacing w:val="0"/>
          <w:sz w:val="22"/>
          <w:szCs w:val="22"/>
        </w:rPr>
        <w:t xml:space="preserve">A </w:t>
      </w:r>
      <w:r w:rsidR="00CA29ED">
        <w:rPr>
          <w:rFonts w:ascii="Arial" w:hAnsi="Arial" w:cs="Arial"/>
          <w:spacing w:val="0"/>
          <w:sz w:val="22"/>
          <w:szCs w:val="22"/>
        </w:rPr>
        <w:t>client,</w:t>
      </w:r>
      <w:r>
        <w:rPr>
          <w:rFonts w:ascii="Arial" w:hAnsi="Arial" w:cs="Arial"/>
          <w:spacing w:val="0"/>
          <w:sz w:val="22"/>
          <w:szCs w:val="22"/>
        </w:rPr>
        <w:t xml:space="preserve"> SSL/TLS, informs a list of cipher suites of its preference in the </w:t>
      </w:r>
      <w:proofErr w:type="spellStart"/>
      <w:r>
        <w:rPr>
          <w:rFonts w:ascii="Arial" w:hAnsi="Arial" w:cs="Arial"/>
          <w:spacing w:val="0"/>
          <w:sz w:val="22"/>
          <w:szCs w:val="22"/>
        </w:rPr>
        <w:t>ClientHello</w:t>
      </w:r>
      <w:proofErr w:type="spellEnd"/>
      <w:r>
        <w:rPr>
          <w:rFonts w:ascii="Arial" w:hAnsi="Arial" w:cs="Arial"/>
          <w:spacing w:val="0"/>
          <w:sz w:val="22"/>
          <w:szCs w:val="22"/>
        </w:rPr>
        <w:t xml:space="preserve"> packet to server and server responds with a </w:t>
      </w:r>
      <w:r w:rsidR="00CA29ED">
        <w:rPr>
          <w:rFonts w:ascii="Arial" w:hAnsi="Arial" w:cs="Arial"/>
          <w:spacing w:val="0"/>
          <w:sz w:val="22"/>
          <w:szCs w:val="22"/>
        </w:rPr>
        <w:t>chosen cipher</w:t>
      </w:r>
      <w:r>
        <w:rPr>
          <w:rFonts w:ascii="Arial" w:hAnsi="Arial" w:cs="Arial"/>
          <w:spacing w:val="0"/>
          <w:sz w:val="22"/>
          <w:szCs w:val="22"/>
        </w:rPr>
        <w:t xml:space="preserve"> in its response i.e. </w:t>
      </w:r>
      <w:proofErr w:type="spellStart"/>
      <w:r>
        <w:rPr>
          <w:rFonts w:ascii="Arial" w:hAnsi="Arial" w:cs="Arial"/>
          <w:spacing w:val="0"/>
          <w:sz w:val="22"/>
          <w:szCs w:val="22"/>
        </w:rPr>
        <w:t>serverHello</w:t>
      </w:r>
      <w:proofErr w:type="spellEnd"/>
      <w:r>
        <w:rPr>
          <w:rFonts w:ascii="Arial" w:hAnsi="Arial" w:cs="Arial"/>
          <w:spacing w:val="0"/>
          <w:sz w:val="22"/>
          <w:szCs w:val="22"/>
        </w:rPr>
        <w:t xml:space="preserve">. If an DHE_EXPORT or DHE (non-export) cipher was agreed by these exchanges, server is expected to </w:t>
      </w:r>
      <w:proofErr w:type="gramStart"/>
      <w:r>
        <w:rPr>
          <w:rFonts w:ascii="Arial" w:hAnsi="Arial" w:cs="Arial"/>
          <w:spacing w:val="0"/>
          <w:sz w:val="22"/>
          <w:szCs w:val="22"/>
        </w:rPr>
        <w:t>send  DH</w:t>
      </w:r>
      <w:proofErr w:type="gramEnd"/>
      <w:r>
        <w:rPr>
          <w:rFonts w:ascii="Arial" w:hAnsi="Arial" w:cs="Arial"/>
          <w:spacing w:val="0"/>
          <w:sz w:val="22"/>
          <w:szCs w:val="22"/>
        </w:rPr>
        <w:t xml:space="preserve"> parameters in a message </w:t>
      </w:r>
      <w:proofErr w:type="spellStart"/>
      <w:r>
        <w:rPr>
          <w:rFonts w:ascii="Arial" w:hAnsi="Arial" w:cs="Arial"/>
          <w:spacing w:val="0"/>
          <w:sz w:val="22"/>
          <w:szCs w:val="22"/>
        </w:rPr>
        <w:t>ServerKeyExchange</w:t>
      </w:r>
      <w:proofErr w:type="spellEnd"/>
      <w:r>
        <w:rPr>
          <w:rFonts w:ascii="Arial" w:hAnsi="Arial" w:cs="Arial"/>
          <w:spacing w:val="0"/>
          <w:sz w:val="22"/>
          <w:szCs w:val="22"/>
        </w:rPr>
        <w:t xml:space="preserve"> that follows. However the </w:t>
      </w:r>
      <w:proofErr w:type="spellStart"/>
      <w:r>
        <w:rPr>
          <w:rFonts w:ascii="Arial" w:hAnsi="Arial" w:cs="Arial"/>
          <w:spacing w:val="0"/>
          <w:sz w:val="22"/>
          <w:szCs w:val="22"/>
        </w:rPr>
        <w:t>ServerKeyExchange</w:t>
      </w:r>
      <w:proofErr w:type="spellEnd"/>
      <w:r>
        <w:rPr>
          <w:rFonts w:ascii="Arial" w:hAnsi="Arial" w:cs="Arial"/>
          <w:spacing w:val="0"/>
          <w:sz w:val="22"/>
          <w:szCs w:val="22"/>
        </w:rPr>
        <w:t xml:space="preserve"> message does not include any information as to the cipher chosen by earlier message exchanges </w:t>
      </w:r>
      <w:proofErr w:type="gramStart"/>
      <w:r>
        <w:rPr>
          <w:rFonts w:ascii="Arial" w:hAnsi="Arial" w:cs="Arial"/>
          <w:spacing w:val="0"/>
          <w:sz w:val="22"/>
          <w:szCs w:val="22"/>
        </w:rPr>
        <w:t>were</w:t>
      </w:r>
      <w:proofErr w:type="gramEnd"/>
      <w:r>
        <w:rPr>
          <w:rFonts w:ascii="Arial" w:hAnsi="Arial" w:cs="Arial"/>
          <w:spacing w:val="0"/>
          <w:sz w:val="22"/>
          <w:szCs w:val="22"/>
        </w:rPr>
        <w:t xml:space="preserve"> EXPORT or not. </w:t>
      </w:r>
      <w:r w:rsidR="00491196">
        <w:rPr>
          <w:rFonts w:ascii="Arial" w:hAnsi="Arial" w:cs="Arial"/>
          <w:spacing w:val="0"/>
          <w:sz w:val="22"/>
          <w:szCs w:val="22"/>
        </w:rPr>
        <w:t>This lack of information combined with weakness of 512-bit prime is exploited by attackers in logjam attack.</w:t>
      </w:r>
    </w:p>
    <w:p w:rsidR="008566C3" w:rsidRDefault="008566C3" w:rsidP="008566C3">
      <w:pPr>
        <w:pStyle w:val="Heading3"/>
      </w:pPr>
      <w:bookmarkStart w:id="19" w:name="_Toc429155259"/>
      <w:r w:rsidRPr="004443EF">
        <w:t>Method of Exploit</w:t>
      </w:r>
      <w:bookmarkEnd w:id="19"/>
    </w:p>
    <w:p w:rsidR="00107BCE" w:rsidRDefault="00107BCE" w:rsidP="00107BCE">
      <w:pPr>
        <w:autoSpaceDE w:val="0"/>
        <w:autoSpaceDN w:val="0"/>
        <w:adjustRightInd w:val="0"/>
        <w:ind w:left="720"/>
        <w:rPr>
          <w:rFonts w:ascii="Arial" w:hAnsi="Arial" w:cs="Arial"/>
          <w:spacing w:val="0"/>
          <w:sz w:val="22"/>
          <w:szCs w:val="22"/>
        </w:rPr>
      </w:pPr>
      <w:r w:rsidRPr="00107BCE">
        <w:rPr>
          <w:rFonts w:ascii="Arial" w:hAnsi="Arial" w:cs="Arial"/>
          <w:spacing w:val="0"/>
          <w:sz w:val="22"/>
          <w:szCs w:val="22"/>
        </w:rPr>
        <w:t xml:space="preserve">The attack, which </w:t>
      </w:r>
      <w:r w:rsidR="00D147EF">
        <w:rPr>
          <w:rFonts w:ascii="Arial" w:hAnsi="Arial" w:cs="Arial"/>
          <w:spacing w:val="0"/>
          <w:sz w:val="22"/>
          <w:szCs w:val="22"/>
        </w:rPr>
        <w:t xml:space="preserve">is popularly known as </w:t>
      </w:r>
      <w:r w:rsidRPr="00D147EF">
        <w:rPr>
          <w:rFonts w:ascii="Arial" w:hAnsi="Arial" w:cs="Arial"/>
          <w:b/>
          <w:i/>
          <w:spacing w:val="0"/>
          <w:sz w:val="22"/>
          <w:szCs w:val="22"/>
        </w:rPr>
        <w:t>Logjam</w:t>
      </w:r>
      <w:r w:rsidRPr="00107BCE">
        <w:rPr>
          <w:rFonts w:ascii="Arial" w:hAnsi="Arial" w:cs="Arial"/>
          <w:spacing w:val="0"/>
          <w:sz w:val="22"/>
          <w:szCs w:val="22"/>
        </w:rPr>
        <w:t>, is depicted in Figure 1 and relies on a flaw in the way TLS composes DHE</w:t>
      </w:r>
      <w:r>
        <w:rPr>
          <w:rFonts w:ascii="LMSans8-Regular" w:hAnsi="LMSans8-Regular" w:cs="LMSans8-Regular"/>
          <w:sz w:val="16"/>
          <w:szCs w:val="16"/>
        </w:rPr>
        <w:t xml:space="preserve"> </w:t>
      </w:r>
      <w:r w:rsidRPr="00107BCE">
        <w:rPr>
          <w:rFonts w:ascii="Arial" w:hAnsi="Arial" w:cs="Arial"/>
          <w:spacing w:val="0"/>
          <w:sz w:val="22"/>
          <w:szCs w:val="22"/>
        </w:rPr>
        <w:t xml:space="preserve">and DHE_EXPORT. When a server selects DHE_EXPORT for a handshake, it proceeds by issuing a signed </w:t>
      </w:r>
      <w:proofErr w:type="spellStart"/>
      <w:r w:rsidRPr="00107BCE">
        <w:rPr>
          <w:rFonts w:ascii="Arial" w:hAnsi="Arial" w:cs="Arial"/>
          <w:spacing w:val="0"/>
          <w:sz w:val="22"/>
          <w:szCs w:val="22"/>
        </w:rPr>
        <w:t>ServerKeyExchange</w:t>
      </w:r>
      <w:proofErr w:type="spellEnd"/>
      <w:r w:rsidRPr="00107BCE">
        <w:rPr>
          <w:rFonts w:ascii="Arial" w:hAnsi="Arial" w:cs="Arial"/>
          <w:spacing w:val="0"/>
          <w:sz w:val="22"/>
          <w:szCs w:val="22"/>
        </w:rPr>
        <w:t xml:space="preserve"> message containing a 512-bit p512, but the structure of this message is identical to the message sent during standard DHE cipher</w:t>
      </w:r>
      <w:r w:rsidR="00DC5C7C">
        <w:rPr>
          <w:rFonts w:ascii="Arial" w:hAnsi="Arial" w:cs="Arial"/>
          <w:spacing w:val="0"/>
          <w:sz w:val="22"/>
          <w:szCs w:val="22"/>
        </w:rPr>
        <w:t xml:space="preserve"> </w:t>
      </w:r>
      <w:r w:rsidRPr="00107BCE">
        <w:rPr>
          <w:rFonts w:ascii="Arial" w:hAnsi="Arial" w:cs="Arial"/>
          <w:spacing w:val="0"/>
          <w:sz w:val="22"/>
          <w:szCs w:val="22"/>
        </w:rPr>
        <w:t>suites. Critically, the signed portion of the server’s message fails to include any indication of the specific ciphersuite that the server has chosen. Provided that a client offers DHE</w:t>
      </w:r>
      <w:r>
        <w:rPr>
          <w:rFonts w:ascii="Arial" w:hAnsi="Arial" w:cs="Arial"/>
          <w:spacing w:val="0"/>
          <w:sz w:val="22"/>
          <w:szCs w:val="22"/>
        </w:rPr>
        <w:t xml:space="preserve">, a man-in-the-middle </w:t>
      </w:r>
      <w:r w:rsidRPr="00107BCE">
        <w:rPr>
          <w:rFonts w:ascii="Arial" w:hAnsi="Arial" w:cs="Arial"/>
          <w:spacing w:val="0"/>
          <w:sz w:val="22"/>
          <w:szCs w:val="22"/>
        </w:rPr>
        <w:t xml:space="preserve">attacker can rewrite the client’s </w:t>
      </w:r>
      <w:proofErr w:type="spellStart"/>
      <w:r w:rsidRPr="00107BCE">
        <w:rPr>
          <w:rFonts w:ascii="Arial" w:hAnsi="Arial" w:cs="Arial"/>
          <w:spacing w:val="0"/>
          <w:sz w:val="22"/>
          <w:szCs w:val="22"/>
        </w:rPr>
        <w:t>ClientHello</w:t>
      </w:r>
      <w:proofErr w:type="spellEnd"/>
      <w:r w:rsidRPr="00107BCE">
        <w:rPr>
          <w:rFonts w:ascii="Arial" w:hAnsi="Arial" w:cs="Arial"/>
          <w:spacing w:val="0"/>
          <w:sz w:val="22"/>
          <w:szCs w:val="22"/>
        </w:rPr>
        <w:t xml:space="preserve"> to offer a corresponding DHE_EXPORT ciphersuite accepted by </w:t>
      </w:r>
      <w:r w:rsidRPr="00107BCE">
        <w:rPr>
          <w:rFonts w:ascii="Arial" w:hAnsi="Arial" w:cs="Arial"/>
          <w:spacing w:val="0"/>
          <w:sz w:val="22"/>
          <w:szCs w:val="22"/>
        </w:rPr>
        <w:lastRenderedPageBreak/>
        <w:t>the server and remove other cipher</w:t>
      </w:r>
      <w:r w:rsidR="00DC5C7C">
        <w:rPr>
          <w:rFonts w:ascii="Arial" w:hAnsi="Arial" w:cs="Arial"/>
          <w:spacing w:val="0"/>
          <w:sz w:val="22"/>
          <w:szCs w:val="22"/>
        </w:rPr>
        <w:t xml:space="preserve"> </w:t>
      </w:r>
      <w:r w:rsidRPr="00107BCE">
        <w:rPr>
          <w:rFonts w:ascii="Arial" w:hAnsi="Arial" w:cs="Arial"/>
          <w:spacing w:val="0"/>
          <w:sz w:val="22"/>
          <w:szCs w:val="22"/>
        </w:rPr>
        <w:t xml:space="preserve">suites that could be chosen instead. The attacker rewrites the </w:t>
      </w:r>
      <w:proofErr w:type="spellStart"/>
      <w:r w:rsidRPr="00107BCE">
        <w:rPr>
          <w:rFonts w:ascii="Arial" w:hAnsi="Arial" w:cs="Arial"/>
          <w:spacing w:val="0"/>
          <w:sz w:val="22"/>
          <w:szCs w:val="22"/>
        </w:rPr>
        <w:t>ServerHello</w:t>
      </w:r>
      <w:proofErr w:type="spellEnd"/>
      <w:r w:rsidRPr="00107BCE">
        <w:rPr>
          <w:rFonts w:ascii="Arial" w:hAnsi="Arial" w:cs="Arial"/>
          <w:spacing w:val="0"/>
          <w:sz w:val="22"/>
          <w:szCs w:val="22"/>
        </w:rPr>
        <w:t xml:space="preserve"> response to replace the chosen DHE_EXPORT ciphersuite with a matching non-export ciphersuite and forwards the </w:t>
      </w:r>
      <w:proofErr w:type="spellStart"/>
      <w:r w:rsidRPr="00107BCE">
        <w:rPr>
          <w:rFonts w:ascii="Arial" w:hAnsi="Arial" w:cs="Arial"/>
          <w:spacing w:val="0"/>
          <w:sz w:val="22"/>
          <w:szCs w:val="22"/>
        </w:rPr>
        <w:t>ServerKeyExchange</w:t>
      </w:r>
      <w:proofErr w:type="spellEnd"/>
      <w:r w:rsidRPr="00107BCE">
        <w:rPr>
          <w:rFonts w:ascii="Arial" w:hAnsi="Arial" w:cs="Arial"/>
          <w:spacing w:val="0"/>
          <w:sz w:val="22"/>
          <w:szCs w:val="22"/>
        </w:rPr>
        <w:t xml:space="preserve"> message to the client as is. The client will interpret the export-grade tuple (p512, g, </w:t>
      </w:r>
      <w:proofErr w:type="spellStart"/>
      <w:proofErr w:type="gramStart"/>
      <w:r w:rsidRPr="00107BCE">
        <w:rPr>
          <w:rFonts w:ascii="Arial" w:hAnsi="Arial" w:cs="Arial"/>
          <w:spacing w:val="0"/>
          <w:sz w:val="22"/>
          <w:szCs w:val="22"/>
        </w:rPr>
        <w:t>gb</w:t>
      </w:r>
      <w:proofErr w:type="spellEnd"/>
      <w:proofErr w:type="gramEnd"/>
      <w:r w:rsidRPr="00107BCE">
        <w:rPr>
          <w:rFonts w:ascii="Arial" w:hAnsi="Arial" w:cs="Arial"/>
          <w:spacing w:val="0"/>
          <w:sz w:val="22"/>
          <w:szCs w:val="22"/>
        </w:rPr>
        <w:t>) as valid DHE parameters chosen by the server and proceed with the handshake. The client and server have different handshake transcripts at this stage, but an attacker who can compute b in close to real time can then derive the master secret and connection keys to complete the handshake with the client, and then freely read and write application data pretending to be the server.</w:t>
      </w:r>
    </w:p>
    <w:p w:rsidR="00491196" w:rsidRDefault="00491196" w:rsidP="00107BCE">
      <w:pPr>
        <w:autoSpaceDE w:val="0"/>
        <w:autoSpaceDN w:val="0"/>
        <w:adjustRightInd w:val="0"/>
        <w:ind w:left="720"/>
        <w:rPr>
          <w:rFonts w:ascii="Arial" w:hAnsi="Arial" w:cs="Arial"/>
          <w:spacing w:val="0"/>
          <w:sz w:val="22"/>
          <w:szCs w:val="22"/>
        </w:rPr>
      </w:pPr>
      <w:r>
        <w:rPr>
          <w:noProof/>
        </w:rPr>
        <w:drawing>
          <wp:inline distT="0" distB="0" distL="0" distR="0" wp14:anchorId="41F5E9E7" wp14:editId="2A7F10B3">
            <wp:extent cx="5495285" cy="295136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99937" cy="2953865"/>
                    </a:xfrm>
                    <a:prstGeom prst="rect">
                      <a:avLst/>
                    </a:prstGeom>
                  </pic:spPr>
                </pic:pic>
              </a:graphicData>
            </a:graphic>
          </wp:inline>
        </w:drawing>
      </w:r>
    </w:p>
    <w:p w:rsidR="00D147EF" w:rsidRPr="00107BCE" w:rsidRDefault="00D147EF" w:rsidP="00107BCE">
      <w:pPr>
        <w:autoSpaceDE w:val="0"/>
        <w:autoSpaceDN w:val="0"/>
        <w:adjustRightInd w:val="0"/>
        <w:ind w:left="720"/>
        <w:rPr>
          <w:rFonts w:ascii="Arial" w:hAnsi="Arial" w:cs="Arial"/>
          <w:spacing w:val="0"/>
          <w:sz w:val="22"/>
          <w:szCs w:val="22"/>
        </w:rPr>
      </w:pPr>
    </w:p>
    <w:p w:rsidR="00D147EF" w:rsidRDefault="00D147EF" w:rsidP="00D147EF">
      <w:pPr>
        <w:autoSpaceDE w:val="0"/>
        <w:autoSpaceDN w:val="0"/>
        <w:adjustRightInd w:val="0"/>
        <w:ind w:left="720"/>
        <w:jc w:val="center"/>
        <w:rPr>
          <w:rFonts w:ascii="LMRoman9-Regular" w:hAnsi="LMRoman9-Regular" w:cs="LMRoman9-Regular"/>
          <w:sz w:val="18"/>
          <w:szCs w:val="18"/>
        </w:rPr>
      </w:pPr>
      <w:r>
        <w:rPr>
          <w:rFonts w:ascii="LMRoman9-Regular" w:hAnsi="LMRoman9-Regular" w:cs="LMRoman9-Regular"/>
          <w:sz w:val="18"/>
          <w:szCs w:val="18"/>
        </w:rPr>
        <w:t>Fig. 1 – Logjam Attack</w:t>
      </w:r>
    </w:p>
    <w:p w:rsidR="00DC5C7C" w:rsidRPr="00491196" w:rsidRDefault="00DC5C7C" w:rsidP="00285789">
      <w:pPr>
        <w:pStyle w:val="Caption"/>
        <w:jc w:val="both"/>
        <w:rPr>
          <w:rFonts w:ascii="Arial" w:hAnsi="Arial" w:cs="Arial"/>
          <w:b w:val="0"/>
          <w:sz w:val="17"/>
          <w:szCs w:val="17"/>
        </w:rPr>
      </w:pPr>
      <w:r w:rsidRPr="00491196">
        <w:rPr>
          <w:rFonts w:ascii="Arial" w:hAnsi="Arial" w:cs="Arial"/>
          <w:b w:val="0"/>
          <w:sz w:val="17"/>
          <w:szCs w:val="17"/>
        </w:rPr>
        <w:t xml:space="preserve">[Excerpted from </w:t>
      </w:r>
      <w:hyperlink r:id="rId19" w:history="1">
        <w:r w:rsidRPr="00491196">
          <w:rPr>
            <w:rStyle w:val="Hyperlink"/>
            <w:rFonts w:ascii="Arial" w:hAnsi="Arial" w:cs="Arial"/>
            <w:b w:val="0"/>
            <w:sz w:val="17"/>
            <w:szCs w:val="17"/>
          </w:rPr>
          <w:t>https://weakdh.org/imperfect-forward-secrecy-ccs15.pdf</w:t>
        </w:r>
      </w:hyperlink>
      <w:r w:rsidR="00491196" w:rsidRPr="00491196">
        <w:rPr>
          <w:rFonts w:ascii="Arial" w:hAnsi="Arial" w:cs="Arial"/>
          <w:b w:val="0"/>
          <w:sz w:val="17"/>
          <w:szCs w:val="17"/>
        </w:rPr>
        <w:t xml:space="preserve"> and </w:t>
      </w:r>
      <w:hyperlink r:id="rId20" w:history="1">
        <w:r w:rsidR="00491196" w:rsidRPr="00491196">
          <w:rPr>
            <w:rStyle w:val="Hyperlink"/>
            <w:rFonts w:ascii="Arial" w:hAnsi="Arial" w:cs="Arial"/>
            <w:b w:val="0"/>
            <w:sz w:val="17"/>
            <w:szCs w:val="17"/>
          </w:rPr>
          <w:t>https://weakdh.org/logjam.html</w:t>
        </w:r>
      </w:hyperlink>
      <w:r w:rsidR="00491196" w:rsidRPr="00491196">
        <w:rPr>
          <w:rFonts w:ascii="Arial" w:hAnsi="Arial" w:cs="Arial"/>
          <w:b w:val="0"/>
          <w:sz w:val="17"/>
          <w:szCs w:val="17"/>
        </w:rPr>
        <w:t xml:space="preserve"> </w:t>
      </w:r>
      <w:r w:rsidRPr="00491196">
        <w:rPr>
          <w:rFonts w:ascii="Arial" w:hAnsi="Arial" w:cs="Arial"/>
          <w:b w:val="0"/>
          <w:sz w:val="17"/>
          <w:szCs w:val="17"/>
        </w:rPr>
        <w:t>]</w:t>
      </w:r>
    </w:p>
    <w:p w:rsidR="000A13F5" w:rsidRDefault="000A13F5" w:rsidP="004443EF">
      <w:pPr>
        <w:pStyle w:val="Heading2"/>
        <w:jc w:val="both"/>
      </w:pPr>
      <w:bookmarkStart w:id="20" w:name="_Toc429155260"/>
      <w:r>
        <w:t>CVE-2015-4000 fix (Protection from Logjam)</w:t>
      </w:r>
      <w:bookmarkEnd w:id="20"/>
    </w:p>
    <w:p w:rsidR="000A13F5" w:rsidRDefault="000A13F5" w:rsidP="000A13F5">
      <w:pPr>
        <w:pStyle w:val="Normal3"/>
        <w:ind w:left="720"/>
        <w:jc w:val="both"/>
        <w:rPr>
          <w:rFonts w:ascii="Arial" w:hAnsi="Arial" w:cs="Arial"/>
          <w:sz w:val="22"/>
          <w:szCs w:val="22"/>
        </w:rPr>
      </w:pPr>
      <w:r w:rsidRPr="000A13F5">
        <w:rPr>
          <w:rFonts w:ascii="Arial" w:hAnsi="Arial" w:cs="Arial"/>
          <w:sz w:val="22"/>
          <w:szCs w:val="22"/>
        </w:rPr>
        <w:t xml:space="preserve">Protection from Logjam attack requires protection for client and </w:t>
      </w:r>
      <w:r>
        <w:rPr>
          <w:rFonts w:ascii="Arial" w:hAnsi="Arial" w:cs="Arial"/>
          <w:sz w:val="22"/>
          <w:szCs w:val="22"/>
        </w:rPr>
        <w:t>server as described below.</w:t>
      </w:r>
    </w:p>
    <w:p w:rsidR="000A13F5" w:rsidRPr="0050105E" w:rsidRDefault="000A13F5" w:rsidP="0050105E">
      <w:pPr>
        <w:autoSpaceDE w:val="0"/>
        <w:autoSpaceDN w:val="0"/>
        <w:adjustRightInd w:val="0"/>
        <w:ind w:left="720"/>
        <w:rPr>
          <w:rFonts w:ascii="Arial" w:hAnsi="Arial" w:cs="Arial"/>
          <w:b/>
          <w:spacing w:val="0"/>
          <w:sz w:val="22"/>
          <w:szCs w:val="22"/>
        </w:rPr>
      </w:pPr>
      <w:r w:rsidRPr="0050105E">
        <w:rPr>
          <w:rFonts w:ascii="Arial" w:hAnsi="Arial" w:cs="Arial"/>
          <w:b/>
          <w:spacing w:val="0"/>
          <w:sz w:val="22"/>
          <w:szCs w:val="22"/>
        </w:rPr>
        <w:t>SSL Client</w:t>
      </w:r>
    </w:p>
    <w:p w:rsidR="000A13F5" w:rsidRDefault="0050105E" w:rsidP="0050105E">
      <w:pPr>
        <w:pStyle w:val="Normal3"/>
        <w:ind w:left="720"/>
        <w:jc w:val="both"/>
        <w:rPr>
          <w:rFonts w:ascii="Arial" w:hAnsi="Arial" w:cs="Arial"/>
          <w:sz w:val="22"/>
          <w:szCs w:val="22"/>
        </w:rPr>
      </w:pPr>
      <w:r w:rsidRPr="0050105E">
        <w:rPr>
          <w:rFonts w:ascii="Arial" w:hAnsi="Arial" w:cs="Arial"/>
          <w:sz w:val="22"/>
          <w:szCs w:val="22"/>
        </w:rPr>
        <w:t xml:space="preserve">As seen in Fig 1, an attacker performing Logjam </w:t>
      </w:r>
      <w:r w:rsidR="00F717E9" w:rsidRPr="0050105E">
        <w:rPr>
          <w:rFonts w:ascii="Arial" w:hAnsi="Arial" w:cs="Arial"/>
          <w:sz w:val="22"/>
          <w:szCs w:val="22"/>
        </w:rPr>
        <w:t>attack</w:t>
      </w:r>
      <w:r w:rsidRPr="0050105E">
        <w:rPr>
          <w:rFonts w:ascii="Arial" w:hAnsi="Arial" w:cs="Arial"/>
          <w:sz w:val="22"/>
          <w:szCs w:val="22"/>
        </w:rPr>
        <w:t xml:space="preserve"> alters </w:t>
      </w:r>
      <w:proofErr w:type="spellStart"/>
      <w:r w:rsidRPr="0050105E">
        <w:rPr>
          <w:rFonts w:ascii="Arial" w:hAnsi="Arial" w:cs="Arial"/>
          <w:sz w:val="22"/>
          <w:szCs w:val="22"/>
        </w:rPr>
        <w:t>ClientHello</w:t>
      </w:r>
      <w:proofErr w:type="spellEnd"/>
      <w:r w:rsidRPr="0050105E">
        <w:rPr>
          <w:rFonts w:ascii="Arial" w:hAnsi="Arial" w:cs="Arial"/>
          <w:sz w:val="22"/>
          <w:szCs w:val="22"/>
        </w:rPr>
        <w:t xml:space="preserve"> and </w:t>
      </w:r>
      <w:proofErr w:type="spellStart"/>
      <w:r w:rsidRPr="0050105E">
        <w:rPr>
          <w:rFonts w:ascii="Arial" w:hAnsi="Arial" w:cs="Arial"/>
          <w:sz w:val="22"/>
          <w:szCs w:val="22"/>
        </w:rPr>
        <w:t>ServerHello</w:t>
      </w:r>
      <w:proofErr w:type="spellEnd"/>
      <w:r w:rsidRPr="0050105E">
        <w:rPr>
          <w:rFonts w:ascii="Arial" w:hAnsi="Arial" w:cs="Arial"/>
          <w:sz w:val="22"/>
          <w:szCs w:val="22"/>
        </w:rPr>
        <w:t xml:space="preserve"> in such a way that though client has requested DHE ciphers, server thinks that DHE_EXPORT was requested. Similarly, client receives a response for DHE cipher whereas client’s response was for DHE_EXPORT.  Since the following </w:t>
      </w:r>
      <w:proofErr w:type="spellStart"/>
      <w:r w:rsidRPr="0050105E">
        <w:rPr>
          <w:rFonts w:ascii="Arial" w:hAnsi="Arial" w:cs="Arial"/>
          <w:sz w:val="22"/>
          <w:szCs w:val="22"/>
        </w:rPr>
        <w:t>ServerKeyExchange</w:t>
      </w:r>
      <w:proofErr w:type="spellEnd"/>
      <w:r w:rsidRPr="0050105E">
        <w:rPr>
          <w:rFonts w:ascii="Arial" w:hAnsi="Arial" w:cs="Arial"/>
          <w:sz w:val="22"/>
          <w:szCs w:val="22"/>
        </w:rPr>
        <w:t xml:space="preserve"> message has no means of communicating that server actually received and agreed to a DHE_EXPORT cipher request, Client should reject the handshake if DH parameters in the </w:t>
      </w:r>
      <w:proofErr w:type="spellStart"/>
      <w:r w:rsidRPr="0050105E">
        <w:rPr>
          <w:rFonts w:ascii="Arial" w:hAnsi="Arial" w:cs="Arial"/>
          <w:sz w:val="22"/>
          <w:szCs w:val="22"/>
        </w:rPr>
        <w:t>ServerkeyExchange</w:t>
      </w:r>
      <w:proofErr w:type="spellEnd"/>
      <w:r w:rsidRPr="0050105E">
        <w:rPr>
          <w:rFonts w:ascii="Arial" w:hAnsi="Arial" w:cs="Arial"/>
          <w:sz w:val="22"/>
          <w:szCs w:val="22"/>
        </w:rPr>
        <w:t xml:space="preserve"> </w:t>
      </w:r>
      <w:r w:rsidR="00F717E9" w:rsidRPr="0050105E">
        <w:rPr>
          <w:rFonts w:ascii="Arial" w:hAnsi="Arial" w:cs="Arial"/>
          <w:sz w:val="22"/>
          <w:szCs w:val="22"/>
        </w:rPr>
        <w:t>message are</w:t>
      </w:r>
      <w:r w:rsidRPr="0050105E">
        <w:rPr>
          <w:rFonts w:ascii="Arial" w:hAnsi="Arial" w:cs="Arial"/>
          <w:sz w:val="22"/>
          <w:szCs w:val="22"/>
        </w:rPr>
        <w:t xml:space="preserve"> not longer than 512 bits.</w:t>
      </w:r>
    </w:p>
    <w:p w:rsidR="00F717E9" w:rsidRDefault="0050105E" w:rsidP="0050105E">
      <w:pPr>
        <w:pStyle w:val="Normal3"/>
        <w:ind w:left="720"/>
        <w:jc w:val="both"/>
        <w:rPr>
          <w:rFonts w:ascii="Arial" w:hAnsi="Arial" w:cs="Arial"/>
          <w:sz w:val="22"/>
          <w:szCs w:val="22"/>
        </w:rPr>
      </w:pPr>
      <w:r>
        <w:rPr>
          <w:rFonts w:ascii="Arial" w:hAnsi="Arial" w:cs="Arial"/>
          <w:sz w:val="22"/>
          <w:szCs w:val="22"/>
        </w:rPr>
        <w:lastRenderedPageBreak/>
        <w:t>While this fix also makes client reject genuine DHE ciphers with 512-bit size DH prime,</w:t>
      </w:r>
      <w:r w:rsidR="00F717E9">
        <w:rPr>
          <w:rFonts w:ascii="Arial" w:hAnsi="Arial" w:cs="Arial"/>
          <w:sz w:val="22"/>
          <w:szCs w:val="22"/>
        </w:rPr>
        <w:t xml:space="preserve"> it is only protecting the client and server not to use a weak cipher. However this may break interoperating with servers that cannot support DH parameters more than 512bits which are very rare. But in a specific case where that is required, customer should avoid this logjam patch for client.</w:t>
      </w:r>
    </w:p>
    <w:p w:rsidR="00F717E9" w:rsidRDefault="00F717E9" w:rsidP="00F717E9">
      <w:pPr>
        <w:autoSpaceDE w:val="0"/>
        <w:autoSpaceDN w:val="0"/>
        <w:adjustRightInd w:val="0"/>
        <w:ind w:left="720"/>
        <w:rPr>
          <w:rFonts w:ascii="Arial" w:hAnsi="Arial" w:cs="Arial"/>
          <w:b/>
          <w:spacing w:val="0"/>
          <w:sz w:val="22"/>
          <w:szCs w:val="22"/>
        </w:rPr>
      </w:pPr>
      <w:r w:rsidRPr="00F717E9">
        <w:rPr>
          <w:rFonts w:ascii="Arial" w:hAnsi="Arial" w:cs="Arial"/>
          <w:b/>
          <w:spacing w:val="0"/>
          <w:sz w:val="22"/>
          <w:szCs w:val="22"/>
        </w:rPr>
        <w:t xml:space="preserve">SSL Server </w:t>
      </w:r>
    </w:p>
    <w:p w:rsidR="00F717E9" w:rsidRDefault="00F717E9" w:rsidP="00F717E9">
      <w:pPr>
        <w:pStyle w:val="Normal3"/>
        <w:ind w:left="720"/>
        <w:jc w:val="both"/>
        <w:rPr>
          <w:rFonts w:ascii="Arial" w:hAnsi="Arial" w:cs="Arial"/>
          <w:sz w:val="22"/>
          <w:szCs w:val="22"/>
        </w:rPr>
      </w:pPr>
      <w:r w:rsidRPr="00F717E9">
        <w:rPr>
          <w:rFonts w:ascii="Arial" w:hAnsi="Arial" w:cs="Arial"/>
          <w:sz w:val="22"/>
          <w:szCs w:val="22"/>
        </w:rPr>
        <w:t xml:space="preserve">Protection for SSL server </w:t>
      </w:r>
      <w:r>
        <w:rPr>
          <w:rFonts w:ascii="Arial" w:hAnsi="Arial" w:cs="Arial"/>
          <w:sz w:val="22"/>
          <w:szCs w:val="22"/>
        </w:rPr>
        <w:t xml:space="preserve">requires two parts. </w:t>
      </w:r>
    </w:p>
    <w:p w:rsidR="00F717E9" w:rsidRDefault="00F717E9" w:rsidP="00F717E9">
      <w:pPr>
        <w:pStyle w:val="Normal3"/>
        <w:numPr>
          <w:ilvl w:val="0"/>
          <w:numId w:val="29"/>
        </w:numPr>
        <w:jc w:val="both"/>
        <w:rPr>
          <w:rFonts w:ascii="Arial" w:hAnsi="Arial" w:cs="Arial"/>
          <w:sz w:val="22"/>
          <w:szCs w:val="22"/>
        </w:rPr>
      </w:pPr>
      <w:r>
        <w:rPr>
          <w:rFonts w:ascii="Arial" w:hAnsi="Arial" w:cs="Arial"/>
          <w:sz w:val="22"/>
          <w:szCs w:val="22"/>
        </w:rPr>
        <w:t>SSL server not accepting any EXPORT ciphers in respons</w:t>
      </w:r>
      <w:r w:rsidR="00CE734B">
        <w:rPr>
          <w:rFonts w:ascii="Arial" w:hAnsi="Arial" w:cs="Arial"/>
          <w:sz w:val="22"/>
          <w:szCs w:val="22"/>
        </w:rPr>
        <w:t>e to the client requests.</w:t>
      </w:r>
    </w:p>
    <w:p w:rsidR="00CE734B" w:rsidRDefault="00CE734B" w:rsidP="00CE734B">
      <w:pPr>
        <w:pStyle w:val="Normal3"/>
        <w:ind w:left="1080"/>
        <w:jc w:val="both"/>
        <w:rPr>
          <w:rFonts w:ascii="Arial" w:hAnsi="Arial" w:cs="Arial"/>
          <w:sz w:val="22"/>
          <w:szCs w:val="22"/>
        </w:rPr>
      </w:pPr>
      <w:r>
        <w:rPr>
          <w:rFonts w:ascii="Arial" w:hAnsi="Arial" w:cs="Arial"/>
          <w:sz w:val="22"/>
          <w:szCs w:val="22"/>
        </w:rPr>
        <w:t>This would mean no support to clients that cannot support any cipher suite other than EXPORT, which are very rare.</w:t>
      </w:r>
    </w:p>
    <w:p w:rsidR="00F717E9" w:rsidRDefault="00F717E9" w:rsidP="00F717E9">
      <w:pPr>
        <w:pStyle w:val="Normal3"/>
        <w:numPr>
          <w:ilvl w:val="0"/>
          <w:numId w:val="29"/>
        </w:numPr>
        <w:jc w:val="both"/>
        <w:rPr>
          <w:rFonts w:ascii="Arial" w:hAnsi="Arial" w:cs="Arial"/>
          <w:sz w:val="22"/>
          <w:szCs w:val="22"/>
        </w:rPr>
      </w:pPr>
      <w:r>
        <w:rPr>
          <w:rFonts w:ascii="Arial" w:hAnsi="Arial" w:cs="Arial"/>
          <w:sz w:val="22"/>
          <w:szCs w:val="22"/>
        </w:rPr>
        <w:t xml:space="preserve">SSL server rejecting any handshake with non-EXPORT ciphers with DH parameter </w:t>
      </w:r>
      <w:r w:rsidR="00376727">
        <w:rPr>
          <w:rFonts w:ascii="Arial" w:hAnsi="Arial" w:cs="Arial"/>
          <w:sz w:val="22"/>
          <w:szCs w:val="22"/>
        </w:rPr>
        <w:t>size not more than 512.</w:t>
      </w:r>
    </w:p>
    <w:p w:rsidR="00425C31" w:rsidRDefault="00425C31" w:rsidP="00425C31">
      <w:pPr>
        <w:pStyle w:val="Normal3"/>
        <w:ind w:left="1080"/>
        <w:jc w:val="both"/>
        <w:rPr>
          <w:rFonts w:ascii="Arial" w:hAnsi="Arial" w:cs="Arial"/>
          <w:sz w:val="22"/>
          <w:szCs w:val="22"/>
        </w:rPr>
      </w:pPr>
      <w:r>
        <w:rPr>
          <w:rFonts w:ascii="Arial" w:hAnsi="Arial" w:cs="Arial"/>
          <w:sz w:val="22"/>
          <w:szCs w:val="22"/>
        </w:rPr>
        <w:t xml:space="preserve">This would mean server rejecting any client requesting non-EXPORT ciphers with DH parameter 512. Like the case of client, this is only protecting server from talking to clients over a weak cipher. However it may make server not able to service to those clients that cannot support DH parameters more than 512bits which are again rare. In the specific case where such a client requires to be supported, customer can disable only this part of the fix by using a </w:t>
      </w:r>
      <w:proofErr w:type="spellStart"/>
      <w:r>
        <w:rPr>
          <w:rFonts w:ascii="Arial" w:hAnsi="Arial" w:cs="Arial"/>
          <w:sz w:val="22"/>
          <w:szCs w:val="22"/>
        </w:rPr>
        <w:t>Makefile</w:t>
      </w:r>
      <w:proofErr w:type="spellEnd"/>
      <w:r>
        <w:rPr>
          <w:rFonts w:ascii="Arial" w:hAnsi="Arial" w:cs="Arial"/>
          <w:sz w:val="22"/>
          <w:szCs w:val="22"/>
        </w:rPr>
        <w:t xml:space="preserve"> flag. </w:t>
      </w:r>
    </w:p>
    <w:p w:rsidR="004443EF" w:rsidRPr="004443EF" w:rsidRDefault="00467E84" w:rsidP="004443EF">
      <w:pPr>
        <w:pStyle w:val="Heading2"/>
        <w:jc w:val="both"/>
      </w:pPr>
      <w:bookmarkStart w:id="21" w:name="_Toc429155261"/>
      <w:r>
        <w:t>I</w:t>
      </w:r>
      <w:r w:rsidR="007E16B9">
        <w:t>mplementation Behavior</w:t>
      </w:r>
      <w:r w:rsidR="00F717E9">
        <w:t xml:space="preserve"> </w:t>
      </w:r>
      <w:r w:rsidR="007E16B9">
        <w:t>– OpenSSL</w:t>
      </w:r>
      <w:r w:rsidR="004443EF" w:rsidRPr="004443EF">
        <w:t xml:space="preserve"> &amp; Wind River S</w:t>
      </w:r>
      <w:r w:rsidR="004443EF">
        <w:t>SL</w:t>
      </w:r>
      <w:bookmarkEnd w:id="21"/>
    </w:p>
    <w:p w:rsidR="004443EF" w:rsidRPr="004443EF" w:rsidRDefault="004443EF" w:rsidP="004443EF">
      <w:pPr>
        <w:pStyle w:val="Heading3"/>
      </w:pPr>
      <w:bookmarkStart w:id="22" w:name="_Toc429155262"/>
      <w:r w:rsidRPr="004443EF">
        <w:t xml:space="preserve">OpenSSL </w:t>
      </w:r>
      <w:r w:rsidR="008413F8">
        <w:t>1.0.2b/1.0.1n</w:t>
      </w:r>
      <w:bookmarkEnd w:id="22"/>
    </w:p>
    <w:p w:rsidR="00470D03" w:rsidRDefault="00235E18" w:rsidP="00257ADC">
      <w:pPr>
        <w:pStyle w:val="Normal3"/>
        <w:ind w:left="720"/>
        <w:jc w:val="both"/>
        <w:rPr>
          <w:rFonts w:ascii="Arial" w:hAnsi="Arial" w:cs="Arial"/>
          <w:sz w:val="22"/>
          <w:szCs w:val="22"/>
        </w:rPr>
      </w:pPr>
      <w:r>
        <w:rPr>
          <w:rFonts w:ascii="Arial" w:hAnsi="Arial" w:cs="Arial"/>
          <w:sz w:val="22"/>
          <w:szCs w:val="22"/>
        </w:rPr>
        <w:t xml:space="preserve">OpenSSL </w:t>
      </w:r>
      <w:r w:rsidR="00470D03">
        <w:rPr>
          <w:rFonts w:ascii="Arial" w:hAnsi="Arial" w:cs="Arial"/>
          <w:sz w:val="22"/>
          <w:szCs w:val="22"/>
        </w:rPr>
        <w:t xml:space="preserve">1.0.2b and 1.0.1n versions of OpenSSL fix the CVE </w:t>
      </w:r>
      <w:r w:rsidR="008413F8" w:rsidRPr="008413F8">
        <w:rPr>
          <w:rFonts w:ascii="Arial" w:hAnsi="Arial" w:cs="Arial"/>
          <w:sz w:val="22"/>
          <w:szCs w:val="22"/>
        </w:rPr>
        <w:t xml:space="preserve">by making SSL/TLS client to reject handshakes with </w:t>
      </w:r>
      <w:proofErr w:type="spellStart"/>
      <w:r w:rsidR="008413F8" w:rsidRPr="008413F8">
        <w:rPr>
          <w:rFonts w:ascii="Arial" w:hAnsi="Arial" w:cs="Arial"/>
          <w:sz w:val="22"/>
          <w:szCs w:val="22"/>
        </w:rPr>
        <w:t>Diffie</w:t>
      </w:r>
      <w:proofErr w:type="spellEnd"/>
      <w:r w:rsidR="008413F8" w:rsidRPr="008413F8">
        <w:rPr>
          <w:rFonts w:ascii="Arial" w:hAnsi="Arial" w:cs="Arial"/>
          <w:sz w:val="22"/>
          <w:szCs w:val="22"/>
        </w:rPr>
        <w:t>-Hellman parameters shorter than 768 bits. The limit will be increased to 1024 bits in a future release of OpenSSL.</w:t>
      </w:r>
    </w:p>
    <w:p w:rsidR="008413F8" w:rsidRDefault="008413F8" w:rsidP="00257ADC">
      <w:pPr>
        <w:pStyle w:val="Normal3"/>
        <w:ind w:left="720"/>
        <w:jc w:val="both"/>
        <w:rPr>
          <w:rFonts w:ascii="Arial" w:hAnsi="Arial" w:cs="Arial"/>
          <w:sz w:val="22"/>
          <w:szCs w:val="22"/>
        </w:rPr>
      </w:pPr>
      <w:r>
        <w:rPr>
          <w:rFonts w:ascii="Arial" w:hAnsi="Arial" w:cs="Arial"/>
          <w:sz w:val="22"/>
          <w:szCs w:val="22"/>
        </w:rPr>
        <w:t xml:space="preserve">Details of the fix are described below. </w:t>
      </w:r>
    </w:p>
    <w:p w:rsidR="008413F8" w:rsidRDefault="008413F8" w:rsidP="00257ADC">
      <w:pPr>
        <w:pStyle w:val="Normal3"/>
        <w:ind w:left="720"/>
        <w:jc w:val="both"/>
        <w:rPr>
          <w:rFonts w:ascii="Arial" w:hAnsi="Arial" w:cs="Arial"/>
          <w:sz w:val="22"/>
          <w:szCs w:val="22"/>
        </w:rPr>
      </w:pPr>
      <w:r>
        <w:rPr>
          <w:rFonts w:ascii="Arial" w:hAnsi="Arial" w:cs="Arial"/>
          <w:sz w:val="22"/>
          <w:szCs w:val="22"/>
        </w:rPr>
        <w:t xml:space="preserve">File: </w:t>
      </w:r>
      <w:proofErr w:type="spellStart"/>
      <w:r>
        <w:rPr>
          <w:rFonts w:ascii="Arial" w:hAnsi="Arial" w:cs="Arial"/>
          <w:sz w:val="22"/>
          <w:szCs w:val="22"/>
        </w:rPr>
        <w:t>ssl</w:t>
      </w:r>
      <w:proofErr w:type="spellEnd"/>
      <w:r>
        <w:rPr>
          <w:rFonts w:ascii="Arial" w:hAnsi="Arial" w:cs="Arial"/>
          <w:sz w:val="22"/>
          <w:szCs w:val="22"/>
        </w:rPr>
        <w:t xml:space="preserve">/s3_clnt.c, function: </w:t>
      </w:r>
      <w:r w:rsidRPr="008413F8">
        <w:rPr>
          <w:rFonts w:ascii="Arial" w:hAnsi="Arial" w:cs="Arial"/>
          <w:sz w:val="22"/>
          <w:szCs w:val="22"/>
        </w:rPr>
        <w:t>ssl3_check_cert_and_</w:t>
      </w:r>
      <w:proofErr w:type="gramStart"/>
      <w:r w:rsidRPr="008413F8">
        <w:rPr>
          <w:rFonts w:ascii="Arial" w:hAnsi="Arial" w:cs="Arial"/>
          <w:sz w:val="22"/>
          <w:szCs w:val="22"/>
        </w:rPr>
        <w:t>algorithm</w:t>
      </w:r>
      <w:r>
        <w:rPr>
          <w:rFonts w:ascii="Arial" w:hAnsi="Arial" w:cs="Arial"/>
          <w:sz w:val="22"/>
          <w:szCs w:val="22"/>
        </w:rPr>
        <w:t>()</w:t>
      </w:r>
      <w:proofErr w:type="gramEnd"/>
    </w:p>
    <w:p w:rsidR="008413F8" w:rsidRDefault="0003670B" w:rsidP="00257ADC">
      <w:pPr>
        <w:pStyle w:val="Normal3"/>
        <w:ind w:left="720"/>
        <w:jc w:val="both"/>
        <w:rPr>
          <w:rFonts w:ascii="Arial" w:hAnsi="Arial" w:cs="Arial"/>
          <w:sz w:val="22"/>
          <w:szCs w:val="22"/>
        </w:rPr>
      </w:pPr>
      <w:r>
        <w:rPr>
          <w:rFonts w:ascii="Arial" w:hAnsi="Arial" w:cs="Arial"/>
          <w:sz w:val="22"/>
          <w:szCs w:val="22"/>
        </w:rPr>
        <w:t xml:space="preserve">The function </w:t>
      </w:r>
      <w:r w:rsidRPr="008413F8">
        <w:rPr>
          <w:rFonts w:ascii="Arial" w:hAnsi="Arial" w:cs="Arial"/>
          <w:sz w:val="22"/>
          <w:szCs w:val="22"/>
        </w:rPr>
        <w:t>ssl3_check_cert_and_</w:t>
      </w:r>
      <w:proofErr w:type="gramStart"/>
      <w:r w:rsidRPr="008413F8">
        <w:rPr>
          <w:rFonts w:ascii="Arial" w:hAnsi="Arial" w:cs="Arial"/>
          <w:sz w:val="22"/>
          <w:szCs w:val="22"/>
        </w:rPr>
        <w:t>algorithm</w:t>
      </w:r>
      <w:r>
        <w:rPr>
          <w:rFonts w:ascii="Arial" w:hAnsi="Arial" w:cs="Arial"/>
          <w:sz w:val="22"/>
          <w:szCs w:val="22"/>
        </w:rPr>
        <w:t>(</w:t>
      </w:r>
      <w:proofErr w:type="gramEnd"/>
      <w:r>
        <w:rPr>
          <w:rFonts w:ascii="Arial" w:hAnsi="Arial" w:cs="Arial"/>
          <w:sz w:val="22"/>
          <w:szCs w:val="22"/>
        </w:rPr>
        <w:t xml:space="preserve">) is invoked by a SSL client after receiving </w:t>
      </w:r>
      <w:proofErr w:type="spellStart"/>
      <w:r>
        <w:rPr>
          <w:rFonts w:ascii="Arial" w:hAnsi="Arial" w:cs="Arial"/>
          <w:sz w:val="22"/>
          <w:szCs w:val="22"/>
        </w:rPr>
        <w:t>ServerkeyExchange</w:t>
      </w:r>
      <w:proofErr w:type="spellEnd"/>
      <w:r>
        <w:rPr>
          <w:rFonts w:ascii="Arial" w:hAnsi="Arial" w:cs="Arial"/>
          <w:sz w:val="22"/>
          <w:szCs w:val="22"/>
        </w:rPr>
        <w:t xml:space="preserve"> message from the server it is trying to connect to.  SSL structure passed as argument to this function will include details of the certificate and parameters and other values from server required to derive shared secret. </w:t>
      </w:r>
    </w:p>
    <w:p w:rsidR="0003670B" w:rsidRDefault="0003670B" w:rsidP="00257ADC">
      <w:pPr>
        <w:pStyle w:val="Normal3"/>
        <w:ind w:left="720"/>
        <w:jc w:val="both"/>
        <w:rPr>
          <w:rFonts w:ascii="Arial" w:hAnsi="Arial" w:cs="Arial"/>
          <w:sz w:val="22"/>
          <w:szCs w:val="22"/>
        </w:rPr>
      </w:pPr>
      <w:r>
        <w:rPr>
          <w:rFonts w:ascii="Arial" w:hAnsi="Arial" w:cs="Arial"/>
          <w:sz w:val="22"/>
          <w:szCs w:val="22"/>
        </w:rPr>
        <w:t>The function checks various parameters based on the key exchange method. To fix CVE-2015-4000, following additional checks are introduced if dealing with DH cipher suite.</w:t>
      </w:r>
    </w:p>
    <w:tbl>
      <w:tblPr>
        <w:tblStyle w:val="TableGrid"/>
        <w:tblW w:w="8856" w:type="dxa"/>
        <w:tblInd w:w="828" w:type="dxa"/>
        <w:tblLook w:val="04A0" w:firstRow="1" w:lastRow="0" w:firstColumn="1" w:lastColumn="0" w:noHBand="0" w:noVBand="1"/>
      </w:tblPr>
      <w:tblGrid>
        <w:gridCol w:w="7398"/>
        <w:gridCol w:w="1458"/>
      </w:tblGrid>
      <w:tr w:rsidR="0003670B" w:rsidTr="0003670B">
        <w:tc>
          <w:tcPr>
            <w:tcW w:w="7398" w:type="dxa"/>
          </w:tcPr>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0000FF"/>
                <w:spacing w:val="0"/>
                <w:sz w:val="16"/>
                <w:szCs w:val="19"/>
                <w:lang w:eastAsia="ja-JP"/>
              </w:rPr>
              <w:t>if</w:t>
            </w: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algs</w:t>
            </w:r>
            <w:proofErr w:type="spellEnd"/>
            <w:r w:rsidRPr="0003670B">
              <w:rPr>
                <w:rFonts w:ascii="Consolas" w:hAnsi="Consolas" w:cs="Consolas"/>
                <w:color w:val="auto"/>
                <w:spacing w:val="0"/>
                <w:sz w:val="16"/>
                <w:szCs w:val="19"/>
                <w:lang w:eastAsia="ja-JP"/>
              </w:rPr>
              <w:t xml:space="preserve"> &amp; (</w:t>
            </w:r>
            <w:proofErr w:type="spellStart"/>
            <w:r w:rsidRPr="0003670B">
              <w:rPr>
                <w:rFonts w:ascii="Consolas" w:hAnsi="Consolas" w:cs="Consolas"/>
                <w:color w:val="auto"/>
                <w:spacing w:val="0"/>
                <w:sz w:val="16"/>
                <w:szCs w:val="19"/>
                <w:lang w:eastAsia="ja-JP"/>
              </w:rPr>
              <w:t>SSL_kEDH</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SSL_kDHr</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SSL_kDHd</w:t>
            </w:r>
            <w:proofErr w:type="spellEnd"/>
            <w:r w:rsidRPr="0003670B">
              <w:rPr>
                <w:rFonts w:ascii="Consolas" w:hAnsi="Consolas" w:cs="Consolas"/>
                <w:color w:val="auto"/>
                <w:spacing w:val="0"/>
                <w:sz w:val="16"/>
                <w:szCs w:val="19"/>
                <w:lang w:eastAsia="ja-JP"/>
              </w:rPr>
              <w:t>))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0000FF"/>
                <w:spacing w:val="0"/>
                <w:sz w:val="16"/>
                <w:szCs w:val="19"/>
                <w:lang w:eastAsia="ja-JP"/>
              </w:rPr>
              <w:t>int</w:t>
            </w:r>
            <w:proofErr w:type="spellEnd"/>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ab/>
            </w:r>
            <w:r w:rsidRPr="0003670B">
              <w:rPr>
                <w:rFonts w:ascii="Consolas" w:hAnsi="Consolas" w:cs="Consolas"/>
                <w:color w:val="auto"/>
                <w:spacing w:val="0"/>
                <w:sz w:val="16"/>
                <w:szCs w:val="19"/>
                <w:lang w:eastAsia="ja-JP"/>
              </w:rPr>
              <w:tab/>
              <w:t xml:space="preserve">  </w:t>
            </w:r>
            <w:r w:rsidRPr="0003670B">
              <w:rPr>
                <w:rFonts w:ascii="Consolas" w:hAnsi="Consolas" w:cs="Consolas"/>
                <w:color w:val="0000FF"/>
                <w:spacing w:val="0"/>
                <w:sz w:val="16"/>
                <w:szCs w:val="19"/>
                <w:lang w:eastAsia="ja-JP"/>
              </w:rPr>
              <w:t>if</w:t>
            </w: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algs</w:t>
            </w:r>
            <w:proofErr w:type="spellEnd"/>
            <w:r w:rsidRPr="0003670B">
              <w:rPr>
                <w:rFonts w:ascii="Consolas" w:hAnsi="Consolas" w:cs="Consolas"/>
                <w:color w:val="auto"/>
                <w:spacing w:val="0"/>
                <w:sz w:val="16"/>
                <w:szCs w:val="19"/>
                <w:lang w:eastAsia="ja-JP"/>
              </w:rPr>
              <w:t xml:space="preserve"> &amp; </w:t>
            </w:r>
            <w:proofErr w:type="spellStart"/>
            <w:r w:rsidRPr="0003670B">
              <w:rPr>
                <w:rFonts w:ascii="Consolas" w:hAnsi="Consolas" w:cs="Consolas"/>
                <w:color w:val="auto"/>
                <w:spacing w:val="0"/>
                <w:sz w:val="16"/>
                <w:szCs w:val="19"/>
                <w:lang w:eastAsia="ja-JP"/>
              </w:rPr>
              <w:t>SSL_kEDH</w:t>
            </w:r>
            <w:proofErr w:type="spellEnd"/>
            <w:r w:rsidRPr="0003670B">
              <w:rPr>
                <w:rFonts w:ascii="Consolas" w:hAnsi="Consolas" w:cs="Consolas"/>
                <w:color w:val="auto"/>
                <w:spacing w:val="0"/>
                <w:sz w:val="16"/>
                <w:szCs w:val="19"/>
                <w:lang w:eastAsia="ja-JP"/>
              </w:rPr>
              <w:t>)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BN_num_bits</w:t>
            </w:r>
            <w:proofErr w:type="spellEnd"/>
            <w:r w:rsidRPr="0003670B">
              <w:rPr>
                <w:rFonts w:ascii="Consolas" w:hAnsi="Consolas" w:cs="Consolas"/>
                <w:color w:val="auto"/>
                <w:spacing w:val="0"/>
                <w:sz w:val="16"/>
                <w:szCs w:val="19"/>
                <w:lang w:eastAsia="ja-JP"/>
              </w:rPr>
              <w:t>(dh-&gt;p);</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 xml:space="preserve">        }</w:t>
            </w:r>
          </w:p>
          <w:p w:rsidR="0003670B" w:rsidRPr="0003670B" w:rsidRDefault="0003670B" w:rsidP="0003670B">
            <w:pPr>
              <w:autoSpaceDE w:val="0"/>
              <w:autoSpaceDN w:val="0"/>
              <w:adjustRightInd w:val="0"/>
              <w:spacing w:before="0"/>
              <w:rPr>
                <w:rFonts w:ascii="Arial" w:hAnsi="Arial" w:cs="Arial"/>
                <w:sz w:val="16"/>
                <w:szCs w:val="22"/>
              </w:rPr>
            </w:pPr>
          </w:p>
        </w:tc>
        <w:tc>
          <w:tcPr>
            <w:tcW w:w="1458" w:type="dxa"/>
          </w:tcPr>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If ephemeral DH, get length of prime p in bits and store in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w:t>
            </w:r>
          </w:p>
        </w:tc>
      </w:tr>
      <w:tr w:rsidR="0003670B" w:rsidTr="0003670B">
        <w:tc>
          <w:tcPr>
            <w:tcW w:w="7398" w:type="dxa"/>
          </w:tcPr>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r w:rsidRPr="0003670B">
              <w:rPr>
                <w:rFonts w:ascii="Consolas" w:hAnsi="Consolas" w:cs="Consolas"/>
                <w:color w:val="0000FF"/>
                <w:spacing w:val="0"/>
                <w:sz w:val="16"/>
                <w:szCs w:val="19"/>
                <w:lang w:eastAsia="ja-JP"/>
              </w:rPr>
              <w:t>else</w:t>
            </w:r>
            <w:r w:rsidRPr="0003670B">
              <w:rPr>
                <w:rFonts w:ascii="Consolas" w:hAnsi="Consolas" w:cs="Consolas"/>
                <w:color w:val="auto"/>
                <w:spacing w:val="0"/>
                <w:sz w:val="16"/>
                <w:szCs w:val="19"/>
                <w:lang w:eastAsia="ja-JP"/>
              </w:rPr>
              <w:t xml:space="preserve">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DH *</w:t>
            </w:r>
            <w:proofErr w:type="spellStart"/>
            <w:r w:rsidRPr="0003670B">
              <w:rPr>
                <w:rFonts w:ascii="Consolas" w:hAnsi="Consolas" w:cs="Consolas"/>
                <w:color w:val="auto"/>
                <w:spacing w:val="0"/>
                <w:sz w:val="16"/>
                <w:szCs w:val="19"/>
                <w:lang w:eastAsia="ja-JP"/>
              </w:rPr>
              <w:t>dh_srvr</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get_server_static_dh_key</w:t>
            </w:r>
            <w:proofErr w:type="spellEnd"/>
            <w:r w:rsidRPr="0003670B">
              <w:rPr>
                <w:rFonts w:ascii="Consolas" w:hAnsi="Consolas" w:cs="Consolas"/>
                <w:color w:val="auto"/>
                <w:spacing w:val="0"/>
                <w:sz w:val="16"/>
                <w:szCs w:val="19"/>
                <w:lang w:eastAsia="ja-JP"/>
              </w:rPr>
              <w:t>(</w:t>
            </w:r>
            <w:proofErr w:type="spellStart"/>
            <w:r w:rsidRPr="0003670B">
              <w:rPr>
                <w:rFonts w:ascii="Consolas" w:hAnsi="Consolas" w:cs="Consolas"/>
                <w:color w:val="auto"/>
                <w:spacing w:val="0"/>
                <w:sz w:val="16"/>
                <w:szCs w:val="19"/>
                <w:lang w:eastAsia="ja-JP"/>
              </w:rPr>
              <w:t>sc</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r w:rsidRPr="0003670B">
              <w:rPr>
                <w:rFonts w:ascii="Consolas" w:hAnsi="Consolas" w:cs="Consolas"/>
                <w:color w:val="0000FF"/>
                <w:spacing w:val="0"/>
                <w:sz w:val="16"/>
                <w:szCs w:val="19"/>
                <w:lang w:eastAsia="ja-JP"/>
              </w:rPr>
              <w:t>if</w:t>
            </w: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dh_srvr</w:t>
            </w:r>
            <w:proofErr w:type="spellEnd"/>
            <w:r w:rsidRPr="0003670B">
              <w:rPr>
                <w:rFonts w:ascii="Consolas" w:hAnsi="Consolas" w:cs="Consolas"/>
                <w:color w:val="auto"/>
                <w:spacing w:val="0"/>
                <w:sz w:val="16"/>
                <w:szCs w:val="19"/>
                <w:lang w:eastAsia="ja-JP"/>
              </w:rPr>
              <w:t xml:space="preserve"> == NULL)</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0000FF"/>
                <w:spacing w:val="0"/>
                <w:sz w:val="16"/>
                <w:szCs w:val="19"/>
                <w:lang w:eastAsia="ja-JP"/>
              </w:rPr>
              <w:t>goto</w:t>
            </w:r>
            <w:proofErr w:type="spellEnd"/>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f_err</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 </w:t>
            </w:r>
            <w:proofErr w:type="spellStart"/>
            <w:r w:rsidRPr="0003670B">
              <w:rPr>
                <w:rFonts w:ascii="Consolas" w:hAnsi="Consolas" w:cs="Consolas"/>
                <w:color w:val="auto"/>
                <w:spacing w:val="0"/>
                <w:sz w:val="16"/>
                <w:szCs w:val="19"/>
                <w:lang w:eastAsia="ja-JP"/>
              </w:rPr>
              <w:t>BN_num_bits</w:t>
            </w:r>
            <w:proofErr w:type="spellEnd"/>
            <w:r w:rsidRPr="0003670B">
              <w:rPr>
                <w:rFonts w:ascii="Consolas" w:hAnsi="Consolas" w:cs="Consolas"/>
                <w:color w:val="auto"/>
                <w:spacing w:val="0"/>
                <w:sz w:val="16"/>
                <w:szCs w:val="19"/>
                <w:lang w:eastAsia="ja-JP"/>
              </w:rPr>
              <w:t>(</w:t>
            </w:r>
            <w:proofErr w:type="spellStart"/>
            <w:r w:rsidRPr="0003670B">
              <w:rPr>
                <w:rFonts w:ascii="Consolas" w:hAnsi="Consolas" w:cs="Consolas"/>
                <w:color w:val="auto"/>
                <w:spacing w:val="0"/>
                <w:sz w:val="16"/>
                <w:szCs w:val="19"/>
                <w:lang w:eastAsia="ja-JP"/>
              </w:rPr>
              <w:t>dh_srvr</w:t>
            </w:r>
            <w:proofErr w:type="spellEnd"/>
            <w:r w:rsidRPr="0003670B">
              <w:rPr>
                <w:rFonts w:ascii="Consolas" w:hAnsi="Consolas" w:cs="Consolas"/>
                <w:color w:val="auto"/>
                <w:spacing w:val="0"/>
                <w:sz w:val="16"/>
                <w:szCs w:val="19"/>
                <w:lang w:eastAsia="ja-JP"/>
              </w:rPr>
              <w:t>-&gt;p);</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DH_free</w:t>
            </w:r>
            <w:proofErr w:type="spellEnd"/>
            <w:r w:rsidRPr="0003670B">
              <w:rPr>
                <w:rFonts w:ascii="Consolas" w:hAnsi="Consolas" w:cs="Consolas"/>
                <w:color w:val="auto"/>
                <w:spacing w:val="0"/>
                <w:sz w:val="16"/>
                <w:szCs w:val="19"/>
                <w:lang w:eastAsia="ja-JP"/>
              </w:rPr>
              <w:t>(</w:t>
            </w:r>
            <w:proofErr w:type="spellStart"/>
            <w:r w:rsidRPr="0003670B">
              <w:rPr>
                <w:rFonts w:ascii="Consolas" w:hAnsi="Consolas" w:cs="Consolas"/>
                <w:color w:val="auto"/>
                <w:spacing w:val="0"/>
                <w:sz w:val="16"/>
                <w:szCs w:val="19"/>
                <w:lang w:eastAsia="ja-JP"/>
              </w:rPr>
              <w:t>dh_srvr</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lastRenderedPageBreak/>
              <w:t xml:space="preserve">        }</w:t>
            </w:r>
          </w:p>
          <w:p w:rsidR="0003670B" w:rsidRPr="0003670B" w:rsidRDefault="0003670B" w:rsidP="0003670B">
            <w:pPr>
              <w:autoSpaceDE w:val="0"/>
              <w:autoSpaceDN w:val="0"/>
              <w:adjustRightInd w:val="0"/>
              <w:spacing w:before="0"/>
              <w:rPr>
                <w:rFonts w:ascii="Consolas" w:hAnsi="Consolas" w:cs="Consolas"/>
                <w:color w:val="0000FF"/>
                <w:spacing w:val="0"/>
                <w:sz w:val="16"/>
                <w:szCs w:val="19"/>
                <w:lang w:eastAsia="ja-JP"/>
              </w:rPr>
            </w:pPr>
          </w:p>
        </w:tc>
        <w:tc>
          <w:tcPr>
            <w:tcW w:w="1458" w:type="dxa"/>
          </w:tcPr>
          <w:p w:rsidR="0003670B" w:rsidRPr="00360032" w:rsidRDefault="00360032" w:rsidP="00360032">
            <w:pPr>
              <w:autoSpaceDE w:val="0"/>
              <w:autoSpaceDN w:val="0"/>
              <w:adjustRightInd w:val="0"/>
              <w:spacing w:before="0"/>
              <w:rPr>
                <w:rFonts w:ascii="Consolas" w:hAnsi="Consolas" w:cs="Consolas"/>
                <w:color w:val="auto"/>
                <w:spacing w:val="0"/>
                <w:sz w:val="16"/>
                <w:szCs w:val="19"/>
                <w:lang w:eastAsia="ja-JP"/>
              </w:rPr>
            </w:pPr>
            <w:r w:rsidRPr="00360032">
              <w:rPr>
                <w:rFonts w:ascii="Consolas" w:hAnsi="Consolas" w:cs="Consolas"/>
                <w:color w:val="auto"/>
                <w:spacing w:val="0"/>
                <w:sz w:val="16"/>
                <w:szCs w:val="19"/>
                <w:lang w:eastAsia="ja-JP"/>
              </w:rPr>
              <w:lastRenderedPageBreak/>
              <w:t xml:space="preserve">If not ephemeral, get the parameters from the server </w:t>
            </w:r>
            <w:proofErr w:type="gramStart"/>
            <w:r w:rsidRPr="00360032">
              <w:rPr>
                <w:rFonts w:ascii="Consolas" w:hAnsi="Consolas" w:cs="Consolas"/>
                <w:color w:val="auto"/>
                <w:spacing w:val="0"/>
                <w:sz w:val="16"/>
                <w:szCs w:val="19"/>
                <w:lang w:eastAsia="ja-JP"/>
              </w:rPr>
              <w:t>certificate,</w:t>
            </w:r>
            <w:proofErr w:type="gramEnd"/>
            <w:r w:rsidRPr="00360032">
              <w:rPr>
                <w:rFonts w:ascii="Consolas" w:hAnsi="Consolas" w:cs="Consolas"/>
                <w:color w:val="auto"/>
                <w:spacing w:val="0"/>
                <w:sz w:val="16"/>
                <w:szCs w:val="19"/>
                <w:lang w:eastAsia="ja-JP"/>
              </w:rPr>
              <w:t xml:space="preserve"> </w:t>
            </w:r>
            <w:r w:rsidRPr="00360032">
              <w:rPr>
                <w:rFonts w:ascii="Consolas" w:hAnsi="Consolas" w:cs="Consolas"/>
                <w:color w:val="auto"/>
                <w:spacing w:val="0"/>
                <w:sz w:val="16"/>
                <w:szCs w:val="19"/>
                <w:lang w:eastAsia="ja-JP"/>
              </w:rPr>
              <w:lastRenderedPageBreak/>
              <w:t xml:space="preserve">get length of prime p and store in </w:t>
            </w:r>
            <w:proofErr w:type="spellStart"/>
            <w:r w:rsidRPr="00360032">
              <w:rPr>
                <w:rFonts w:ascii="Consolas" w:hAnsi="Consolas" w:cs="Consolas"/>
                <w:color w:val="auto"/>
                <w:spacing w:val="0"/>
                <w:sz w:val="16"/>
                <w:szCs w:val="19"/>
                <w:lang w:eastAsia="ja-JP"/>
              </w:rPr>
              <w:t>dh_size</w:t>
            </w:r>
            <w:proofErr w:type="spellEnd"/>
            <w:r w:rsidRPr="00360032">
              <w:rPr>
                <w:rFonts w:ascii="Consolas" w:hAnsi="Consolas" w:cs="Consolas"/>
                <w:color w:val="auto"/>
                <w:spacing w:val="0"/>
                <w:sz w:val="16"/>
                <w:szCs w:val="19"/>
                <w:lang w:eastAsia="ja-JP"/>
              </w:rPr>
              <w:t>.</w:t>
            </w:r>
          </w:p>
        </w:tc>
      </w:tr>
      <w:tr w:rsidR="0003670B" w:rsidTr="0003670B">
        <w:tc>
          <w:tcPr>
            <w:tcW w:w="7398" w:type="dxa"/>
          </w:tcPr>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lastRenderedPageBreak/>
              <w:t xml:space="preserve">        </w:t>
            </w:r>
            <w:r w:rsidRPr="0003670B">
              <w:rPr>
                <w:rFonts w:ascii="Consolas" w:hAnsi="Consolas" w:cs="Consolas"/>
                <w:color w:val="0000FF"/>
                <w:spacing w:val="0"/>
                <w:sz w:val="16"/>
                <w:szCs w:val="19"/>
                <w:lang w:eastAsia="ja-JP"/>
              </w:rPr>
              <w:t>if</w:t>
            </w:r>
            <w:r w:rsidRPr="0003670B">
              <w:rPr>
                <w:rFonts w:ascii="Consolas" w:hAnsi="Consolas" w:cs="Consolas"/>
                <w:color w:val="auto"/>
                <w:spacing w:val="0"/>
                <w:sz w:val="16"/>
                <w:szCs w:val="19"/>
                <w:lang w:eastAsia="ja-JP"/>
              </w:rPr>
              <w:t xml:space="preserve"> ((!SSL_C_IS_EXPORT(s-&gt;s3-&gt;</w:t>
            </w:r>
            <w:proofErr w:type="spellStart"/>
            <w:r w:rsidRPr="0003670B">
              <w:rPr>
                <w:rFonts w:ascii="Consolas" w:hAnsi="Consolas" w:cs="Consolas"/>
                <w:color w:val="auto"/>
                <w:spacing w:val="0"/>
                <w:sz w:val="16"/>
                <w:szCs w:val="19"/>
                <w:lang w:eastAsia="ja-JP"/>
              </w:rPr>
              <w:t>tmp.new_cipher</w:t>
            </w:r>
            <w:proofErr w:type="spellEnd"/>
            <w:r w:rsidRPr="0003670B">
              <w:rPr>
                <w:rFonts w:ascii="Consolas" w:hAnsi="Consolas" w:cs="Consolas"/>
                <w:color w:val="auto"/>
                <w:spacing w:val="0"/>
                <w:sz w:val="16"/>
                <w:szCs w:val="19"/>
                <w:lang w:eastAsia="ja-JP"/>
              </w:rPr>
              <w:t xml:space="preserve">) &amp;&amp;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&lt; 768)</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 (SSL_C_IS_EXPORT(s-&gt;s3-&gt;</w:t>
            </w:r>
            <w:proofErr w:type="spellStart"/>
            <w:r w:rsidRPr="0003670B">
              <w:rPr>
                <w:rFonts w:ascii="Consolas" w:hAnsi="Consolas" w:cs="Consolas"/>
                <w:color w:val="auto"/>
                <w:spacing w:val="0"/>
                <w:sz w:val="16"/>
                <w:szCs w:val="19"/>
                <w:lang w:eastAsia="ja-JP"/>
              </w:rPr>
              <w:t>tmp.new_cipher</w:t>
            </w:r>
            <w:proofErr w:type="spellEnd"/>
            <w:r w:rsidRPr="0003670B">
              <w:rPr>
                <w:rFonts w:ascii="Consolas" w:hAnsi="Consolas" w:cs="Consolas"/>
                <w:color w:val="auto"/>
                <w:spacing w:val="0"/>
                <w:sz w:val="16"/>
                <w:szCs w:val="19"/>
                <w:lang w:eastAsia="ja-JP"/>
              </w:rPr>
              <w:t xml:space="preserve">) &amp;&amp; </w:t>
            </w:r>
            <w:proofErr w:type="spellStart"/>
            <w:r w:rsidRPr="0003670B">
              <w:rPr>
                <w:rFonts w:ascii="Consolas" w:hAnsi="Consolas" w:cs="Consolas"/>
                <w:color w:val="auto"/>
                <w:spacing w:val="0"/>
                <w:sz w:val="16"/>
                <w:szCs w:val="19"/>
                <w:lang w:eastAsia="ja-JP"/>
              </w:rPr>
              <w:t>dh_size</w:t>
            </w:r>
            <w:proofErr w:type="spellEnd"/>
            <w:r w:rsidRPr="0003670B">
              <w:rPr>
                <w:rFonts w:ascii="Consolas" w:hAnsi="Consolas" w:cs="Consolas"/>
                <w:color w:val="auto"/>
                <w:spacing w:val="0"/>
                <w:sz w:val="16"/>
                <w:szCs w:val="19"/>
                <w:lang w:eastAsia="ja-JP"/>
              </w:rPr>
              <w:t xml:space="preserve"> &lt; 512))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SSLerr</w:t>
            </w:r>
            <w:proofErr w:type="spellEnd"/>
            <w:r w:rsidRPr="0003670B">
              <w:rPr>
                <w:rFonts w:ascii="Consolas" w:hAnsi="Consolas" w:cs="Consolas"/>
                <w:color w:val="auto"/>
                <w:spacing w:val="0"/>
                <w:sz w:val="16"/>
                <w:szCs w:val="19"/>
                <w:lang w:eastAsia="ja-JP"/>
              </w:rPr>
              <w:t>(SSL_F_SSL3_CHECK_CERT_AND_ALGORITHM, SSL_R_DH_KEY_TOO_SMALL);</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0000FF"/>
                <w:spacing w:val="0"/>
                <w:sz w:val="16"/>
                <w:szCs w:val="19"/>
                <w:lang w:eastAsia="ja-JP"/>
              </w:rPr>
              <w:t>goto</w:t>
            </w:r>
            <w:proofErr w:type="spellEnd"/>
            <w:r w:rsidRPr="0003670B">
              <w:rPr>
                <w:rFonts w:ascii="Consolas" w:hAnsi="Consolas" w:cs="Consolas"/>
                <w:color w:val="auto"/>
                <w:spacing w:val="0"/>
                <w:sz w:val="16"/>
                <w:szCs w:val="19"/>
                <w:lang w:eastAsia="ja-JP"/>
              </w:rPr>
              <w:t xml:space="preserve"> </w:t>
            </w:r>
            <w:proofErr w:type="spellStart"/>
            <w:r w:rsidRPr="0003670B">
              <w:rPr>
                <w:rFonts w:ascii="Consolas" w:hAnsi="Consolas" w:cs="Consolas"/>
                <w:color w:val="auto"/>
                <w:spacing w:val="0"/>
                <w:sz w:val="16"/>
                <w:szCs w:val="19"/>
                <w:lang w:eastAsia="ja-JP"/>
              </w:rPr>
              <w:t>f_err</w:t>
            </w:r>
            <w:proofErr w:type="spellEnd"/>
            <w:r w:rsidRPr="0003670B">
              <w:rPr>
                <w:rFonts w:ascii="Consolas" w:hAnsi="Consolas" w:cs="Consolas"/>
                <w:color w:val="auto"/>
                <w:spacing w:val="0"/>
                <w:sz w:val="16"/>
                <w:szCs w:val="19"/>
                <w:lang w:eastAsia="ja-JP"/>
              </w:rPr>
              <w:t>;</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
          <w:p w:rsidR="0003670B" w:rsidRPr="0003670B" w:rsidRDefault="0003670B" w:rsidP="0003670B">
            <w:pPr>
              <w:autoSpaceDE w:val="0"/>
              <w:autoSpaceDN w:val="0"/>
              <w:adjustRightInd w:val="0"/>
              <w:spacing w:before="0"/>
              <w:rPr>
                <w:rFonts w:ascii="Consolas" w:hAnsi="Consolas" w:cs="Consolas"/>
                <w:color w:val="auto"/>
                <w:spacing w:val="0"/>
                <w:sz w:val="16"/>
                <w:szCs w:val="19"/>
                <w:lang w:eastAsia="ja-JP"/>
              </w:rPr>
            </w:pPr>
            <w:r w:rsidRPr="0003670B">
              <w:rPr>
                <w:rFonts w:ascii="Consolas" w:hAnsi="Consolas" w:cs="Consolas"/>
                <w:color w:val="auto"/>
                <w:spacing w:val="0"/>
                <w:sz w:val="16"/>
                <w:szCs w:val="19"/>
                <w:lang w:eastAsia="ja-JP"/>
              </w:rPr>
              <w:t xml:space="preserve">    }</w:t>
            </w:r>
          </w:p>
          <w:p w:rsidR="0003670B" w:rsidRPr="0003670B" w:rsidRDefault="0003670B" w:rsidP="0003670B">
            <w:pPr>
              <w:autoSpaceDE w:val="0"/>
              <w:autoSpaceDN w:val="0"/>
              <w:adjustRightInd w:val="0"/>
              <w:spacing w:before="0"/>
              <w:rPr>
                <w:rFonts w:ascii="Consolas" w:hAnsi="Consolas" w:cs="Consolas"/>
                <w:color w:val="0000FF"/>
                <w:spacing w:val="0"/>
                <w:sz w:val="16"/>
                <w:szCs w:val="19"/>
                <w:lang w:eastAsia="ja-JP"/>
              </w:rPr>
            </w:pPr>
          </w:p>
        </w:tc>
        <w:tc>
          <w:tcPr>
            <w:tcW w:w="1458" w:type="dxa"/>
          </w:tcPr>
          <w:p w:rsidR="0003670B" w:rsidRPr="008146B4" w:rsidRDefault="008146B4" w:rsidP="008146B4">
            <w:pPr>
              <w:autoSpaceDE w:val="0"/>
              <w:autoSpaceDN w:val="0"/>
              <w:adjustRightInd w:val="0"/>
              <w:spacing w:before="0"/>
              <w:rPr>
                <w:rFonts w:ascii="Consolas" w:hAnsi="Consolas" w:cs="Consolas"/>
                <w:color w:val="auto"/>
                <w:spacing w:val="0"/>
                <w:sz w:val="16"/>
                <w:szCs w:val="19"/>
                <w:lang w:eastAsia="ja-JP"/>
              </w:rPr>
            </w:pPr>
            <w:r w:rsidRPr="008146B4">
              <w:rPr>
                <w:rFonts w:ascii="Consolas" w:hAnsi="Consolas" w:cs="Consolas"/>
                <w:color w:val="auto"/>
                <w:spacing w:val="0"/>
                <w:sz w:val="16"/>
                <w:szCs w:val="19"/>
                <w:lang w:eastAsia="ja-JP"/>
              </w:rPr>
              <w:t>See Note1 below</w:t>
            </w:r>
          </w:p>
        </w:tc>
      </w:tr>
    </w:tbl>
    <w:p w:rsidR="008146B4" w:rsidRDefault="008146B4" w:rsidP="008146B4">
      <w:pPr>
        <w:pStyle w:val="Normal3"/>
        <w:ind w:left="720"/>
        <w:jc w:val="both"/>
        <w:rPr>
          <w:rFonts w:ascii="Arial" w:hAnsi="Arial" w:cs="Arial"/>
          <w:sz w:val="22"/>
          <w:szCs w:val="22"/>
        </w:rPr>
      </w:pPr>
      <w:r>
        <w:rPr>
          <w:rFonts w:ascii="Arial" w:hAnsi="Arial" w:cs="Arial"/>
          <w:sz w:val="22"/>
          <w:szCs w:val="22"/>
        </w:rPr>
        <w:t xml:space="preserve">Note1: </w:t>
      </w:r>
    </w:p>
    <w:p w:rsidR="008146B4" w:rsidRDefault="008146B4" w:rsidP="008146B4">
      <w:pPr>
        <w:pStyle w:val="Normal3"/>
        <w:ind w:left="720"/>
        <w:jc w:val="both"/>
        <w:rPr>
          <w:rFonts w:ascii="Arial" w:hAnsi="Arial" w:cs="Arial"/>
          <w:sz w:val="22"/>
          <w:szCs w:val="22"/>
        </w:rPr>
      </w:pPr>
      <w:r>
        <w:rPr>
          <w:rFonts w:ascii="Arial" w:hAnsi="Arial" w:cs="Arial"/>
          <w:sz w:val="22"/>
          <w:szCs w:val="22"/>
        </w:rPr>
        <w:t xml:space="preserve">If the ciphersuite is not EXPORT and </w:t>
      </w:r>
      <w:proofErr w:type="spellStart"/>
      <w:r>
        <w:rPr>
          <w:rFonts w:ascii="Arial" w:hAnsi="Arial" w:cs="Arial"/>
          <w:sz w:val="22"/>
          <w:szCs w:val="22"/>
        </w:rPr>
        <w:t>dh_size</w:t>
      </w:r>
      <w:proofErr w:type="spellEnd"/>
      <w:r>
        <w:rPr>
          <w:rFonts w:ascii="Arial" w:hAnsi="Arial" w:cs="Arial"/>
          <w:sz w:val="22"/>
          <w:szCs w:val="22"/>
        </w:rPr>
        <w:t xml:space="preserve"> calculated above is less than </w:t>
      </w:r>
      <w:proofErr w:type="gramStart"/>
      <w:r>
        <w:rPr>
          <w:rFonts w:ascii="Arial" w:hAnsi="Arial" w:cs="Arial"/>
          <w:sz w:val="22"/>
          <w:szCs w:val="22"/>
        </w:rPr>
        <w:t>768 ,</w:t>
      </w:r>
      <w:proofErr w:type="gramEnd"/>
      <w:r>
        <w:rPr>
          <w:rFonts w:ascii="Arial" w:hAnsi="Arial" w:cs="Arial"/>
          <w:sz w:val="22"/>
          <w:szCs w:val="22"/>
        </w:rPr>
        <w:t xml:space="preserve"> then client is getting into a </w:t>
      </w:r>
      <w:proofErr w:type="spellStart"/>
      <w:r>
        <w:rPr>
          <w:rFonts w:ascii="Arial" w:hAnsi="Arial" w:cs="Arial"/>
          <w:sz w:val="22"/>
          <w:szCs w:val="22"/>
        </w:rPr>
        <w:t>non_EXPORT</w:t>
      </w:r>
      <w:proofErr w:type="spellEnd"/>
      <w:r>
        <w:rPr>
          <w:rFonts w:ascii="Arial" w:hAnsi="Arial" w:cs="Arial"/>
          <w:sz w:val="22"/>
          <w:szCs w:val="22"/>
        </w:rPr>
        <w:t xml:space="preserve"> connection that isn’t safe from logjam attack. Reject it. </w:t>
      </w:r>
    </w:p>
    <w:p w:rsidR="008146B4" w:rsidRDefault="008146B4" w:rsidP="008146B4">
      <w:pPr>
        <w:pStyle w:val="Normal3"/>
        <w:ind w:left="720"/>
        <w:jc w:val="both"/>
        <w:rPr>
          <w:rFonts w:ascii="Arial" w:hAnsi="Arial" w:cs="Arial"/>
          <w:sz w:val="22"/>
          <w:szCs w:val="22"/>
        </w:rPr>
      </w:pPr>
      <w:r>
        <w:rPr>
          <w:rFonts w:ascii="Arial" w:hAnsi="Arial" w:cs="Arial"/>
          <w:sz w:val="22"/>
          <w:szCs w:val="22"/>
        </w:rPr>
        <w:t xml:space="preserve">If the ciphersuite is EXPORT but the </w:t>
      </w:r>
      <w:proofErr w:type="spellStart"/>
      <w:r>
        <w:rPr>
          <w:rFonts w:ascii="Arial" w:hAnsi="Arial" w:cs="Arial"/>
          <w:sz w:val="22"/>
          <w:szCs w:val="22"/>
        </w:rPr>
        <w:t>dh_size</w:t>
      </w:r>
      <w:proofErr w:type="spellEnd"/>
      <w:r>
        <w:rPr>
          <w:rFonts w:ascii="Arial" w:hAnsi="Arial" w:cs="Arial"/>
          <w:sz w:val="22"/>
          <w:szCs w:val="22"/>
        </w:rPr>
        <w:t xml:space="preserve"> calculated is less than 512, client is getting into EXPORT cipher based connection but does not use the maximum possible strength for EXPORT ciphers (512bits). Reject it. (Note that EXPORT ciphers with DH parameter size 512bit may still be allowed).</w:t>
      </w:r>
    </w:p>
    <w:p w:rsidR="001720CF" w:rsidRDefault="001720CF" w:rsidP="008146B4">
      <w:pPr>
        <w:pStyle w:val="Normal3"/>
        <w:ind w:left="720"/>
        <w:jc w:val="both"/>
        <w:rPr>
          <w:rFonts w:ascii="Arial" w:hAnsi="Arial" w:cs="Arial"/>
          <w:sz w:val="22"/>
          <w:szCs w:val="22"/>
        </w:rPr>
      </w:pPr>
      <w:r>
        <w:rPr>
          <w:rFonts w:ascii="Arial" w:hAnsi="Arial" w:cs="Arial"/>
          <w:sz w:val="22"/>
          <w:szCs w:val="22"/>
        </w:rPr>
        <w:t xml:space="preserve">OpenSSL leaves the server part of preventing logjam to user/user applications to take care not to </w:t>
      </w:r>
      <w:r w:rsidR="00F57C75">
        <w:rPr>
          <w:rFonts w:ascii="Arial" w:hAnsi="Arial" w:cs="Arial"/>
          <w:sz w:val="22"/>
          <w:szCs w:val="22"/>
        </w:rPr>
        <w:t>set 512bit DH parameters</w:t>
      </w:r>
      <w:r>
        <w:rPr>
          <w:rFonts w:ascii="Arial" w:hAnsi="Arial" w:cs="Arial"/>
          <w:sz w:val="22"/>
          <w:szCs w:val="22"/>
        </w:rPr>
        <w:t xml:space="preserve"> </w:t>
      </w:r>
      <w:r w:rsidR="00F57C75">
        <w:rPr>
          <w:rFonts w:ascii="Arial" w:hAnsi="Arial" w:cs="Arial"/>
          <w:sz w:val="22"/>
          <w:szCs w:val="22"/>
        </w:rPr>
        <w:t xml:space="preserve">or try to use EXPORT ciphers. </w:t>
      </w:r>
    </w:p>
    <w:p w:rsidR="004443EF" w:rsidRPr="004443EF" w:rsidRDefault="004443EF" w:rsidP="004443EF">
      <w:pPr>
        <w:pStyle w:val="Heading3"/>
      </w:pPr>
      <w:bookmarkStart w:id="23" w:name="_Toc429155263"/>
      <w:r w:rsidRPr="004443EF">
        <w:t>Wind River – SSL</w:t>
      </w:r>
      <w:r w:rsidR="00F55A51">
        <w:t xml:space="preserve"> - Changes</w:t>
      </w:r>
      <w:bookmarkEnd w:id="23"/>
    </w:p>
    <w:p w:rsidR="00AE041C" w:rsidRDefault="00AE041C" w:rsidP="00487BD0">
      <w:pPr>
        <w:pStyle w:val="Caption"/>
        <w:jc w:val="both"/>
        <w:rPr>
          <w:rFonts w:ascii="Arial" w:hAnsi="Arial" w:cs="Arial"/>
          <w:b w:val="0"/>
          <w:sz w:val="22"/>
          <w:szCs w:val="22"/>
        </w:rPr>
      </w:pPr>
      <w:r>
        <w:rPr>
          <w:rFonts w:ascii="Arial" w:hAnsi="Arial" w:cs="Arial"/>
          <w:b w:val="0"/>
          <w:sz w:val="22"/>
          <w:szCs w:val="22"/>
        </w:rPr>
        <w:t xml:space="preserve">For </w:t>
      </w:r>
      <w:r w:rsidR="00FB43C9">
        <w:rPr>
          <w:rFonts w:ascii="Arial" w:hAnsi="Arial" w:cs="Arial"/>
          <w:b w:val="0"/>
          <w:sz w:val="22"/>
          <w:szCs w:val="22"/>
        </w:rPr>
        <w:t xml:space="preserve">client part of the fix for </w:t>
      </w:r>
      <w:r>
        <w:rPr>
          <w:rFonts w:ascii="Arial" w:hAnsi="Arial" w:cs="Arial"/>
          <w:b w:val="0"/>
          <w:sz w:val="22"/>
          <w:szCs w:val="22"/>
        </w:rPr>
        <w:t xml:space="preserve">this CVE, relevant part of </w:t>
      </w:r>
      <w:r w:rsidR="00C403E1" w:rsidRPr="00487BD0">
        <w:rPr>
          <w:rFonts w:ascii="Arial" w:hAnsi="Arial" w:cs="Arial"/>
          <w:b w:val="0"/>
          <w:sz w:val="22"/>
          <w:szCs w:val="22"/>
        </w:rPr>
        <w:t xml:space="preserve">WR-SSL </w:t>
      </w:r>
      <w:r>
        <w:rPr>
          <w:rFonts w:ascii="Arial" w:hAnsi="Arial" w:cs="Arial"/>
          <w:b w:val="0"/>
          <w:sz w:val="22"/>
          <w:szCs w:val="22"/>
        </w:rPr>
        <w:t>implementation</w:t>
      </w:r>
      <w:r w:rsidR="00AF4F23">
        <w:rPr>
          <w:rFonts w:ascii="Arial" w:hAnsi="Arial" w:cs="Arial"/>
          <w:b w:val="0"/>
          <w:sz w:val="22"/>
          <w:szCs w:val="22"/>
        </w:rPr>
        <w:t xml:space="preserve"> is same OpenSSL 0.9.8zg</w:t>
      </w:r>
      <w:r>
        <w:rPr>
          <w:rFonts w:ascii="Arial" w:hAnsi="Arial" w:cs="Arial"/>
          <w:b w:val="0"/>
          <w:sz w:val="22"/>
          <w:szCs w:val="22"/>
        </w:rPr>
        <w:t>.</w:t>
      </w:r>
    </w:p>
    <w:p w:rsidR="00FB43C9" w:rsidRDefault="007B4344" w:rsidP="00487BD0">
      <w:pPr>
        <w:pStyle w:val="Caption"/>
        <w:jc w:val="both"/>
        <w:rPr>
          <w:rFonts w:ascii="Arial" w:hAnsi="Arial" w:cs="Arial"/>
          <w:b w:val="0"/>
          <w:sz w:val="22"/>
          <w:szCs w:val="22"/>
        </w:rPr>
      </w:pPr>
      <w:r>
        <w:rPr>
          <w:rFonts w:ascii="Arial" w:hAnsi="Arial" w:cs="Arial"/>
          <w:b w:val="0"/>
          <w:sz w:val="22"/>
          <w:szCs w:val="22"/>
        </w:rPr>
        <w:t xml:space="preserve">Hence changes made by OpenSSL team </w:t>
      </w:r>
      <w:r w:rsidR="00235E18">
        <w:rPr>
          <w:rFonts w:ascii="Arial" w:hAnsi="Arial" w:cs="Arial"/>
          <w:b w:val="0"/>
          <w:sz w:val="22"/>
          <w:szCs w:val="22"/>
        </w:rPr>
        <w:t xml:space="preserve">as described in previous section </w:t>
      </w:r>
      <w:r>
        <w:rPr>
          <w:rFonts w:ascii="Arial" w:hAnsi="Arial" w:cs="Arial"/>
          <w:b w:val="0"/>
          <w:sz w:val="22"/>
          <w:szCs w:val="22"/>
        </w:rPr>
        <w:t xml:space="preserve">to fix the CVE </w:t>
      </w:r>
      <w:r w:rsidR="00235E18">
        <w:rPr>
          <w:rFonts w:ascii="Arial" w:hAnsi="Arial" w:cs="Arial"/>
          <w:b w:val="0"/>
          <w:sz w:val="22"/>
          <w:szCs w:val="22"/>
        </w:rPr>
        <w:t>are applicable to WR-SSL also</w:t>
      </w:r>
      <w:r>
        <w:rPr>
          <w:rFonts w:ascii="Arial" w:hAnsi="Arial" w:cs="Arial"/>
          <w:b w:val="0"/>
          <w:sz w:val="22"/>
          <w:szCs w:val="22"/>
        </w:rPr>
        <w:t>.</w:t>
      </w:r>
    </w:p>
    <w:p w:rsidR="00FB43C9" w:rsidRDefault="00FB43C9" w:rsidP="00487BD0">
      <w:pPr>
        <w:pStyle w:val="Caption"/>
        <w:jc w:val="both"/>
        <w:rPr>
          <w:rFonts w:ascii="Arial" w:hAnsi="Arial" w:cs="Arial"/>
          <w:b w:val="0"/>
          <w:sz w:val="22"/>
          <w:szCs w:val="22"/>
        </w:rPr>
      </w:pPr>
      <w:r>
        <w:rPr>
          <w:rFonts w:ascii="Arial" w:hAnsi="Arial" w:cs="Arial"/>
          <w:b w:val="0"/>
          <w:sz w:val="22"/>
          <w:szCs w:val="22"/>
        </w:rPr>
        <w:t xml:space="preserve">Details for server part of the fix </w:t>
      </w:r>
      <w:r w:rsidR="00F57C75">
        <w:rPr>
          <w:rFonts w:ascii="Arial" w:hAnsi="Arial" w:cs="Arial"/>
          <w:b w:val="0"/>
          <w:sz w:val="22"/>
          <w:szCs w:val="22"/>
        </w:rPr>
        <w:t xml:space="preserve">for WR-SSL </w:t>
      </w:r>
      <w:r>
        <w:rPr>
          <w:rFonts w:ascii="Arial" w:hAnsi="Arial" w:cs="Arial"/>
          <w:b w:val="0"/>
          <w:sz w:val="22"/>
          <w:szCs w:val="22"/>
        </w:rPr>
        <w:t>are as given below:</w:t>
      </w:r>
    </w:p>
    <w:p w:rsidR="001720CF" w:rsidRDefault="001720CF" w:rsidP="001720CF">
      <w:pPr>
        <w:pStyle w:val="Normal3"/>
        <w:numPr>
          <w:ilvl w:val="0"/>
          <w:numId w:val="30"/>
        </w:numPr>
        <w:jc w:val="both"/>
        <w:rPr>
          <w:rFonts w:ascii="Arial" w:hAnsi="Arial" w:cs="Arial"/>
          <w:sz w:val="22"/>
          <w:szCs w:val="22"/>
        </w:rPr>
      </w:pPr>
      <w:r>
        <w:rPr>
          <w:rFonts w:ascii="Arial" w:hAnsi="Arial" w:cs="Arial"/>
          <w:sz w:val="22"/>
          <w:szCs w:val="22"/>
        </w:rPr>
        <w:t>SSL server not accepting any EXPORT ciphers in response to the client requests.</w:t>
      </w:r>
    </w:p>
    <w:p w:rsidR="00F57C75" w:rsidRPr="00991EDB" w:rsidRDefault="00991EDB" w:rsidP="00991EDB">
      <w:pPr>
        <w:pStyle w:val="Caption"/>
        <w:ind w:firstLine="360"/>
        <w:jc w:val="both"/>
        <w:rPr>
          <w:rFonts w:ascii="Arial" w:hAnsi="Arial" w:cs="Arial"/>
          <w:b w:val="0"/>
          <w:sz w:val="22"/>
          <w:szCs w:val="22"/>
        </w:rPr>
      </w:pPr>
      <w:r w:rsidRPr="00991EDB">
        <w:rPr>
          <w:rFonts w:ascii="Arial" w:hAnsi="Arial" w:cs="Arial"/>
          <w:b w:val="0"/>
          <w:sz w:val="22"/>
          <w:szCs w:val="22"/>
        </w:rPr>
        <w:t>Disable EXPORT cipher</w:t>
      </w:r>
      <w:r>
        <w:rPr>
          <w:rFonts w:ascii="Arial" w:hAnsi="Arial" w:cs="Arial"/>
          <w:b w:val="0"/>
          <w:sz w:val="22"/>
          <w:szCs w:val="22"/>
        </w:rPr>
        <w:t xml:space="preserve"> </w:t>
      </w:r>
      <w:r w:rsidRPr="00991EDB">
        <w:rPr>
          <w:rFonts w:ascii="Arial" w:hAnsi="Arial" w:cs="Arial"/>
          <w:b w:val="0"/>
          <w:sz w:val="22"/>
          <w:szCs w:val="22"/>
        </w:rPr>
        <w:t xml:space="preserve">suites for applications. </w:t>
      </w:r>
    </w:p>
    <w:p w:rsidR="00991EDB" w:rsidRDefault="00991EDB" w:rsidP="00991EDB">
      <w:pPr>
        <w:pStyle w:val="Caption"/>
        <w:jc w:val="both"/>
        <w:rPr>
          <w:rFonts w:ascii="Arial" w:hAnsi="Arial" w:cs="Arial"/>
          <w:b w:val="0"/>
          <w:sz w:val="22"/>
          <w:szCs w:val="22"/>
        </w:rPr>
      </w:pPr>
      <w:r w:rsidRPr="00991EDB">
        <w:rPr>
          <w:rFonts w:ascii="Arial" w:hAnsi="Arial" w:cs="Arial"/>
          <w:b w:val="0"/>
          <w:sz w:val="22"/>
          <w:szCs w:val="22"/>
        </w:rPr>
        <w:tab/>
        <w:t xml:space="preserve">File: </w:t>
      </w:r>
      <w:proofErr w:type="spellStart"/>
      <w:r>
        <w:rPr>
          <w:rFonts w:ascii="Arial" w:hAnsi="Arial" w:cs="Arial"/>
          <w:b w:val="0"/>
          <w:sz w:val="22"/>
          <w:szCs w:val="22"/>
        </w:rPr>
        <w:t>ssl</w:t>
      </w:r>
      <w:proofErr w:type="spellEnd"/>
      <w:r>
        <w:rPr>
          <w:rFonts w:ascii="Arial" w:hAnsi="Arial" w:cs="Arial"/>
          <w:b w:val="0"/>
          <w:sz w:val="22"/>
          <w:szCs w:val="22"/>
        </w:rPr>
        <w:t xml:space="preserve">/s3_lib.c, global array </w:t>
      </w:r>
      <w:r w:rsidRPr="00991EDB">
        <w:rPr>
          <w:rFonts w:ascii="Arial" w:hAnsi="Arial" w:cs="Arial"/>
          <w:b w:val="0"/>
          <w:sz w:val="22"/>
          <w:szCs w:val="22"/>
        </w:rPr>
        <w:t>SSL_CIPHER ssl3_</w:t>
      </w:r>
      <w:proofErr w:type="gramStart"/>
      <w:r w:rsidRPr="00991EDB">
        <w:rPr>
          <w:rFonts w:ascii="Arial" w:hAnsi="Arial" w:cs="Arial"/>
          <w:b w:val="0"/>
          <w:sz w:val="22"/>
          <w:szCs w:val="22"/>
        </w:rPr>
        <w:t>ciphers[]</w:t>
      </w:r>
      <w:proofErr w:type="gramEnd"/>
    </w:p>
    <w:p w:rsidR="00991EDB" w:rsidRDefault="00991EDB" w:rsidP="00991EDB">
      <w:pPr>
        <w:pStyle w:val="Caption"/>
        <w:jc w:val="both"/>
        <w:rPr>
          <w:rFonts w:ascii="Arial" w:hAnsi="Arial" w:cs="Arial"/>
          <w:b w:val="0"/>
          <w:sz w:val="22"/>
          <w:szCs w:val="22"/>
        </w:rPr>
      </w:pPr>
      <w:r w:rsidRPr="00991EDB">
        <w:rPr>
          <w:rFonts w:ascii="Arial" w:hAnsi="Arial" w:cs="Arial"/>
          <w:b w:val="0"/>
          <w:sz w:val="22"/>
          <w:szCs w:val="22"/>
        </w:rPr>
        <w:tab/>
        <w:t>Disabled following ciphers</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EXP-ADH-RC4-MD5</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EXP-ADH-DES-CBC-SHA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EXP-RC4-MD5</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EXP-RC2-CBC-MD5</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IDEA-CBC-SHA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EXP-DH-DSS-DES-CBC-SHA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EXP-DH-RSA-DES-CBC-SHA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EXP-EDH-DSS-DES-CBC-SHA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EXP-EDH-RSA-DES-CBC-SHA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EXP1024-DHE-DSS-DES-CBC-SHA</w:t>
      </w:r>
    </w:p>
    <w:p w:rsidR="006F16B4" w:rsidRPr="009054FA" w:rsidRDefault="006F16B4" w:rsidP="00E767CC">
      <w:pPr>
        <w:pStyle w:val="ListParagraph"/>
        <w:numPr>
          <w:ilvl w:val="0"/>
          <w:numId w:val="32"/>
        </w:numPr>
        <w:rPr>
          <w:rFonts w:ascii="Consolas" w:hAnsi="Consolas" w:cs="Consolas"/>
          <w:sz w:val="20"/>
        </w:rPr>
      </w:pPr>
      <w:r w:rsidRPr="009054FA">
        <w:rPr>
          <w:rFonts w:ascii="Consolas" w:hAnsi="Consolas" w:cs="Consolas"/>
          <w:sz w:val="20"/>
        </w:rPr>
        <w:t>EXP1024-DHE-DSS-RC4-SHA</w:t>
      </w:r>
    </w:p>
    <w:p w:rsidR="001720CF" w:rsidRDefault="001720CF" w:rsidP="00E767CC">
      <w:pPr>
        <w:pStyle w:val="Normal3"/>
        <w:numPr>
          <w:ilvl w:val="0"/>
          <w:numId w:val="33"/>
        </w:numPr>
        <w:ind w:left="1080"/>
        <w:jc w:val="both"/>
        <w:rPr>
          <w:rFonts w:ascii="Arial" w:hAnsi="Arial" w:cs="Arial"/>
          <w:sz w:val="22"/>
          <w:szCs w:val="22"/>
        </w:rPr>
      </w:pPr>
      <w:bookmarkStart w:id="24" w:name="_GoBack"/>
      <w:bookmarkEnd w:id="24"/>
      <w:r>
        <w:rPr>
          <w:rFonts w:ascii="Arial" w:hAnsi="Arial" w:cs="Arial"/>
          <w:sz w:val="22"/>
          <w:szCs w:val="22"/>
        </w:rPr>
        <w:t>SSL server rejecting any handshake with non-EXPORT ciphers with DH parameter size not more than 512.</w:t>
      </w:r>
    </w:p>
    <w:p w:rsidR="00E62F06" w:rsidRDefault="00E62F06" w:rsidP="00E62F06">
      <w:pPr>
        <w:pStyle w:val="Caption"/>
        <w:ind w:firstLine="360"/>
        <w:jc w:val="both"/>
        <w:rPr>
          <w:rFonts w:ascii="Arial" w:hAnsi="Arial" w:cs="Arial"/>
          <w:b w:val="0"/>
          <w:sz w:val="22"/>
          <w:szCs w:val="22"/>
        </w:rPr>
      </w:pPr>
      <w:r w:rsidRPr="00E62F06">
        <w:rPr>
          <w:rFonts w:ascii="Arial" w:hAnsi="Arial" w:cs="Arial"/>
          <w:b w:val="0"/>
          <w:sz w:val="22"/>
          <w:szCs w:val="22"/>
        </w:rPr>
        <w:lastRenderedPageBreak/>
        <w:t xml:space="preserve">File: </w:t>
      </w:r>
      <w:r w:rsidR="00C42F66">
        <w:rPr>
          <w:rFonts w:ascii="Arial" w:hAnsi="Arial" w:cs="Arial"/>
          <w:b w:val="0"/>
          <w:sz w:val="22"/>
          <w:szCs w:val="22"/>
        </w:rPr>
        <w:t>~/target/</w:t>
      </w:r>
      <w:proofErr w:type="spellStart"/>
      <w:r w:rsidR="00C42F66">
        <w:rPr>
          <w:rFonts w:ascii="Arial" w:hAnsi="Arial" w:cs="Arial"/>
          <w:b w:val="0"/>
          <w:sz w:val="22"/>
          <w:szCs w:val="22"/>
        </w:rPr>
        <w:t>ssl</w:t>
      </w:r>
      <w:proofErr w:type="spellEnd"/>
      <w:r w:rsidR="00C42F66">
        <w:rPr>
          <w:rFonts w:ascii="Arial" w:hAnsi="Arial" w:cs="Arial"/>
          <w:b w:val="0"/>
          <w:sz w:val="22"/>
          <w:szCs w:val="22"/>
        </w:rPr>
        <w:t>/</w:t>
      </w:r>
      <w:proofErr w:type="spellStart"/>
      <w:r w:rsidRPr="00E62F06">
        <w:rPr>
          <w:rFonts w:ascii="Arial" w:hAnsi="Arial" w:cs="Arial"/>
          <w:b w:val="0"/>
          <w:sz w:val="22"/>
          <w:szCs w:val="22"/>
        </w:rPr>
        <w:t>ssl</w:t>
      </w:r>
      <w:proofErr w:type="spellEnd"/>
      <w:r w:rsidRPr="00E62F06">
        <w:rPr>
          <w:rFonts w:ascii="Arial" w:hAnsi="Arial" w:cs="Arial"/>
          <w:b w:val="0"/>
          <w:sz w:val="22"/>
          <w:szCs w:val="22"/>
        </w:rPr>
        <w:t>/s3_srvr.c, function: ssl3_send_server_key_</w:t>
      </w:r>
      <w:proofErr w:type="gramStart"/>
      <w:r w:rsidRPr="00E62F06">
        <w:rPr>
          <w:rFonts w:ascii="Arial" w:hAnsi="Arial" w:cs="Arial"/>
          <w:b w:val="0"/>
          <w:sz w:val="22"/>
          <w:szCs w:val="22"/>
        </w:rPr>
        <w:t>exchange</w:t>
      </w:r>
      <w:r>
        <w:rPr>
          <w:rFonts w:ascii="Arial" w:hAnsi="Arial" w:cs="Arial"/>
          <w:b w:val="0"/>
          <w:sz w:val="22"/>
          <w:szCs w:val="22"/>
        </w:rPr>
        <w:t>()</w:t>
      </w:r>
      <w:proofErr w:type="gramEnd"/>
    </w:p>
    <w:p w:rsidR="00E62F06" w:rsidRDefault="00E62F06" w:rsidP="00E62F06">
      <w:pPr>
        <w:pStyle w:val="Caption"/>
        <w:ind w:left="1080"/>
        <w:jc w:val="both"/>
        <w:rPr>
          <w:rFonts w:ascii="Arial" w:hAnsi="Arial" w:cs="Arial"/>
          <w:b w:val="0"/>
          <w:sz w:val="22"/>
          <w:szCs w:val="22"/>
        </w:rPr>
      </w:pPr>
      <w:r w:rsidRPr="00E62F06">
        <w:rPr>
          <w:rFonts w:ascii="Arial" w:hAnsi="Arial" w:cs="Arial"/>
          <w:b w:val="0"/>
          <w:sz w:val="22"/>
          <w:szCs w:val="22"/>
        </w:rPr>
        <w:t>The function, ssl3_send_server_key_</w:t>
      </w:r>
      <w:proofErr w:type="gramStart"/>
      <w:r w:rsidRPr="00E62F06">
        <w:rPr>
          <w:rFonts w:ascii="Arial" w:hAnsi="Arial" w:cs="Arial"/>
          <w:b w:val="0"/>
          <w:sz w:val="22"/>
          <w:szCs w:val="22"/>
        </w:rPr>
        <w:t>exchange</w:t>
      </w:r>
      <w:r>
        <w:rPr>
          <w:rFonts w:ascii="Arial" w:hAnsi="Arial" w:cs="Arial"/>
          <w:b w:val="0"/>
          <w:sz w:val="22"/>
          <w:szCs w:val="22"/>
        </w:rPr>
        <w:t>(</w:t>
      </w:r>
      <w:proofErr w:type="gramEnd"/>
      <w:r>
        <w:rPr>
          <w:rFonts w:ascii="Arial" w:hAnsi="Arial" w:cs="Arial"/>
          <w:b w:val="0"/>
          <w:sz w:val="22"/>
          <w:szCs w:val="22"/>
        </w:rPr>
        <w:t xml:space="preserve">) is invoked when server is required to send a </w:t>
      </w:r>
      <w:proofErr w:type="spellStart"/>
      <w:r>
        <w:rPr>
          <w:rFonts w:ascii="Arial" w:hAnsi="Arial" w:cs="Arial"/>
          <w:b w:val="0"/>
          <w:sz w:val="22"/>
          <w:szCs w:val="22"/>
        </w:rPr>
        <w:t>ServerKeyExchange</w:t>
      </w:r>
      <w:proofErr w:type="spellEnd"/>
      <w:r>
        <w:rPr>
          <w:rFonts w:ascii="Arial" w:hAnsi="Arial" w:cs="Arial"/>
          <w:b w:val="0"/>
          <w:sz w:val="22"/>
          <w:szCs w:val="22"/>
        </w:rPr>
        <w:t xml:space="preserve"> message to client. </w:t>
      </w:r>
      <w:proofErr w:type="spellStart"/>
      <w:r>
        <w:rPr>
          <w:rFonts w:ascii="Arial" w:hAnsi="Arial" w:cs="Arial"/>
          <w:b w:val="0"/>
          <w:sz w:val="22"/>
          <w:szCs w:val="22"/>
        </w:rPr>
        <w:t>ServerKeyExchange</w:t>
      </w:r>
      <w:proofErr w:type="spellEnd"/>
      <w:r>
        <w:rPr>
          <w:rFonts w:ascii="Arial" w:hAnsi="Arial" w:cs="Arial"/>
          <w:b w:val="0"/>
          <w:sz w:val="22"/>
          <w:szCs w:val="22"/>
        </w:rPr>
        <w:t xml:space="preserve"> messages are sent in cases where the keys in </w:t>
      </w:r>
      <w:proofErr w:type="spellStart"/>
      <w:r>
        <w:rPr>
          <w:rFonts w:ascii="Arial" w:hAnsi="Arial" w:cs="Arial"/>
          <w:b w:val="0"/>
          <w:sz w:val="22"/>
          <w:szCs w:val="22"/>
        </w:rPr>
        <w:t>ServerCertificate</w:t>
      </w:r>
      <w:proofErr w:type="spellEnd"/>
      <w:r>
        <w:rPr>
          <w:rFonts w:ascii="Arial" w:hAnsi="Arial" w:cs="Arial"/>
          <w:b w:val="0"/>
          <w:sz w:val="22"/>
          <w:szCs w:val="22"/>
        </w:rPr>
        <w:t xml:space="preserve"> cannot be used for key exchange. </w:t>
      </w:r>
      <w:proofErr w:type="gramStart"/>
      <w:r>
        <w:rPr>
          <w:rFonts w:ascii="Arial" w:hAnsi="Arial" w:cs="Arial"/>
          <w:b w:val="0"/>
          <w:sz w:val="22"/>
          <w:szCs w:val="22"/>
        </w:rPr>
        <w:t>E.g. ephemeral DH.</w:t>
      </w:r>
      <w:proofErr w:type="gramEnd"/>
      <w:r>
        <w:rPr>
          <w:rFonts w:ascii="Arial" w:hAnsi="Arial" w:cs="Arial"/>
          <w:b w:val="0"/>
          <w:sz w:val="22"/>
          <w:szCs w:val="22"/>
        </w:rPr>
        <w:t xml:space="preserve"> </w:t>
      </w:r>
    </w:p>
    <w:p w:rsidR="00E62F06" w:rsidRDefault="00BE21E1" w:rsidP="00BE21E1">
      <w:pPr>
        <w:pStyle w:val="Caption"/>
        <w:ind w:left="1080"/>
        <w:jc w:val="both"/>
        <w:rPr>
          <w:rFonts w:ascii="Arial" w:hAnsi="Arial" w:cs="Arial"/>
          <w:b w:val="0"/>
          <w:sz w:val="22"/>
          <w:szCs w:val="22"/>
        </w:rPr>
      </w:pPr>
      <w:r w:rsidRPr="00E62F06">
        <w:rPr>
          <w:rFonts w:ascii="Arial" w:hAnsi="Arial" w:cs="Arial"/>
          <w:b w:val="0"/>
          <w:sz w:val="22"/>
          <w:szCs w:val="22"/>
        </w:rPr>
        <w:t>ssl3_send_server_key_exchange</w:t>
      </w:r>
      <w:r>
        <w:rPr>
          <w:rFonts w:ascii="Arial" w:hAnsi="Arial" w:cs="Arial"/>
          <w:b w:val="0"/>
          <w:sz w:val="22"/>
          <w:szCs w:val="22"/>
        </w:rPr>
        <w:t xml:space="preserve">() function initializes a local DH structure with values from </w:t>
      </w:r>
      <w:proofErr w:type="spellStart"/>
      <w:r>
        <w:rPr>
          <w:rFonts w:ascii="Arial" w:hAnsi="Arial" w:cs="Arial"/>
          <w:b w:val="0"/>
          <w:sz w:val="22"/>
          <w:szCs w:val="22"/>
        </w:rPr>
        <w:t>tmp_dh</w:t>
      </w:r>
      <w:proofErr w:type="spellEnd"/>
      <w:r>
        <w:rPr>
          <w:rFonts w:ascii="Arial" w:hAnsi="Arial" w:cs="Arial"/>
          <w:b w:val="0"/>
          <w:sz w:val="22"/>
          <w:szCs w:val="22"/>
        </w:rPr>
        <w:t xml:space="preserve"> which is supposed to be filled up with prime p and other parameters by the application code or via input file given as command line argument to application. (</w:t>
      </w:r>
      <w:proofErr w:type="gramStart"/>
      <w:r>
        <w:rPr>
          <w:rFonts w:ascii="Arial" w:hAnsi="Arial" w:cs="Arial"/>
          <w:b w:val="0"/>
          <w:sz w:val="22"/>
          <w:szCs w:val="22"/>
        </w:rPr>
        <w:t>example</w:t>
      </w:r>
      <w:proofErr w:type="gramEnd"/>
      <w:r>
        <w:rPr>
          <w:rFonts w:ascii="Arial" w:hAnsi="Arial" w:cs="Arial"/>
          <w:b w:val="0"/>
          <w:sz w:val="22"/>
          <w:szCs w:val="22"/>
        </w:rPr>
        <w:t xml:space="preserve"> is OpenSSL </w:t>
      </w:r>
      <w:proofErr w:type="spellStart"/>
      <w:r>
        <w:rPr>
          <w:rFonts w:ascii="Arial" w:hAnsi="Arial" w:cs="Arial"/>
          <w:b w:val="0"/>
          <w:sz w:val="22"/>
          <w:szCs w:val="22"/>
        </w:rPr>
        <w:t>s_server</w:t>
      </w:r>
      <w:proofErr w:type="spellEnd"/>
      <w:r>
        <w:rPr>
          <w:rFonts w:ascii="Arial" w:hAnsi="Arial" w:cs="Arial"/>
          <w:b w:val="0"/>
          <w:sz w:val="22"/>
          <w:szCs w:val="22"/>
        </w:rPr>
        <w:t xml:space="preserve"> application).</w:t>
      </w:r>
    </w:p>
    <w:p w:rsidR="00BE21E1" w:rsidRPr="00E62F06" w:rsidRDefault="00BE21E1" w:rsidP="00BE21E1">
      <w:pPr>
        <w:pStyle w:val="Caption"/>
        <w:ind w:left="1080"/>
        <w:jc w:val="both"/>
        <w:rPr>
          <w:rFonts w:ascii="Arial" w:hAnsi="Arial" w:cs="Arial"/>
          <w:b w:val="0"/>
          <w:sz w:val="22"/>
          <w:szCs w:val="22"/>
        </w:rPr>
      </w:pPr>
      <w:r w:rsidRPr="00E62F06">
        <w:rPr>
          <w:rFonts w:ascii="Arial" w:hAnsi="Arial" w:cs="Arial"/>
          <w:b w:val="0"/>
          <w:sz w:val="22"/>
          <w:szCs w:val="22"/>
        </w:rPr>
        <w:t>Changes are made as below to reject a handshake if the cipher is non-export and DH parameter size is not more than 512.</w:t>
      </w:r>
    </w:p>
    <w:p w:rsidR="00BE21E1" w:rsidRDefault="00BE21E1" w:rsidP="00BE21E1">
      <w:pPr>
        <w:autoSpaceDE w:val="0"/>
        <w:autoSpaceDN w:val="0"/>
        <w:adjustRightInd w:val="0"/>
        <w:spacing w:before="0"/>
        <w:rPr>
          <w:rFonts w:ascii="Consolas" w:hAnsi="Consolas" w:cs="Consolas"/>
          <w:color w:val="auto"/>
          <w:spacing w:val="0"/>
          <w:sz w:val="19"/>
          <w:szCs w:val="19"/>
          <w:lang w:eastAsia="ja-JP"/>
        </w:rPr>
      </w:pPr>
      <w:r>
        <w:rPr>
          <w:rFonts w:ascii="Consolas" w:hAnsi="Consolas" w:cs="Consolas"/>
          <w:color w:val="auto"/>
          <w:spacing w:val="0"/>
          <w:sz w:val="19"/>
          <w:szCs w:val="19"/>
          <w:lang w:eastAsia="ja-JP"/>
        </w:rPr>
        <w:tab/>
      </w:r>
      <w:r>
        <w:rPr>
          <w:rFonts w:ascii="Consolas" w:hAnsi="Consolas" w:cs="Consolas"/>
          <w:color w:val="auto"/>
          <w:spacing w:val="0"/>
          <w:sz w:val="19"/>
          <w:szCs w:val="19"/>
          <w:lang w:eastAsia="ja-JP"/>
        </w:rPr>
        <w:tab/>
      </w:r>
      <w:r>
        <w:rPr>
          <w:rFonts w:ascii="Consolas" w:hAnsi="Consolas" w:cs="Consolas"/>
          <w:color w:val="auto"/>
          <w:spacing w:val="0"/>
          <w:sz w:val="19"/>
          <w:szCs w:val="19"/>
          <w:lang w:eastAsia="ja-JP"/>
        </w:rPr>
        <w:tab/>
      </w:r>
    </w:p>
    <w:tbl>
      <w:tblPr>
        <w:tblStyle w:val="TableGrid"/>
        <w:tblW w:w="0" w:type="auto"/>
        <w:tblInd w:w="1188" w:type="dxa"/>
        <w:tblLook w:val="04A0" w:firstRow="1" w:lastRow="0" w:firstColumn="1" w:lastColumn="0" w:noHBand="0" w:noVBand="1"/>
      </w:tblPr>
      <w:tblGrid>
        <w:gridCol w:w="6480"/>
        <w:gridCol w:w="1908"/>
      </w:tblGrid>
      <w:tr w:rsidR="00BE21E1" w:rsidTr="00500B29">
        <w:tc>
          <w:tcPr>
            <w:tcW w:w="6480" w:type="dxa"/>
          </w:tcPr>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static</w:t>
            </w:r>
            <w:r w:rsidRPr="00500B29">
              <w:rPr>
                <w:rFonts w:ascii="Consolas" w:hAnsi="Consolas" w:cs="Consolas"/>
                <w:color w:val="auto"/>
                <w:spacing w:val="0"/>
                <w:sz w:val="16"/>
                <w:szCs w:val="19"/>
                <w:lang w:eastAsia="ja-JP"/>
              </w:rPr>
              <w:t xml:space="preserve"> </w:t>
            </w:r>
            <w:proofErr w:type="spellStart"/>
            <w:r w:rsidRPr="00500B29">
              <w:rPr>
                <w:rFonts w:ascii="Consolas" w:hAnsi="Consolas" w:cs="Consolas"/>
                <w:color w:val="0000FF"/>
                <w:spacing w:val="0"/>
                <w:sz w:val="16"/>
                <w:szCs w:val="19"/>
                <w:lang w:eastAsia="ja-JP"/>
              </w:rPr>
              <w:t>int</w:t>
            </w:r>
            <w:proofErr w:type="spellEnd"/>
            <w:r w:rsidRPr="00500B29">
              <w:rPr>
                <w:rFonts w:ascii="Consolas" w:hAnsi="Consolas" w:cs="Consolas"/>
                <w:color w:val="auto"/>
                <w:spacing w:val="0"/>
                <w:sz w:val="16"/>
                <w:szCs w:val="19"/>
                <w:lang w:eastAsia="ja-JP"/>
              </w:rPr>
              <w:t xml:space="preserve"> ssl3_send_server_key_exchange(SSL *s)</w:t>
            </w:r>
          </w:p>
        </w:tc>
        <w:tc>
          <w:tcPr>
            <w:tcW w:w="1908" w:type="dxa"/>
          </w:tcPr>
          <w:p w:rsidR="00BE21E1"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Function start</w:t>
            </w:r>
          </w:p>
        </w:tc>
      </w:tr>
      <w:tr w:rsidR="00BE21E1" w:rsidTr="00500B29">
        <w:tc>
          <w:tcPr>
            <w:tcW w:w="6480" w:type="dxa"/>
          </w:tcPr>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w:t>
            </w:r>
          </w:p>
        </w:tc>
        <w:tc>
          <w:tcPr>
            <w:tcW w:w="1908" w:type="dxa"/>
          </w:tcPr>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p>
        </w:tc>
      </w:tr>
      <w:tr w:rsidR="00FE1BDF" w:rsidTr="00500B29">
        <w:tc>
          <w:tcPr>
            <w:tcW w:w="6480" w:type="dxa"/>
          </w:tcPr>
          <w:p w:rsidR="00FE1BDF" w:rsidRPr="00500B29"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w:t>
            </w:r>
          </w:p>
        </w:tc>
        <w:tc>
          <w:tcPr>
            <w:tcW w:w="1908" w:type="dxa"/>
          </w:tcPr>
          <w:p w:rsidR="00FE1BDF" w:rsidRPr="00500B29" w:rsidRDefault="00FE1BDF" w:rsidP="00BE21E1">
            <w:pPr>
              <w:autoSpaceDE w:val="0"/>
              <w:autoSpaceDN w:val="0"/>
              <w:adjustRightInd w:val="0"/>
              <w:spacing w:before="0"/>
              <w:rPr>
                <w:rFonts w:ascii="Consolas" w:hAnsi="Consolas" w:cs="Consolas"/>
                <w:color w:val="auto"/>
                <w:spacing w:val="0"/>
                <w:sz w:val="16"/>
                <w:szCs w:val="19"/>
                <w:lang w:eastAsia="ja-JP"/>
              </w:rPr>
            </w:pPr>
          </w:p>
        </w:tc>
      </w:tr>
      <w:tr w:rsidR="00BE21E1" w:rsidTr="00500B29">
        <w:tc>
          <w:tcPr>
            <w:tcW w:w="6480" w:type="dxa"/>
          </w:tcPr>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(type &amp; </w:t>
            </w:r>
            <w:proofErr w:type="spellStart"/>
            <w:r w:rsidRPr="00500B29">
              <w:rPr>
                <w:rFonts w:ascii="Consolas" w:hAnsi="Consolas" w:cs="Consolas"/>
                <w:color w:val="auto"/>
                <w:spacing w:val="0"/>
                <w:sz w:val="16"/>
                <w:szCs w:val="19"/>
                <w:lang w:eastAsia="ja-JP"/>
              </w:rPr>
              <w:t>SSL_kEDH</w:t>
            </w:r>
            <w:proofErr w:type="spellEnd"/>
            <w:r w:rsidRPr="00500B29">
              <w:rPr>
                <w:rFonts w:ascii="Consolas" w:hAnsi="Consolas" w:cs="Consolas"/>
                <w:color w:val="auto"/>
                <w:spacing w:val="0"/>
                <w:sz w:val="16"/>
                <w:szCs w:val="19"/>
                <w:lang w:eastAsia="ja-JP"/>
              </w:rPr>
              <w:t>) {</w:t>
            </w:r>
          </w:p>
          <w:p w:rsidR="00BE21E1" w:rsidRPr="00500B29" w:rsidRDefault="00BE21E1"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w:t>
            </w:r>
          </w:p>
        </w:tc>
        <w:tc>
          <w:tcPr>
            <w:tcW w:w="1908" w:type="dxa"/>
          </w:tcPr>
          <w:p w:rsidR="00BE21E1"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If cipher is ephemeral DH</w:t>
            </w:r>
          </w:p>
        </w:tc>
      </w:tr>
      <w:tr w:rsidR="00BE21E1" w:rsidTr="00500B29">
        <w:tc>
          <w:tcPr>
            <w:tcW w:w="6480" w:type="dxa"/>
          </w:tcPr>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=cert-&gt;</w:t>
            </w:r>
            <w:proofErr w:type="spellStart"/>
            <w:r w:rsidRPr="00500B29">
              <w:rPr>
                <w:rFonts w:ascii="Consolas" w:hAnsi="Consolas" w:cs="Consolas"/>
                <w:color w:val="auto"/>
                <w:spacing w:val="0"/>
                <w:sz w:val="16"/>
                <w:szCs w:val="19"/>
                <w:lang w:eastAsia="ja-JP"/>
              </w:rPr>
              <w:t>dh_tmp</w:t>
            </w:r>
            <w:proofErr w:type="spellEnd"/>
            <w:r w:rsidRPr="00500B29">
              <w:rPr>
                <w:rFonts w:ascii="Consolas" w:hAnsi="Consolas" w:cs="Consolas"/>
                <w:color w:val="auto"/>
                <w:spacing w:val="0"/>
                <w:sz w:val="16"/>
                <w:szCs w:val="19"/>
                <w:lang w:eastAsia="ja-JP"/>
              </w:rPr>
              <w:t>;</w:t>
            </w:r>
          </w:p>
          <w:p w:rsidR="00BE21E1" w:rsidRPr="00500B29" w:rsidRDefault="00BE21E1" w:rsidP="00BE21E1">
            <w:pPr>
              <w:autoSpaceDE w:val="0"/>
              <w:autoSpaceDN w:val="0"/>
              <w:adjustRightInd w:val="0"/>
              <w:spacing w:before="0"/>
              <w:rPr>
                <w:rFonts w:ascii="Consolas" w:hAnsi="Consolas" w:cs="Consolas"/>
                <w:color w:val="0000FF"/>
                <w:spacing w:val="0"/>
                <w:sz w:val="16"/>
                <w:szCs w:val="19"/>
                <w:lang w:eastAsia="ja-JP"/>
              </w:rPr>
            </w:pPr>
          </w:p>
        </w:tc>
        <w:tc>
          <w:tcPr>
            <w:tcW w:w="1908" w:type="dxa"/>
          </w:tcPr>
          <w:p w:rsidR="00BE21E1"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get access to the parameters set by application</w:t>
            </w:r>
          </w:p>
        </w:tc>
      </w:tr>
      <w:tr w:rsidR="00FE1BDF" w:rsidTr="00500B29">
        <w:tc>
          <w:tcPr>
            <w:tcW w:w="6480" w:type="dxa"/>
          </w:tcPr>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w:t>
            </w:r>
          </w:p>
        </w:tc>
        <w:tc>
          <w:tcPr>
            <w:tcW w:w="1908" w:type="dxa"/>
          </w:tcPr>
          <w:p w:rsidR="00FE1BDF"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 xml:space="preserve">Validate </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 xml:space="preserve"> and contents</w:t>
            </w:r>
          </w:p>
        </w:tc>
      </w:tr>
      <w:tr w:rsidR="00FE1BDF" w:rsidTr="00500B29">
        <w:tc>
          <w:tcPr>
            <w:tcW w:w="6480" w:type="dxa"/>
          </w:tcPr>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((dh=</w:t>
            </w:r>
            <w:proofErr w:type="spellStart"/>
            <w:r w:rsidRPr="00500B29">
              <w:rPr>
                <w:rFonts w:ascii="Consolas" w:hAnsi="Consolas" w:cs="Consolas"/>
                <w:color w:val="auto"/>
                <w:spacing w:val="0"/>
                <w:sz w:val="16"/>
                <w:szCs w:val="19"/>
                <w:lang w:eastAsia="ja-JP"/>
              </w:rPr>
              <w:t>DHparams_dup</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 == NULL)</w:t>
            </w:r>
            <w:r w:rsidR="00500B29">
              <w:rPr>
                <w:rFonts w:ascii="Consolas" w:hAnsi="Consolas" w:cs="Consolas"/>
                <w:color w:val="auto"/>
                <w:spacing w:val="0"/>
                <w:sz w:val="16"/>
                <w:szCs w:val="19"/>
                <w:lang w:eastAsia="ja-JP"/>
              </w:rPr>
              <w:t xml:space="preserve"> { …</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p>
        </w:tc>
        <w:tc>
          <w:tcPr>
            <w:tcW w:w="1908" w:type="dxa"/>
          </w:tcPr>
          <w:p w:rsidR="00FE1BDF" w:rsidRPr="00500B29" w:rsidRDefault="00FE1BDF" w:rsidP="00BE21E1">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 xml:space="preserve">Duplicate </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 xml:space="preserve"> to dh structure</w:t>
            </w:r>
          </w:p>
        </w:tc>
      </w:tr>
      <w:tr w:rsidR="00500B29" w:rsidTr="00500B29">
        <w:tc>
          <w:tcPr>
            <w:tcW w:w="6480" w:type="dxa"/>
          </w:tcPr>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 xml:space="preserve"> == NULL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-&gt;</w:t>
            </w:r>
            <w:proofErr w:type="spellStart"/>
            <w:r w:rsidRPr="00500B29">
              <w:rPr>
                <w:rFonts w:ascii="Consolas" w:hAnsi="Consolas" w:cs="Consolas"/>
                <w:color w:val="auto"/>
                <w:spacing w:val="0"/>
                <w:sz w:val="16"/>
                <w:szCs w:val="19"/>
                <w:lang w:eastAsia="ja-JP"/>
              </w:rPr>
              <w:t>priv_key</w:t>
            </w:r>
            <w:proofErr w:type="spellEnd"/>
            <w:r w:rsidRPr="00500B29">
              <w:rPr>
                <w:rFonts w:ascii="Consolas" w:hAnsi="Consolas" w:cs="Consolas"/>
                <w:color w:val="auto"/>
                <w:spacing w:val="0"/>
                <w:sz w:val="16"/>
                <w:szCs w:val="19"/>
                <w:lang w:eastAsia="ja-JP"/>
              </w:rPr>
              <w:t xml:space="preserve"> == NULL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(s-&gt;options &amp; SSL_OP_SINGLE_DH_USE)))</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DH_generate_key</w:t>
            </w:r>
            <w:proofErr w:type="spellEnd"/>
            <w:r w:rsidRPr="00500B29">
              <w:rPr>
                <w:rFonts w:ascii="Consolas" w:hAnsi="Consolas" w:cs="Consolas"/>
                <w:color w:val="auto"/>
                <w:spacing w:val="0"/>
                <w:sz w:val="16"/>
                <w:szCs w:val="19"/>
                <w:lang w:eastAsia="ja-JP"/>
              </w:rPr>
              <w:t>(dh))</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roofErr w:type="spellStart"/>
            <w:r w:rsidRPr="00500B29">
              <w:rPr>
                <w:rFonts w:ascii="Consolas" w:hAnsi="Consolas" w:cs="Consolas"/>
                <w:color w:val="auto"/>
                <w:spacing w:val="0"/>
                <w:sz w:val="16"/>
                <w:szCs w:val="19"/>
                <w:lang w:eastAsia="ja-JP"/>
              </w:rPr>
              <w:t>SSLerr</w:t>
            </w:r>
            <w:proofErr w:type="spellEnd"/>
            <w:r w:rsidRPr="00500B29">
              <w:rPr>
                <w:rFonts w:ascii="Consolas" w:hAnsi="Consolas" w:cs="Consolas"/>
                <w:color w:val="auto"/>
                <w:spacing w:val="0"/>
                <w:sz w:val="16"/>
                <w:szCs w:val="19"/>
                <w:lang w:eastAsia="ja-JP"/>
              </w:rPr>
              <w:t>(SSL_F_SSL3_SEND_SERVER_KEY_EXCHANGE,</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ERR_R_DH_LIB);</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roofErr w:type="spellStart"/>
            <w:r w:rsidRPr="00500B29">
              <w:rPr>
                <w:rFonts w:ascii="Consolas" w:hAnsi="Consolas" w:cs="Consolas"/>
                <w:color w:val="0000FF"/>
                <w:spacing w:val="0"/>
                <w:sz w:val="16"/>
                <w:szCs w:val="19"/>
                <w:lang w:eastAsia="ja-JP"/>
              </w:rPr>
              <w:t>goto</w:t>
            </w:r>
            <w:proofErr w:type="spellEnd"/>
            <w:r w:rsidRPr="00500B29">
              <w:rPr>
                <w:rFonts w:ascii="Consolas" w:hAnsi="Consolas" w:cs="Consolas"/>
                <w:color w:val="auto"/>
                <w:spacing w:val="0"/>
                <w:sz w:val="16"/>
                <w:szCs w:val="19"/>
                <w:lang w:eastAsia="ja-JP"/>
              </w:rPr>
              <w:t xml:space="preserve"> err;</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 xml:space="preserve">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else</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dh-&gt;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BN_dup</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dh-&gt;</w:t>
            </w:r>
            <w:proofErr w:type="spellStart"/>
            <w:r w:rsidRPr="00500B29">
              <w:rPr>
                <w:rFonts w:ascii="Consolas" w:hAnsi="Consolas" w:cs="Consolas"/>
                <w:color w:val="auto"/>
                <w:spacing w:val="0"/>
                <w:sz w:val="16"/>
                <w:szCs w:val="19"/>
                <w:lang w:eastAsia="ja-JP"/>
              </w:rPr>
              <w:t>priv_key</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BN_dup</w:t>
            </w:r>
            <w:proofErr w:type="spellEnd"/>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dhp</w:t>
            </w:r>
            <w:proofErr w:type="spellEnd"/>
            <w:r w:rsidRPr="00500B29">
              <w:rPr>
                <w:rFonts w:ascii="Consolas" w:hAnsi="Consolas" w:cs="Consolas"/>
                <w:color w:val="auto"/>
                <w:spacing w:val="0"/>
                <w:sz w:val="16"/>
                <w:szCs w:val="19"/>
                <w:lang w:eastAsia="ja-JP"/>
              </w:rPr>
              <w:t>-&gt;</w:t>
            </w:r>
            <w:proofErr w:type="spellStart"/>
            <w:r w:rsidRPr="00500B29">
              <w:rPr>
                <w:rFonts w:ascii="Consolas" w:hAnsi="Consolas" w:cs="Consolas"/>
                <w:color w:val="auto"/>
                <w:spacing w:val="0"/>
                <w:sz w:val="16"/>
                <w:szCs w:val="19"/>
                <w:lang w:eastAsia="ja-JP"/>
              </w:rPr>
              <w:t>priv_key</w:t>
            </w:r>
            <w:proofErr w:type="spellEnd"/>
            <w:r w:rsidRPr="00500B29">
              <w:rPr>
                <w:rFonts w:ascii="Consolas" w:hAnsi="Consolas" w:cs="Consolas"/>
                <w:color w:val="auto"/>
                <w:spacing w:val="0"/>
                <w:sz w:val="16"/>
                <w:szCs w:val="19"/>
                <w:lang w:eastAsia="ja-JP"/>
              </w:rPr>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((dh-&gt;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 xml:space="preserve"> == NULL) ||</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(dh-&gt;</w:t>
            </w:r>
            <w:proofErr w:type="spellStart"/>
            <w:r w:rsidRPr="00500B29">
              <w:rPr>
                <w:rFonts w:ascii="Consolas" w:hAnsi="Consolas" w:cs="Consolas"/>
                <w:color w:val="auto"/>
                <w:spacing w:val="0"/>
                <w:sz w:val="16"/>
                <w:szCs w:val="19"/>
                <w:lang w:eastAsia="ja-JP"/>
              </w:rPr>
              <w:t>priv_key</w:t>
            </w:r>
            <w:proofErr w:type="spellEnd"/>
            <w:r w:rsidRPr="00500B29">
              <w:rPr>
                <w:rFonts w:ascii="Consolas" w:hAnsi="Consolas" w:cs="Consolas"/>
                <w:color w:val="auto"/>
                <w:spacing w:val="0"/>
                <w:sz w:val="16"/>
                <w:szCs w:val="19"/>
                <w:lang w:eastAsia="ja-JP"/>
              </w:rPr>
              <w:t xml:space="preserve"> == NULL))</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proofErr w:type="spellStart"/>
            <w:r w:rsidRPr="00500B29">
              <w:rPr>
                <w:rFonts w:ascii="Consolas" w:hAnsi="Consolas" w:cs="Consolas"/>
                <w:color w:val="auto"/>
                <w:spacing w:val="0"/>
                <w:sz w:val="16"/>
                <w:szCs w:val="19"/>
                <w:lang w:eastAsia="ja-JP"/>
              </w:rPr>
              <w:t>SSLerr</w:t>
            </w:r>
            <w:proofErr w:type="spellEnd"/>
            <w:r w:rsidRPr="00500B29">
              <w:rPr>
                <w:rFonts w:ascii="Consolas" w:hAnsi="Consolas" w:cs="Consolas"/>
                <w:color w:val="auto"/>
                <w:spacing w:val="0"/>
                <w:sz w:val="16"/>
                <w:szCs w:val="19"/>
                <w:lang w:eastAsia="ja-JP"/>
              </w:rPr>
              <w:t>(SSL_F_SSL3_SEND_SERVER_KEY_EXCHANGE,ERR_R_DH_LIB);</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proofErr w:type="spellStart"/>
            <w:r w:rsidRPr="00500B29">
              <w:rPr>
                <w:rFonts w:ascii="Consolas" w:hAnsi="Consolas" w:cs="Consolas"/>
                <w:color w:val="0000FF"/>
                <w:spacing w:val="0"/>
                <w:sz w:val="16"/>
                <w:szCs w:val="19"/>
                <w:lang w:eastAsia="ja-JP"/>
              </w:rPr>
              <w:t>goto</w:t>
            </w:r>
            <w:proofErr w:type="spellEnd"/>
            <w:r w:rsidRPr="00500B29">
              <w:rPr>
                <w:rFonts w:ascii="Consolas" w:hAnsi="Consolas" w:cs="Consolas"/>
                <w:color w:val="auto"/>
                <w:spacing w:val="0"/>
                <w:sz w:val="16"/>
                <w:szCs w:val="19"/>
                <w:lang w:eastAsia="ja-JP"/>
              </w:rPr>
              <w:t xml:space="preserve"> err;</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500B29" w:rsidRPr="00500B29" w:rsidRDefault="00500B29" w:rsidP="00FE1BDF">
            <w:pPr>
              <w:autoSpaceDE w:val="0"/>
              <w:autoSpaceDN w:val="0"/>
              <w:adjustRightInd w:val="0"/>
              <w:spacing w:before="0"/>
              <w:rPr>
                <w:rFonts w:ascii="Consolas" w:hAnsi="Consolas" w:cs="Consolas"/>
                <w:color w:val="0000FF"/>
                <w:spacing w:val="0"/>
                <w:sz w:val="16"/>
                <w:szCs w:val="19"/>
                <w:lang w:eastAsia="ja-JP"/>
              </w:rPr>
            </w:pPr>
          </w:p>
        </w:tc>
        <w:tc>
          <w:tcPr>
            <w:tcW w:w="1908" w:type="dxa"/>
          </w:tcPr>
          <w:p w:rsidR="00500B29" w:rsidRPr="00500B29"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 xml:space="preserve">Generate public and private keys for </w:t>
            </w:r>
            <w:proofErr w:type="spellStart"/>
            <w:r>
              <w:rPr>
                <w:rFonts w:ascii="Consolas" w:hAnsi="Consolas" w:cs="Consolas"/>
                <w:color w:val="auto"/>
                <w:spacing w:val="0"/>
                <w:sz w:val="16"/>
                <w:szCs w:val="19"/>
                <w:lang w:eastAsia="ja-JP"/>
              </w:rPr>
              <w:t>dhp</w:t>
            </w:r>
            <w:proofErr w:type="spellEnd"/>
            <w:r>
              <w:rPr>
                <w:rFonts w:ascii="Consolas" w:hAnsi="Consolas" w:cs="Consolas"/>
                <w:color w:val="auto"/>
                <w:spacing w:val="0"/>
                <w:sz w:val="16"/>
                <w:szCs w:val="19"/>
                <w:lang w:eastAsia="ja-JP"/>
              </w:rPr>
              <w:t xml:space="preserve"> if not existing and duplicate them to </w:t>
            </w:r>
            <w:proofErr w:type="spellStart"/>
            <w:r>
              <w:rPr>
                <w:rFonts w:ascii="Consolas" w:hAnsi="Consolas" w:cs="Consolas"/>
                <w:color w:val="auto"/>
                <w:spacing w:val="0"/>
                <w:sz w:val="16"/>
                <w:szCs w:val="19"/>
                <w:lang w:eastAsia="ja-JP"/>
              </w:rPr>
              <w:t>dh</w:t>
            </w:r>
            <w:proofErr w:type="spellEnd"/>
            <w:r>
              <w:rPr>
                <w:rFonts w:ascii="Consolas" w:hAnsi="Consolas" w:cs="Consolas"/>
                <w:color w:val="auto"/>
                <w:spacing w:val="0"/>
                <w:sz w:val="16"/>
                <w:szCs w:val="19"/>
                <w:lang w:eastAsia="ja-JP"/>
              </w:rPr>
              <w:t>.</w:t>
            </w:r>
          </w:p>
        </w:tc>
      </w:tr>
      <w:tr w:rsidR="00FE1BDF" w:rsidTr="00500B29">
        <w:tc>
          <w:tcPr>
            <w:tcW w:w="6480" w:type="dxa"/>
            <w:shd w:val="clear" w:color="auto" w:fill="FDE9D9" w:themeFill="accent6" w:themeFillTint="33"/>
          </w:tcPr>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w:t>
            </w:r>
            <w:proofErr w:type="spellStart"/>
            <w:r w:rsidRPr="00500B29">
              <w:rPr>
                <w:rFonts w:ascii="Consolas" w:hAnsi="Consolas" w:cs="Consolas"/>
                <w:color w:val="0000FF"/>
                <w:spacing w:val="0"/>
                <w:sz w:val="16"/>
                <w:szCs w:val="19"/>
                <w:lang w:eastAsia="ja-JP"/>
              </w:rPr>
              <w:t>ifdef</w:t>
            </w:r>
            <w:proofErr w:type="spellEnd"/>
            <w:r w:rsidRPr="00500B29">
              <w:rPr>
                <w:rFonts w:ascii="Consolas" w:hAnsi="Consolas" w:cs="Consolas"/>
                <w:color w:val="auto"/>
                <w:spacing w:val="0"/>
                <w:sz w:val="16"/>
                <w:szCs w:val="19"/>
                <w:lang w:eastAsia="ja-JP"/>
              </w:rPr>
              <w:t xml:space="preserve"> RIC_190022 </w:t>
            </w:r>
            <w:r w:rsidRPr="00500B29">
              <w:rPr>
                <w:rFonts w:ascii="Consolas" w:hAnsi="Consolas" w:cs="Consolas"/>
                <w:color w:val="008000"/>
                <w:spacing w:val="0"/>
                <w:sz w:val="16"/>
                <w:szCs w:val="19"/>
                <w:lang w:eastAsia="ja-JP"/>
              </w:rPr>
              <w:t>//</w:t>
            </w:r>
            <w:proofErr w:type="spellStart"/>
            <w:r w:rsidRPr="00500B29">
              <w:rPr>
                <w:rFonts w:ascii="Consolas" w:hAnsi="Consolas" w:cs="Consolas"/>
                <w:color w:val="008000"/>
                <w:spacing w:val="0"/>
                <w:sz w:val="16"/>
                <w:szCs w:val="19"/>
                <w:lang w:eastAsia="ja-JP"/>
              </w:rPr>
              <w:t>cve</w:t>
            </w:r>
            <w:proofErr w:type="spellEnd"/>
            <w:r w:rsidRPr="00500B29">
              <w:rPr>
                <w:rFonts w:ascii="Consolas" w:hAnsi="Consolas" w:cs="Consolas"/>
                <w:color w:val="008000"/>
                <w:spacing w:val="0"/>
                <w:sz w:val="16"/>
                <w:szCs w:val="19"/>
                <w:lang w:eastAsia="ja-JP"/>
              </w:rPr>
              <w:t xml:space="preserve"> 2015-4000</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w:t>
            </w:r>
            <w:proofErr w:type="spellStart"/>
            <w:r w:rsidRPr="00500B29">
              <w:rPr>
                <w:rFonts w:ascii="Consolas" w:hAnsi="Consolas" w:cs="Consolas"/>
                <w:color w:val="0000FF"/>
                <w:spacing w:val="0"/>
                <w:sz w:val="16"/>
                <w:szCs w:val="19"/>
                <w:lang w:eastAsia="ja-JP"/>
              </w:rPr>
              <w:t>ifndef</w:t>
            </w:r>
            <w:proofErr w:type="spellEnd"/>
            <w:r w:rsidRPr="00500B29">
              <w:rPr>
                <w:rFonts w:ascii="Consolas" w:hAnsi="Consolas" w:cs="Consolas"/>
                <w:color w:val="auto"/>
                <w:spacing w:val="0"/>
                <w:sz w:val="16"/>
                <w:szCs w:val="19"/>
                <w:lang w:eastAsia="ja-JP"/>
              </w:rPr>
              <w:t xml:space="preserve"> WR_SSL_SVR_NO_LOGJAM_PATCH</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w:t>
            </w:r>
            <w:proofErr w:type="spellStart"/>
            <w:r w:rsidRPr="00500B29">
              <w:rPr>
                <w:rFonts w:ascii="Consolas" w:hAnsi="Consolas" w:cs="Consolas"/>
                <w:color w:val="auto"/>
                <w:spacing w:val="0"/>
                <w:sz w:val="16"/>
                <w:szCs w:val="19"/>
                <w:lang w:eastAsia="ja-JP"/>
              </w:rPr>
              <w:t>BN_num_bits</w:t>
            </w:r>
            <w:proofErr w:type="spellEnd"/>
            <w:r w:rsidRPr="00500B29">
              <w:rPr>
                <w:rFonts w:ascii="Consolas" w:hAnsi="Consolas" w:cs="Consolas"/>
                <w:color w:val="auto"/>
                <w:spacing w:val="0"/>
                <w:sz w:val="16"/>
                <w:szCs w:val="19"/>
                <w:lang w:eastAsia="ja-JP"/>
              </w:rPr>
              <w:t>(dh-&gt;p) &lt; 768)</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SSLerr(SSL_F_SSL3_SEND_SERVER_KEY_EXCHANGE,SSL_R_DH_KEY_TOO_SMALL);</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proofErr w:type="spellStart"/>
            <w:r w:rsidRPr="00500B29">
              <w:rPr>
                <w:rFonts w:ascii="Consolas" w:hAnsi="Consolas" w:cs="Consolas"/>
                <w:color w:val="0000FF"/>
                <w:spacing w:val="0"/>
                <w:sz w:val="16"/>
                <w:szCs w:val="19"/>
                <w:lang w:eastAsia="ja-JP"/>
              </w:rPr>
              <w:t>goto</w:t>
            </w:r>
            <w:proofErr w:type="spellEnd"/>
            <w:r w:rsidRPr="00500B29">
              <w:rPr>
                <w:rFonts w:ascii="Consolas" w:hAnsi="Consolas" w:cs="Consolas"/>
                <w:color w:val="auto"/>
                <w:spacing w:val="0"/>
                <w:sz w:val="16"/>
                <w:szCs w:val="19"/>
                <w:lang w:eastAsia="ja-JP"/>
              </w:rPr>
              <w:t xml:space="preserve"> err;</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w:t>
            </w:r>
          </w:p>
          <w:p w:rsidR="00FE1BDF" w:rsidRPr="00500B29" w:rsidRDefault="00FE1BDF" w:rsidP="00FE1BDF">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0000FF"/>
                <w:spacing w:val="0"/>
                <w:sz w:val="16"/>
                <w:szCs w:val="19"/>
                <w:lang w:eastAsia="ja-JP"/>
              </w:rPr>
              <w:t>#</w:t>
            </w:r>
            <w:proofErr w:type="spellStart"/>
            <w:r w:rsidRPr="00500B29">
              <w:rPr>
                <w:rFonts w:ascii="Consolas" w:hAnsi="Consolas" w:cs="Consolas"/>
                <w:color w:val="0000FF"/>
                <w:spacing w:val="0"/>
                <w:sz w:val="16"/>
                <w:szCs w:val="19"/>
                <w:lang w:eastAsia="ja-JP"/>
              </w:rPr>
              <w:t>endif</w:t>
            </w:r>
            <w:proofErr w:type="spellEnd"/>
          </w:p>
          <w:p w:rsidR="00FE1BDF" w:rsidRPr="00500B29" w:rsidRDefault="00FE1BDF" w:rsidP="00FE1BDF">
            <w:pPr>
              <w:autoSpaceDE w:val="0"/>
              <w:autoSpaceDN w:val="0"/>
              <w:adjustRightInd w:val="0"/>
              <w:spacing w:before="0"/>
              <w:rPr>
                <w:rFonts w:ascii="Consolas" w:hAnsi="Consolas" w:cs="Consolas"/>
                <w:color w:val="0000FF"/>
                <w:spacing w:val="0"/>
                <w:sz w:val="16"/>
                <w:szCs w:val="19"/>
                <w:lang w:eastAsia="ja-JP"/>
              </w:rPr>
            </w:pPr>
            <w:r w:rsidRPr="00500B29">
              <w:rPr>
                <w:rFonts w:ascii="Consolas" w:hAnsi="Consolas" w:cs="Consolas"/>
                <w:color w:val="0000FF"/>
                <w:spacing w:val="0"/>
                <w:sz w:val="16"/>
                <w:szCs w:val="19"/>
                <w:lang w:eastAsia="ja-JP"/>
              </w:rPr>
              <w:t>#</w:t>
            </w:r>
            <w:proofErr w:type="spellStart"/>
            <w:r w:rsidRPr="00500B29">
              <w:rPr>
                <w:rFonts w:ascii="Consolas" w:hAnsi="Consolas" w:cs="Consolas"/>
                <w:color w:val="0000FF"/>
                <w:spacing w:val="0"/>
                <w:sz w:val="16"/>
                <w:szCs w:val="19"/>
                <w:lang w:eastAsia="ja-JP"/>
              </w:rPr>
              <w:t>endi</w:t>
            </w:r>
            <w:proofErr w:type="spellEnd"/>
          </w:p>
          <w:p w:rsidR="00FE1BDF" w:rsidRPr="00500B29" w:rsidRDefault="00FE1BDF" w:rsidP="00BE21E1">
            <w:pPr>
              <w:autoSpaceDE w:val="0"/>
              <w:autoSpaceDN w:val="0"/>
              <w:adjustRightInd w:val="0"/>
              <w:spacing w:before="0"/>
              <w:rPr>
                <w:rFonts w:ascii="Consolas" w:hAnsi="Consolas" w:cs="Consolas"/>
                <w:color w:val="0000FF"/>
                <w:spacing w:val="0"/>
                <w:sz w:val="16"/>
                <w:szCs w:val="19"/>
                <w:lang w:eastAsia="ja-JP"/>
              </w:rPr>
            </w:pPr>
          </w:p>
        </w:tc>
        <w:tc>
          <w:tcPr>
            <w:tcW w:w="1908" w:type="dxa"/>
            <w:shd w:val="clear" w:color="auto" w:fill="FDE9D9" w:themeFill="accent6" w:themeFillTint="33"/>
          </w:tcPr>
          <w:p w:rsidR="00FE1BDF"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New code added for CVE-2015-4000 Fix.</w:t>
            </w:r>
          </w:p>
          <w:p w:rsidR="00500B29" w:rsidRDefault="00500B29" w:rsidP="00BE21E1">
            <w:pPr>
              <w:autoSpaceDE w:val="0"/>
              <w:autoSpaceDN w:val="0"/>
              <w:adjustRightInd w:val="0"/>
              <w:spacing w:before="0"/>
              <w:rPr>
                <w:rFonts w:ascii="Consolas" w:hAnsi="Consolas" w:cs="Consolas"/>
                <w:color w:val="auto"/>
                <w:spacing w:val="0"/>
                <w:sz w:val="16"/>
                <w:szCs w:val="19"/>
                <w:lang w:eastAsia="ja-JP"/>
              </w:rPr>
            </w:pPr>
          </w:p>
          <w:p w:rsidR="00500B29" w:rsidRPr="00500B29"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t>Check if prime p is less than 768 bits in size and reject handshake if so.</w:t>
            </w:r>
          </w:p>
        </w:tc>
      </w:tr>
      <w:tr w:rsidR="00500B29" w:rsidTr="00500B29">
        <w:tc>
          <w:tcPr>
            <w:tcW w:w="6480" w:type="dxa"/>
          </w:tcPr>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r[0]=dh-&gt;p;</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lastRenderedPageBreak/>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r[1]=dh-&gt;g;</w:t>
            </w:r>
          </w:p>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r>
            <w:r w:rsidRPr="00500B29">
              <w:rPr>
                <w:rFonts w:ascii="Consolas" w:hAnsi="Consolas" w:cs="Consolas"/>
                <w:color w:val="auto"/>
                <w:spacing w:val="0"/>
                <w:sz w:val="16"/>
                <w:szCs w:val="19"/>
                <w:lang w:eastAsia="ja-JP"/>
              </w:rPr>
              <w:tab/>
              <w:t>r[2]=dh-&gt;</w:t>
            </w:r>
            <w:proofErr w:type="spellStart"/>
            <w:r w:rsidRPr="00500B29">
              <w:rPr>
                <w:rFonts w:ascii="Consolas" w:hAnsi="Consolas" w:cs="Consolas"/>
                <w:color w:val="auto"/>
                <w:spacing w:val="0"/>
                <w:sz w:val="16"/>
                <w:szCs w:val="19"/>
                <w:lang w:eastAsia="ja-JP"/>
              </w:rPr>
              <w:t>pub_key</w:t>
            </w:r>
            <w:proofErr w:type="spellEnd"/>
            <w:r w:rsidRPr="00500B29">
              <w:rPr>
                <w:rFonts w:ascii="Consolas" w:hAnsi="Consolas" w:cs="Consolas"/>
                <w:color w:val="auto"/>
                <w:spacing w:val="0"/>
                <w:sz w:val="16"/>
                <w:szCs w:val="19"/>
                <w:lang w:eastAsia="ja-JP"/>
              </w:rPr>
              <w:t>;</w:t>
            </w:r>
          </w:p>
          <w:p w:rsidR="00500B29" w:rsidRPr="00500B29" w:rsidRDefault="00500B29" w:rsidP="00FE1BDF">
            <w:pPr>
              <w:autoSpaceDE w:val="0"/>
              <w:autoSpaceDN w:val="0"/>
              <w:adjustRightInd w:val="0"/>
              <w:spacing w:before="0"/>
              <w:rPr>
                <w:rFonts w:ascii="Consolas" w:hAnsi="Consolas" w:cs="Consolas"/>
                <w:color w:val="0000FF"/>
                <w:spacing w:val="0"/>
                <w:sz w:val="16"/>
                <w:szCs w:val="19"/>
                <w:lang w:eastAsia="ja-JP"/>
              </w:rPr>
            </w:pPr>
          </w:p>
        </w:tc>
        <w:tc>
          <w:tcPr>
            <w:tcW w:w="1908" w:type="dxa"/>
          </w:tcPr>
          <w:p w:rsidR="00500B29" w:rsidRPr="00500B29" w:rsidRDefault="00500B29" w:rsidP="00BE21E1">
            <w:pPr>
              <w:autoSpaceDE w:val="0"/>
              <w:autoSpaceDN w:val="0"/>
              <w:adjustRightInd w:val="0"/>
              <w:spacing w:before="0"/>
              <w:rPr>
                <w:rFonts w:ascii="Consolas" w:hAnsi="Consolas" w:cs="Consolas"/>
                <w:color w:val="auto"/>
                <w:spacing w:val="0"/>
                <w:sz w:val="16"/>
                <w:szCs w:val="19"/>
                <w:lang w:eastAsia="ja-JP"/>
              </w:rPr>
            </w:pPr>
            <w:r>
              <w:rPr>
                <w:rFonts w:ascii="Consolas" w:hAnsi="Consolas" w:cs="Consolas"/>
                <w:color w:val="auto"/>
                <w:spacing w:val="0"/>
                <w:sz w:val="16"/>
                <w:szCs w:val="19"/>
                <w:lang w:eastAsia="ja-JP"/>
              </w:rPr>
              <w:lastRenderedPageBreak/>
              <w:t>Copy DH parameters</w:t>
            </w:r>
          </w:p>
        </w:tc>
      </w:tr>
      <w:tr w:rsidR="00500B29" w:rsidTr="00500B29">
        <w:tc>
          <w:tcPr>
            <w:tcW w:w="6480" w:type="dxa"/>
          </w:tcPr>
          <w:p w:rsidR="00500B29" w:rsidRPr="00500B29" w:rsidRDefault="00500B29" w:rsidP="00500B29">
            <w:pPr>
              <w:autoSpaceDE w:val="0"/>
              <w:autoSpaceDN w:val="0"/>
              <w:adjustRightInd w:val="0"/>
              <w:spacing w:before="0"/>
              <w:rPr>
                <w:rFonts w:ascii="Consolas" w:hAnsi="Consolas" w:cs="Consolas"/>
                <w:color w:val="auto"/>
                <w:spacing w:val="0"/>
                <w:sz w:val="16"/>
                <w:szCs w:val="19"/>
                <w:lang w:eastAsia="ja-JP"/>
              </w:rPr>
            </w:pPr>
            <w:r w:rsidRPr="00500B29">
              <w:rPr>
                <w:rFonts w:ascii="Consolas" w:hAnsi="Consolas" w:cs="Consolas"/>
                <w:color w:val="auto"/>
                <w:spacing w:val="0"/>
                <w:sz w:val="16"/>
                <w:szCs w:val="19"/>
                <w:lang w:eastAsia="ja-JP"/>
              </w:rPr>
              <w:lastRenderedPageBreak/>
              <w:t xml:space="preserve">} //end of </w:t>
            </w:r>
            <w:r w:rsidRPr="00500B29">
              <w:rPr>
                <w:rFonts w:ascii="Consolas" w:hAnsi="Consolas" w:cs="Consolas"/>
                <w:color w:val="0000FF"/>
                <w:spacing w:val="0"/>
                <w:sz w:val="16"/>
                <w:szCs w:val="19"/>
                <w:lang w:eastAsia="ja-JP"/>
              </w:rPr>
              <w:t>if</w:t>
            </w:r>
            <w:r w:rsidRPr="00500B29">
              <w:rPr>
                <w:rFonts w:ascii="Consolas" w:hAnsi="Consolas" w:cs="Consolas"/>
                <w:color w:val="auto"/>
                <w:spacing w:val="0"/>
                <w:sz w:val="16"/>
                <w:szCs w:val="19"/>
                <w:lang w:eastAsia="ja-JP"/>
              </w:rPr>
              <w:t xml:space="preserve"> (type &amp; </w:t>
            </w:r>
            <w:proofErr w:type="spellStart"/>
            <w:r w:rsidRPr="00500B29">
              <w:rPr>
                <w:rFonts w:ascii="Consolas" w:hAnsi="Consolas" w:cs="Consolas"/>
                <w:color w:val="auto"/>
                <w:spacing w:val="0"/>
                <w:sz w:val="16"/>
                <w:szCs w:val="19"/>
                <w:lang w:eastAsia="ja-JP"/>
              </w:rPr>
              <w:t>SSL_kEDH</w:t>
            </w:r>
            <w:proofErr w:type="spellEnd"/>
            <w:r w:rsidRPr="00500B29">
              <w:rPr>
                <w:rFonts w:ascii="Consolas" w:hAnsi="Consolas" w:cs="Consolas"/>
                <w:color w:val="auto"/>
                <w:spacing w:val="0"/>
                <w:sz w:val="16"/>
                <w:szCs w:val="19"/>
                <w:lang w:eastAsia="ja-JP"/>
              </w:rPr>
              <w:t>)</w:t>
            </w:r>
          </w:p>
        </w:tc>
        <w:tc>
          <w:tcPr>
            <w:tcW w:w="1908" w:type="dxa"/>
          </w:tcPr>
          <w:p w:rsidR="00500B29" w:rsidRPr="00500B29" w:rsidRDefault="00500B29" w:rsidP="00BE21E1">
            <w:pPr>
              <w:autoSpaceDE w:val="0"/>
              <w:autoSpaceDN w:val="0"/>
              <w:adjustRightInd w:val="0"/>
              <w:spacing w:before="0"/>
              <w:rPr>
                <w:rFonts w:ascii="Consolas" w:hAnsi="Consolas" w:cs="Consolas"/>
                <w:color w:val="auto"/>
                <w:spacing w:val="0"/>
                <w:sz w:val="16"/>
                <w:szCs w:val="19"/>
                <w:lang w:eastAsia="ja-JP"/>
              </w:rPr>
            </w:pPr>
          </w:p>
        </w:tc>
      </w:tr>
    </w:tbl>
    <w:p w:rsidR="00BE21E1" w:rsidRDefault="00BE21E1" w:rsidP="00BE21E1">
      <w:pPr>
        <w:autoSpaceDE w:val="0"/>
        <w:autoSpaceDN w:val="0"/>
        <w:adjustRightInd w:val="0"/>
        <w:spacing w:before="0"/>
        <w:rPr>
          <w:rFonts w:ascii="Consolas" w:hAnsi="Consolas" w:cs="Consolas"/>
          <w:color w:val="auto"/>
          <w:spacing w:val="0"/>
          <w:sz w:val="19"/>
          <w:szCs w:val="19"/>
          <w:lang w:eastAsia="ja-JP"/>
        </w:rPr>
      </w:pPr>
    </w:p>
    <w:p w:rsidR="00F55A51" w:rsidRPr="00C42F66" w:rsidRDefault="00F55A51" w:rsidP="00F55A51">
      <w:pPr>
        <w:pStyle w:val="Caption"/>
        <w:ind w:left="1080"/>
        <w:jc w:val="both"/>
        <w:rPr>
          <w:rFonts w:ascii="Arial" w:hAnsi="Arial" w:cs="Arial"/>
          <w:b w:val="0"/>
          <w:i/>
          <w:szCs w:val="22"/>
        </w:rPr>
      </w:pPr>
      <w:r w:rsidRPr="00C42F66">
        <w:rPr>
          <w:rFonts w:ascii="Arial" w:hAnsi="Arial" w:cs="Arial"/>
          <w:i/>
          <w:szCs w:val="22"/>
        </w:rPr>
        <w:t>Note:</w:t>
      </w:r>
      <w:r w:rsidRPr="00C42F66">
        <w:rPr>
          <w:rFonts w:ascii="Arial" w:hAnsi="Arial" w:cs="Arial"/>
          <w:b w:val="0"/>
          <w:i/>
          <w:szCs w:val="22"/>
        </w:rPr>
        <w:t xml:space="preserve"> </w:t>
      </w:r>
      <w:proofErr w:type="spellStart"/>
      <w:r w:rsidRPr="00C42F66">
        <w:rPr>
          <w:rFonts w:ascii="Arial" w:hAnsi="Arial" w:cs="Arial"/>
          <w:b w:val="0"/>
          <w:i/>
          <w:szCs w:val="22"/>
        </w:rPr>
        <w:t>Makefile</w:t>
      </w:r>
      <w:proofErr w:type="spellEnd"/>
      <w:r w:rsidRPr="00C42F66">
        <w:rPr>
          <w:rFonts w:ascii="Arial" w:hAnsi="Arial" w:cs="Arial"/>
          <w:b w:val="0"/>
          <w:i/>
          <w:szCs w:val="22"/>
        </w:rPr>
        <w:t xml:space="preserve"> flag WR_SSL_SVR_NO_LOGJAM_PATCH can be used to disable the fix in server. Add -DWR_SSL_SVR_NO_LOGJAM_PATCH to </w:t>
      </w:r>
      <w:proofErr w:type="spellStart"/>
      <w:r w:rsidRPr="00C42F66">
        <w:rPr>
          <w:rFonts w:ascii="Arial" w:hAnsi="Arial" w:cs="Arial"/>
          <w:b w:val="0"/>
          <w:i/>
          <w:szCs w:val="22"/>
        </w:rPr>
        <w:t>Makefile</w:t>
      </w:r>
      <w:proofErr w:type="spellEnd"/>
      <w:r w:rsidRPr="00C42F66">
        <w:rPr>
          <w:rFonts w:ascii="Arial" w:hAnsi="Arial" w:cs="Arial"/>
          <w:b w:val="0"/>
          <w:i/>
          <w:szCs w:val="22"/>
        </w:rPr>
        <w:t xml:space="preserve"> in </w:t>
      </w:r>
      <w:r w:rsidR="00C42F66" w:rsidRPr="00C42F66">
        <w:rPr>
          <w:rFonts w:ascii="Arial" w:hAnsi="Arial" w:cs="Arial"/>
          <w:b w:val="0"/>
          <w:i/>
          <w:szCs w:val="22"/>
        </w:rPr>
        <w:t>~/target/</w:t>
      </w:r>
      <w:proofErr w:type="spellStart"/>
      <w:r w:rsidR="00C42F66" w:rsidRPr="00C42F66">
        <w:rPr>
          <w:rFonts w:ascii="Arial" w:hAnsi="Arial" w:cs="Arial"/>
          <w:b w:val="0"/>
          <w:i/>
          <w:szCs w:val="22"/>
        </w:rPr>
        <w:t>ssl</w:t>
      </w:r>
      <w:proofErr w:type="spellEnd"/>
      <w:r w:rsidR="00C42F66" w:rsidRPr="00C42F66">
        <w:rPr>
          <w:rFonts w:ascii="Arial" w:hAnsi="Arial" w:cs="Arial"/>
          <w:b w:val="0"/>
          <w:i/>
          <w:szCs w:val="22"/>
        </w:rPr>
        <w:t>/</w:t>
      </w:r>
      <w:proofErr w:type="spellStart"/>
      <w:r w:rsidR="00C42F66">
        <w:rPr>
          <w:rFonts w:ascii="Arial" w:hAnsi="Arial" w:cs="Arial"/>
          <w:b w:val="0"/>
          <w:i/>
          <w:szCs w:val="22"/>
        </w:rPr>
        <w:t>ssl</w:t>
      </w:r>
      <w:proofErr w:type="spellEnd"/>
      <w:r w:rsidR="00C42F66">
        <w:rPr>
          <w:rFonts w:ascii="Arial" w:hAnsi="Arial" w:cs="Arial"/>
          <w:b w:val="0"/>
          <w:i/>
          <w:szCs w:val="22"/>
        </w:rPr>
        <w:t>/</w:t>
      </w:r>
      <w:r w:rsidR="00C42F66" w:rsidRPr="00C42F66">
        <w:rPr>
          <w:rFonts w:ascii="Arial" w:hAnsi="Arial" w:cs="Arial"/>
          <w:b w:val="0"/>
          <w:i/>
          <w:szCs w:val="22"/>
        </w:rPr>
        <w:t xml:space="preserve"> </w:t>
      </w:r>
      <w:r w:rsidRPr="00C42F66">
        <w:rPr>
          <w:rFonts w:ascii="Arial" w:hAnsi="Arial" w:cs="Arial"/>
          <w:b w:val="0"/>
          <w:i/>
          <w:szCs w:val="22"/>
        </w:rPr>
        <w:t>directory.</w:t>
      </w:r>
    </w:p>
    <w:p w:rsidR="00AB334C" w:rsidRPr="00F55A51" w:rsidRDefault="00AB334C" w:rsidP="00F55A51">
      <w:pPr>
        <w:pStyle w:val="Heading2"/>
        <w:jc w:val="both"/>
      </w:pPr>
      <w:bookmarkStart w:id="25" w:name="_Toc429155264"/>
      <w:r w:rsidRPr="00F55A51">
        <w:t>Test Approach</w:t>
      </w:r>
      <w:bookmarkEnd w:id="25"/>
    </w:p>
    <w:p w:rsidR="00960B48" w:rsidRDefault="00960B48" w:rsidP="007B4344">
      <w:pPr>
        <w:ind w:firstLine="720"/>
        <w:rPr>
          <w:rFonts w:ascii="Arial" w:hAnsi="Arial" w:cs="Arial"/>
          <w:b/>
          <w:sz w:val="22"/>
        </w:rPr>
      </w:pPr>
      <w:r>
        <w:rPr>
          <w:rFonts w:ascii="Arial" w:hAnsi="Arial" w:cs="Arial"/>
          <w:b/>
          <w:sz w:val="22"/>
        </w:rPr>
        <w:t>Test scenarios</w:t>
      </w:r>
    </w:p>
    <w:p w:rsidR="00960B48" w:rsidRDefault="00960B48" w:rsidP="00960B48">
      <w:pPr>
        <w:pStyle w:val="Caption"/>
        <w:ind w:left="1080" w:hanging="360"/>
        <w:jc w:val="both"/>
        <w:rPr>
          <w:rFonts w:ascii="Arial" w:hAnsi="Arial" w:cs="Arial"/>
          <w:b w:val="0"/>
          <w:sz w:val="22"/>
          <w:szCs w:val="22"/>
        </w:rPr>
      </w:pPr>
      <w:r w:rsidRPr="00960B48">
        <w:rPr>
          <w:rFonts w:ascii="Arial" w:hAnsi="Arial" w:cs="Arial"/>
          <w:b w:val="0"/>
          <w:sz w:val="22"/>
          <w:szCs w:val="22"/>
        </w:rPr>
        <w:t xml:space="preserve">Connection tests to be performed as described in following table. </w:t>
      </w:r>
    </w:p>
    <w:p w:rsidR="006341A7" w:rsidRPr="006341A7" w:rsidRDefault="006341A7" w:rsidP="006341A7"/>
    <w:tbl>
      <w:tblPr>
        <w:tblStyle w:val="TableGrid"/>
        <w:tblW w:w="9272" w:type="dxa"/>
        <w:tblInd w:w="738" w:type="dxa"/>
        <w:tblLayout w:type="fixed"/>
        <w:tblLook w:val="04A0" w:firstRow="1" w:lastRow="0" w:firstColumn="1" w:lastColumn="0" w:noHBand="0" w:noVBand="1"/>
      </w:tblPr>
      <w:tblGrid>
        <w:gridCol w:w="1170"/>
        <w:gridCol w:w="1620"/>
        <w:gridCol w:w="1530"/>
        <w:gridCol w:w="1980"/>
        <w:gridCol w:w="1260"/>
        <w:gridCol w:w="1712"/>
      </w:tblGrid>
      <w:tr w:rsidR="00960B48" w:rsidRPr="006341A7" w:rsidTr="008F1A9D">
        <w:tc>
          <w:tcPr>
            <w:tcW w:w="1170" w:type="dxa"/>
            <w:vMerge w:val="restart"/>
            <w:shd w:val="clear" w:color="auto" w:fill="DBE5F1" w:themeFill="accent1" w:themeFillTint="33"/>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ID</w:t>
            </w:r>
          </w:p>
        </w:tc>
        <w:tc>
          <w:tcPr>
            <w:tcW w:w="5130" w:type="dxa"/>
            <w:gridSpan w:val="3"/>
            <w:shd w:val="clear" w:color="auto" w:fill="DBE5F1" w:themeFill="accent1" w:themeFillTint="33"/>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Test Scenario</w:t>
            </w:r>
          </w:p>
        </w:tc>
        <w:tc>
          <w:tcPr>
            <w:tcW w:w="1260" w:type="dxa"/>
            <w:vMerge w:val="restart"/>
            <w:shd w:val="clear" w:color="auto" w:fill="DBE5F1" w:themeFill="accent1" w:themeFillTint="33"/>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Expected Result</w:t>
            </w:r>
          </w:p>
        </w:tc>
        <w:tc>
          <w:tcPr>
            <w:tcW w:w="1712" w:type="dxa"/>
            <w:vMerge w:val="restart"/>
            <w:shd w:val="clear" w:color="auto" w:fill="DBE5F1" w:themeFill="accent1" w:themeFillTint="33"/>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Evidence</w:t>
            </w:r>
          </w:p>
        </w:tc>
      </w:tr>
      <w:tr w:rsidR="00960B48" w:rsidRPr="006341A7" w:rsidTr="008F1A9D">
        <w:tc>
          <w:tcPr>
            <w:tcW w:w="1170" w:type="dxa"/>
            <w:vMerge/>
            <w:shd w:val="clear" w:color="auto" w:fill="D9D9D9" w:themeFill="background1" w:themeFillShade="D9"/>
          </w:tcPr>
          <w:p w:rsidR="00960B48" w:rsidRPr="006341A7" w:rsidRDefault="00960B48" w:rsidP="00960B48">
            <w:pPr>
              <w:spacing w:before="0"/>
              <w:rPr>
                <w:rFonts w:asciiTheme="majorHAnsi" w:hAnsiTheme="majorHAnsi" w:cstheme="majorHAnsi"/>
                <w:b/>
                <w:sz w:val="20"/>
              </w:rPr>
            </w:pPr>
          </w:p>
        </w:tc>
        <w:tc>
          <w:tcPr>
            <w:tcW w:w="1620" w:type="dxa"/>
            <w:shd w:val="clear" w:color="auto" w:fill="D9D9D9" w:themeFill="background1" w:themeFillShade="D9"/>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SSL Server</w:t>
            </w:r>
          </w:p>
        </w:tc>
        <w:tc>
          <w:tcPr>
            <w:tcW w:w="1530" w:type="dxa"/>
            <w:shd w:val="clear" w:color="auto" w:fill="D9D9D9" w:themeFill="background1" w:themeFillShade="D9"/>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SSL Client</w:t>
            </w:r>
          </w:p>
        </w:tc>
        <w:tc>
          <w:tcPr>
            <w:tcW w:w="1980" w:type="dxa"/>
            <w:shd w:val="clear" w:color="auto" w:fill="D9D9D9" w:themeFill="background1" w:themeFillShade="D9"/>
          </w:tcPr>
          <w:p w:rsidR="00960B48" w:rsidRPr="006341A7" w:rsidRDefault="00960B48" w:rsidP="00960B48">
            <w:pPr>
              <w:spacing w:before="0"/>
              <w:rPr>
                <w:rFonts w:asciiTheme="majorHAnsi" w:hAnsiTheme="majorHAnsi" w:cstheme="majorHAnsi"/>
                <w:b/>
                <w:sz w:val="20"/>
              </w:rPr>
            </w:pPr>
            <w:r w:rsidRPr="006341A7">
              <w:rPr>
                <w:rFonts w:asciiTheme="majorHAnsi" w:hAnsiTheme="majorHAnsi" w:cstheme="majorHAnsi"/>
                <w:b/>
                <w:sz w:val="20"/>
              </w:rPr>
              <w:t>Cipher suite</w:t>
            </w:r>
          </w:p>
        </w:tc>
        <w:tc>
          <w:tcPr>
            <w:tcW w:w="1260" w:type="dxa"/>
            <w:vMerge/>
            <w:shd w:val="clear" w:color="auto" w:fill="D9D9D9" w:themeFill="background1" w:themeFillShade="D9"/>
          </w:tcPr>
          <w:p w:rsidR="00960B48" w:rsidRPr="006341A7" w:rsidRDefault="00960B48" w:rsidP="00960B48">
            <w:pPr>
              <w:spacing w:before="0"/>
              <w:rPr>
                <w:rFonts w:asciiTheme="majorHAnsi" w:hAnsiTheme="majorHAnsi" w:cstheme="majorHAnsi"/>
                <w:b/>
                <w:sz w:val="22"/>
              </w:rPr>
            </w:pPr>
          </w:p>
        </w:tc>
        <w:tc>
          <w:tcPr>
            <w:tcW w:w="1712" w:type="dxa"/>
            <w:vMerge/>
            <w:shd w:val="clear" w:color="auto" w:fill="D9D9D9" w:themeFill="background1" w:themeFillShade="D9"/>
          </w:tcPr>
          <w:p w:rsidR="00960B48" w:rsidRPr="006341A7" w:rsidRDefault="00960B48" w:rsidP="00960B48">
            <w:pPr>
              <w:spacing w:before="0"/>
              <w:rPr>
                <w:rFonts w:asciiTheme="majorHAnsi" w:hAnsiTheme="majorHAnsi" w:cstheme="majorHAnsi"/>
                <w:b/>
                <w:sz w:val="22"/>
              </w:rPr>
            </w:pPr>
          </w:p>
        </w:tc>
      </w:tr>
      <w:tr w:rsidR="00960B48" w:rsidRPr="00960B48" w:rsidTr="008F1A9D">
        <w:tc>
          <w:tcPr>
            <w:tcW w:w="117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SCN01</w:t>
            </w:r>
          </w:p>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(Report1)</w:t>
            </w:r>
          </w:p>
        </w:tc>
        <w:tc>
          <w:tcPr>
            <w:tcW w:w="162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53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EXPORT</w:t>
            </w:r>
          </w:p>
        </w:tc>
        <w:tc>
          <w:tcPr>
            <w:tcW w:w="1260"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960B48" w:rsidRPr="00F94988" w:rsidRDefault="00960B48"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SCN02</w:t>
            </w:r>
          </w:p>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(Report2)</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 512 bit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SCN03</w:t>
            </w:r>
          </w:p>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(Report3)</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&gt; 512 bit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SCN04</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(Report4)</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EXPORT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SCN05</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(Report5)</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 512 bit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SCN06</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(Report6)</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WITHOUT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&gt; 512 bit</w:t>
            </w:r>
          </w:p>
        </w:tc>
        <w:tc>
          <w:tcPr>
            <w:tcW w:w="1260" w:type="dxa"/>
          </w:tcPr>
          <w:p w:rsidR="006341A7" w:rsidRPr="00F94988" w:rsidRDefault="006341A7" w:rsidP="005F14C1">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SCN07</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(Report7)</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EXPORT</w:t>
            </w:r>
          </w:p>
        </w:tc>
        <w:tc>
          <w:tcPr>
            <w:tcW w:w="1260" w:type="dxa"/>
          </w:tcPr>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Handshake FAIL</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SCN08</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(Report8)</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 512 bit</w:t>
            </w:r>
          </w:p>
        </w:tc>
        <w:tc>
          <w:tcPr>
            <w:tcW w:w="1260" w:type="dxa"/>
          </w:tcPr>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Handshake FAIL</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SCN09</w:t>
            </w:r>
          </w:p>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(Report9)</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&gt; 512 bit</w:t>
            </w:r>
          </w:p>
        </w:tc>
        <w:tc>
          <w:tcPr>
            <w:tcW w:w="1260" w:type="dxa"/>
          </w:tcPr>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lastRenderedPageBreak/>
              <w:t>SCN10</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(Report10)</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EXPORT</w:t>
            </w:r>
          </w:p>
        </w:tc>
        <w:tc>
          <w:tcPr>
            <w:tcW w:w="126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Handshake FAIL</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SCN11</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(Report11)</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 512 bit</w:t>
            </w:r>
          </w:p>
        </w:tc>
        <w:tc>
          <w:tcPr>
            <w:tcW w:w="126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Handshake FAIL</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r w:rsidR="006341A7" w:rsidRPr="00960B48" w:rsidTr="008F1A9D">
        <w:tc>
          <w:tcPr>
            <w:tcW w:w="117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SCN12</w:t>
            </w:r>
          </w:p>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(Report12)</w:t>
            </w:r>
          </w:p>
        </w:tc>
        <w:tc>
          <w:tcPr>
            <w:tcW w:w="162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OpenSSL</w:t>
            </w:r>
          </w:p>
        </w:tc>
        <w:tc>
          <w:tcPr>
            <w:tcW w:w="153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color w:val="auto"/>
                <w:sz w:val="20"/>
              </w:rPr>
              <w:t>WR-SSL WITH Fix</w:t>
            </w:r>
          </w:p>
        </w:tc>
        <w:tc>
          <w:tcPr>
            <w:tcW w:w="1980"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NON-EXPORT, DH prime &gt; 512 bit</w:t>
            </w:r>
          </w:p>
        </w:tc>
        <w:tc>
          <w:tcPr>
            <w:tcW w:w="1260" w:type="dxa"/>
          </w:tcPr>
          <w:p w:rsidR="006341A7" w:rsidRPr="00F94988" w:rsidRDefault="006341A7" w:rsidP="006341A7">
            <w:pPr>
              <w:spacing w:before="0"/>
              <w:rPr>
                <w:rFonts w:asciiTheme="majorHAnsi" w:hAnsiTheme="majorHAnsi" w:cstheme="majorHAnsi"/>
                <w:sz w:val="20"/>
              </w:rPr>
            </w:pPr>
            <w:r w:rsidRPr="00F94988">
              <w:rPr>
                <w:rFonts w:asciiTheme="majorHAnsi" w:hAnsiTheme="majorHAnsi" w:cstheme="majorHAnsi"/>
                <w:sz w:val="20"/>
              </w:rPr>
              <w:t>Handshake SUCCESS</w:t>
            </w:r>
          </w:p>
        </w:tc>
        <w:tc>
          <w:tcPr>
            <w:tcW w:w="1712" w:type="dxa"/>
          </w:tcPr>
          <w:p w:rsidR="006341A7" w:rsidRPr="00F94988" w:rsidRDefault="006341A7" w:rsidP="00960B48">
            <w:pPr>
              <w:spacing w:before="0"/>
              <w:rPr>
                <w:rFonts w:asciiTheme="majorHAnsi" w:hAnsiTheme="majorHAnsi" w:cstheme="majorHAnsi"/>
                <w:sz w:val="20"/>
              </w:rPr>
            </w:pPr>
            <w:r w:rsidRPr="00F94988">
              <w:rPr>
                <w:rFonts w:asciiTheme="majorHAnsi" w:hAnsiTheme="majorHAnsi" w:cstheme="majorHAnsi"/>
                <w:sz w:val="20"/>
              </w:rPr>
              <w:t xml:space="preserve">Console o/p for client &amp; server, </w:t>
            </w:r>
            <w:proofErr w:type="spellStart"/>
            <w:r w:rsidRPr="00F94988">
              <w:rPr>
                <w:rFonts w:asciiTheme="majorHAnsi" w:hAnsiTheme="majorHAnsi" w:cstheme="majorHAnsi"/>
                <w:sz w:val="20"/>
              </w:rPr>
              <w:t>wireshark</w:t>
            </w:r>
            <w:proofErr w:type="spellEnd"/>
            <w:r w:rsidRPr="00F94988">
              <w:rPr>
                <w:rFonts w:asciiTheme="majorHAnsi" w:hAnsiTheme="majorHAnsi" w:cstheme="majorHAnsi"/>
                <w:sz w:val="20"/>
              </w:rPr>
              <w:t xml:space="preserve"> capture</w:t>
            </w:r>
          </w:p>
        </w:tc>
      </w:tr>
    </w:tbl>
    <w:p w:rsidR="00960B48" w:rsidRPr="006341A7" w:rsidRDefault="006341A7" w:rsidP="006341A7">
      <w:pPr>
        <w:ind w:left="1080" w:right="-450" w:hanging="360"/>
        <w:rPr>
          <w:rFonts w:ascii="Arial" w:hAnsi="Arial" w:cs="Arial"/>
          <w:i/>
          <w:color w:val="auto"/>
          <w:sz w:val="22"/>
        </w:rPr>
      </w:pPr>
      <w:r w:rsidRPr="006341A7">
        <w:rPr>
          <w:rFonts w:ascii="Arial" w:hAnsi="Arial" w:cs="Arial"/>
          <w:i/>
          <w:color w:val="auto"/>
          <w:sz w:val="22"/>
        </w:rPr>
        <w:t>Note: OpenSSL i</w:t>
      </w:r>
      <w:r w:rsidR="00F94988">
        <w:rPr>
          <w:rFonts w:ascii="Arial" w:hAnsi="Arial" w:cs="Arial"/>
          <w:i/>
          <w:color w:val="auto"/>
          <w:sz w:val="22"/>
        </w:rPr>
        <w:t>n</w:t>
      </w:r>
      <w:r w:rsidRPr="006341A7">
        <w:rPr>
          <w:rFonts w:ascii="Arial" w:hAnsi="Arial" w:cs="Arial"/>
          <w:i/>
          <w:color w:val="auto"/>
          <w:sz w:val="22"/>
        </w:rPr>
        <w:t xml:space="preserve"> the above table always means OpenSSL without fix for CVE-2015-4000.</w:t>
      </w:r>
    </w:p>
    <w:p w:rsidR="004443EF" w:rsidRPr="00A179E4" w:rsidRDefault="00A179E4" w:rsidP="00A179E4">
      <w:pPr>
        <w:pStyle w:val="Heading2"/>
        <w:jc w:val="both"/>
      </w:pPr>
      <w:bookmarkStart w:id="26" w:name="_Toc429155265"/>
      <w:r w:rsidRPr="00A179E4">
        <w:t>Summary/Conclusion</w:t>
      </w:r>
      <w:bookmarkEnd w:id="26"/>
    </w:p>
    <w:p w:rsidR="007B4344" w:rsidRDefault="00467E84"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Detailed examination of the WR-SSL implementation reveals that WR-SSL is vulnerable to the security issue described in CVE-201</w:t>
      </w:r>
      <w:r w:rsidR="007B4344">
        <w:rPr>
          <w:rFonts w:ascii="Arial" w:hAnsi="Arial" w:cs="Arial"/>
          <w:b w:val="0"/>
          <w:color w:val="auto"/>
          <w:sz w:val="22"/>
          <w:szCs w:val="22"/>
        </w:rPr>
        <w:t>5</w:t>
      </w:r>
      <w:r w:rsidRPr="00DE6055">
        <w:rPr>
          <w:rFonts w:ascii="Arial" w:hAnsi="Arial" w:cs="Arial"/>
          <w:b w:val="0"/>
          <w:color w:val="auto"/>
          <w:sz w:val="22"/>
          <w:szCs w:val="22"/>
        </w:rPr>
        <w:t>-</w:t>
      </w:r>
      <w:r w:rsidR="00235E18">
        <w:rPr>
          <w:rFonts w:ascii="Arial" w:hAnsi="Arial" w:cs="Arial"/>
          <w:b w:val="0"/>
          <w:color w:val="auto"/>
          <w:sz w:val="22"/>
          <w:szCs w:val="22"/>
        </w:rPr>
        <w:t>4000</w:t>
      </w:r>
      <w:r w:rsidR="008F1A9D">
        <w:rPr>
          <w:rFonts w:ascii="Arial" w:hAnsi="Arial" w:cs="Arial"/>
          <w:b w:val="0"/>
          <w:color w:val="auto"/>
          <w:sz w:val="22"/>
          <w:szCs w:val="22"/>
        </w:rPr>
        <w:t xml:space="preserve"> in both client and server roles.</w:t>
      </w:r>
    </w:p>
    <w:p w:rsidR="00DE6055" w:rsidRDefault="00DE6055"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 xml:space="preserve">Required </w:t>
      </w:r>
      <w:r w:rsidR="00467E84" w:rsidRPr="00DE6055">
        <w:rPr>
          <w:rFonts w:ascii="Arial" w:hAnsi="Arial" w:cs="Arial"/>
          <w:b w:val="0"/>
          <w:color w:val="auto"/>
          <w:sz w:val="22"/>
          <w:szCs w:val="22"/>
        </w:rPr>
        <w:t xml:space="preserve">code changes </w:t>
      </w:r>
      <w:r w:rsidRPr="00DE6055">
        <w:rPr>
          <w:rFonts w:ascii="Arial" w:hAnsi="Arial" w:cs="Arial"/>
          <w:b w:val="0"/>
          <w:color w:val="auto"/>
          <w:sz w:val="22"/>
          <w:szCs w:val="22"/>
        </w:rPr>
        <w:t xml:space="preserve">were made and tests performed. </w:t>
      </w:r>
    </w:p>
    <w:p w:rsidR="00DE6055" w:rsidRDefault="00DE6055" w:rsidP="00DE6055">
      <w:pPr>
        <w:pStyle w:val="Heading2"/>
        <w:jc w:val="both"/>
      </w:pPr>
      <w:bookmarkStart w:id="27" w:name="_Toc429155266"/>
      <w:r w:rsidRPr="00A179E4">
        <w:t>Attachments</w:t>
      </w:r>
      <w:bookmarkEnd w:id="27"/>
    </w:p>
    <w:p w:rsidR="008F1A9D" w:rsidRPr="008F1A9D" w:rsidRDefault="008F1A9D" w:rsidP="008F1A9D">
      <w:pPr>
        <w:pStyle w:val="Caption"/>
        <w:jc w:val="both"/>
        <w:rPr>
          <w:rFonts w:ascii="Arial" w:hAnsi="Arial" w:cs="Arial"/>
          <w:b w:val="0"/>
          <w:color w:val="auto"/>
          <w:sz w:val="22"/>
          <w:szCs w:val="22"/>
        </w:rPr>
      </w:pPr>
      <w:r w:rsidRPr="008F1A9D">
        <w:rPr>
          <w:rFonts w:ascii="Arial" w:hAnsi="Arial" w:cs="Arial"/>
          <w:b w:val="0"/>
          <w:color w:val="auto"/>
          <w:sz w:val="22"/>
          <w:szCs w:val="22"/>
        </w:rPr>
        <w:t>Reports 1 to 12 as described in table in section 2.5</w:t>
      </w:r>
      <w:r>
        <w:rPr>
          <w:rFonts w:ascii="Arial" w:hAnsi="Arial" w:cs="Arial"/>
          <w:b w:val="0"/>
          <w:color w:val="auto"/>
          <w:sz w:val="22"/>
          <w:szCs w:val="22"/>
        </w:rPr>
        <w:t>.</w:t>
      </w:r>
    </w:p>
    <w:p w:rsidR="008F1A9D" w:rsidRDefault="008F1A9D" w:rsidP="00AB4C33">
      <w:pPr>
        <w:pStyle w:val="Caption"/>
        <w:ind w:left="0"/>
        <w:jc w:val="both"/>
        <w:rPr>
          <w:rFonts w:ascii="Arial" w:hAnsi="Arial" w:cs="Arial"/>
          <w:b w:val="0"/>
          <w:color w:val="auto"/>
          <w:sz w:val="22"/>
          <w:szCs w:val="22"/>
        </w:rPr>
      </w:pPr>
    </w:p>
    <w:p w:rsidR="00AB4C33" w:rsidRPr="00AB4C33" w:rsidRDefault="00AB4C33" w:rsidP="00AB4C33">
      <w:pPr>
        <w:pStyle w:val="Caption"/>
        <w:ind w:left="0"/>
        <w:jc w:val="both"/>
        <w:rPr>
          <w:rFonts w:ascii="Arial" w:hAnsi="Arial" w:cs="Arial"/>
          <w:b w:val="0"/>
          <w:color w:val="auto"/>
          <w:sz w:val="22"/>
          <w:szCs w:val="22"/>
        </w:rPr>
      </w:pPr>
      <w:r w:rsidRPr="00AB4C33">
        <w:rPr>
          <w:rFonts w:ascii="Arial" w:hAnsi="Arial" w:cs="Arial"/>
          <w:b w:val="0"/>
          <w:color w:val="auto"/>
          <w:sz w:val="22"/>
          <w:szCs w:val="22"/>
        </w:rPr>
        <w:t>/EOD</w:t>
      </w:r>
    </w:p>
    <w:sectPr w:rsidR="00AB4C33" w:rsidRPr="00AB4C33">
      <w:headerReference w:type="default" r:id="rId2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4FF" w:rsidRDefault="003164FF">
      <w:r>
        <w:separator/>
      </w:r>
    </w:p>
  </w:endnote>
  <w:endnote w:type="continuationSeparator" w:id="0">
    <w:p w:rsidR="003164FF" w:rsidRDefault="0031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LMSans8-Regular">
    <w:panose1 w:val="00000000000000000000"/>
    <w:charset w:val="00"/>
    <w:family w:val="auto"/>
    <w:notTrueType/>
    <w:pitch w:val="default"/>
    <w:sig w:usb0="00000003" w:usb1="00000000" w:usb2="00000000" w:usb3="00000000" w:csb0="00000001" w:csb1="00000000"/>
  </w:font>
  <w:font w:name="LMRoman9-Regular">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960B48">
    <w:pPr>
      <w:pStyle w:val="Footer"/>
      <w:pBdr>
        <w:top w:val="single" w:sz="4" w:space="4" w:color="auto"/>
      </w:pBdr>
      <w:spacing w:before="60" w:after="60"/>
    </w:pPr>
    <w:r>
      <w:rPr>
        <w:spacing w:val="0"/>
      </w:rPr>
      <w:t>Wind River Confidential</w:t>
    </w:r>
    <w:r>
      <w:tab/>
    </w:r>
    <w:r>
      <w:rPr>
        <w:rStyle w:val="PageNumber"/>
        <w:bCs w:val="0"/>
      </w:rPr>
      <w:fldChar w:fldCharType="begin"/>
    </w:r>
    <w:r>
      <w:rPr>
        <w:rStyle w:val="PageNumber"/>
        <w:bCs w:val="0"/>
      </w:rPr>
      <w:instrText xml:space="preserve"> PAGE </w:instrText>
    </w:r>
    <w:r>
      <w:rPr>
        <w:rStyle w:val="PageNumber"/>
        <w:bCs w:val="0"/>
      </w:rPr>
      <w:fldChar w:fldCharType="separate"/>
    </w:r>
    <w:r w:rsidR="00EE6464">
      <w:rPr>
        <w:rStyle w:val="PageNumber"/>
        <w:bCs w:val="0"/>
        <w:noProof/>
      </w:rPr>
      <w:t>9</w:t>
    </w:r>
    <w:r>
      <w:rPr>
        <w:rStyle w:val="PageNumber"/>
        <w:bCs w:val="0"/>
      </w:rPr>
      <w:fldChar w:fldCharType="end"/>
    </w:r>
    <w:r>
      <w:rPr>
        <w:rStyle w:val="PageNumber"/>
      </w:rPr>
      <w:tab/>
    </w:r>
    <w:r>
      <w:t>v0.01</w:t>
    </w:r>
  </w:p>
  <w:p w:rsidR="00960B48" w:rsidRDefault="00960B48">
    <w:pPr>
      <w:pStyle w:val="Footer"/>
      <w:tabs>
        <w:tab w:val="clear" w:pos="4680"/>
      </w:tabs>
      <w:spacing w:before="40"/>
    </w:pPr>
    <w:r>
      <w:rPr>
        <w:spacing w:val="0"/>
      </w:rPr>
      <w:t xml:space="preserve">Prepared for </w:t>
    </w:r>
    <w:r>
      <w:rPr>
        <w:spacing w:val="0"/>
      </w:rPr>
      <w:fldChar w:fldCharType="begin"/>
    </w:r>
    <w:r>
      <w:rPr>
        <w:spacing w:val="0"/>
      </w:rPr>
      <w:instrText xml:space="preserve"> DOCPROPERTY "Customer"  \* MERGEFORMAT </w:instrText>
    </w:r>
    <w:r>
      <w:rPr>
        <w:spacing w:val="0"/>
      </w:rPr>
      <w:fldChar w:fldCharType="separate"/>
    </w:r>
    <w:r>
      <w:rPr>
        <w:spacing w:val="0"/>
      </w:rPr>
      <w:t xml:space="preserve"> RICOH</w:t>
    </w:r>
    <w:r>
      <w:rPr>
        <w:spacing w:val="0"/>
      </w:rPr>
      <w:fldChar w:fldCharType="end"/>
    </w:r>
    <w:r>
      <w:rPr>
        <w:spacing w:val="0"/>
      </w:rPr>
      <w:tab/>
    </w:r>
    <w:r w:rsidR="003164FF">
      <w:fldChar w:fldCharType="begin"/>
    </w:r>
    <w:r w:rsidR="003164FF">
      <w:instrText xml:space="preserve"> DOCPROPERTY "Date"  \* MERGEFORMAT </w:instrText>
    </w:r>
    <w:r w:rsidR="003164FF">
      <w:fldChar w:fldCharType="separate"/>
    </w:r>
    <w:r>
      <w:t>Sep 03, 2015</w:t>
    </w:r>
    <w:r w:rsidR="003164FF">
      <w:fldChar w:fldCharType="end"/>
    </w:r>
  </w:p>
  <w:p w:rsidR="00960B48" w:rsidRDefault="00960B48">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4FF" w:rsidRDefault="003164FF">
      <w:r>
        <w:separator/>
      </w:r>
    </w:p>
  </w:footnote>
  <w:footnote w:type="continuationSeparator" w:id="0">
    <w:p w:rsidR="003164FF" w:rsidRDefault="003164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3164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Pr="001C42D0" w:rsidRDefault="00960B48">
    <w:pPr>
      <w:pStyle w:val="Header"/>
      <w:rPr>
        <w:lang w:val="en-US"/>
      </w:rPr>
    </w:pPr>
    <w:r w:rsidRPr="001C42D0">
      <w:t>C</w:t>
    </w:r>
    <w:r>
      <w:t>VE-201</w:t>
    </w:r>
    <w:r>
      <w:rPr>
        <w:lang w:val="en-US"/>
      </w:rPr>
      <w:t>5</w:t>
    </w:r>
    <w:r>
      <w:t>-</w:t>
    </w:r>
    <w:r>
      <w:rPr>
        <w:lang w:val="en-US"/>
      </w:rPr>
      <w:t>4000</w:t>
    </w:r>
    <w:r>
      <w:t>-ISR</w:t>
    </w:r>
  </w:p>
  <w:p w:rsidR="00960B48" w:rsidRDefault="00960B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3164FF">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Pr="00D92DD4" w:rsidRDefault="00960B48" w:rsidP="00D92DD4">
    <w:pPr>
      <w:pStyle w:val="Header"/>
      <w:tabs>
        <w:tab w:val="clear" w:pos="9360"/>
        <w:tab w:val="right" w:pos="9270"/>
      </w:tabs>
    </w:pPr>
    <w:r>
      <w:fldChar w:fldCharType="begin"/>
    </w:r>
    <w:r>
      <w:instrText xml:space="preserve"> TITLE  \* MERGEFORMAT </w:instrText>
    </w:r>
    <w:r>
      <w:fldChar w:fldCharType="separate"/>
    </w:r>
    <w:r>
      <w:t>Enter Document Title</w:t>
    </w:r>
    <w:r>
      <w:fldChar w:fldCharType="end"/>
    </w:r>
    <w:r>
      <w:tab/>
    </w:r>
    <w:r>
      <w:tab/>
      <w:t>Revision History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960B48" w:rsidP="00D92DD4">
    <w:pPr>
      <w:pStyle w:val="Header"/>
      <w:tabs>
        <w:tab w:val="clear" w:pos="9360"/>
        <w:tab w:val="right" w:pos="9000"/>
      </w:tabs>
    </w:pPr>
    <w:r>
      <w:fldChar w:fldCharType="begin"/>
    </w:r>
    <w:r>
      <w:instrText xml:space="preserve"> TITLE  \* MERGEFORMAT </w:instrText>
    </w:r>
    <w:r>
      <w:fldChar w:fldCharType="separate"/>
    </w:r>
    <w:r>
      <w:t>Enter Document Title</w:t>
    </w:r>
    <w:r>
      <w:fldChar w:fldCharType="end"/>
    </w:r>
    <w:r>
      <w:tab/>
    </w:r>
    <w:r>
      <w:tab/>
    </w:r>
    <w:r>
      <w:tab/>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48" w:rsidRDefault="00960B48" w:rsidP="00D92DD4">
    <w:pPr>
      <w:pStyle w:val="Header"/>
    </w:pPr>
    <w:r>
      <w:tab/>
    </w:r>
    <w:r>
      <w:tab/>
    </w:r>
    <w:r w:rsidR="003164FF">
      <w:fldChar w:fldCharType="begin"/>
    </w:r>
    <w:r w:rsidR="003164FF">
      <w:instrText xml:space="preserve"> STYLEREF "Heading 1" \* MERGEFORMAT </w:instrText>
    </w:r>
    <w:r w:rsidR="003164FF">
      <w:fldChar w:fldCharType="separate"/>
    </w:r>
    <w:r w:rsidR="00EE6464">
      <w:rPr>
        <w:noProof/>
      </w:rPr>
      <w:t>Impact analysis and Test Approach</w:t>
    </w:r>
    <w:r w:rsidR="003164F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lvlText w:val="%1."/>
      <w:lvlJc w:val="left"/>
      <w:pPr>
        <w:tabs>
          <w:tab w:val="num" w:pos="1440"/>
        </w:tabs>
        <w:ind w:left="1440" w:hanging="360"/>
      </w:pPr>
    </w:lvl>
  </w:abstractNum>
  <w:abstractNum w:abstractNumId="1">
    <w:nsid w:val="FFFFFF7E"/>
    <w:multiLevelType w:val="singleLevel"/>
    <w:tmpl w:val="A0460D4C"/>
    <w:lvl w:ilvl="0">
      <w:start w:val="1"/>
      <w:numFmt w:val="decimal"/>
      <w:lvlText w:val="%1."/>
      <w:lvlJc w:val="left"/>
      <w:pPr>
        <w:tabs>
          <w:tab w:val="num" w:pos="1080"/>
        </w:tabs>
        <w:ind w:left="1080" w:hanging="360"/>
      </w:pPr>
    </w:lvl>
  </w:abstractNum>
  <w:abstractNum w:abstractNumId="2">
    <w:nsid w:val="FFFFFF88"/>
    <w:multiLevelType w:val="singleLevel"/>
    <w:tmpl w:val="2244CE44"/>
    <w:lvl w:ilvl="0">
      <w:start w:val="1"/>
      <w:numFmt w:val="decimal"/>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5">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D1730A"/>
    <w:multiLevelType w:val="hybridMultilevel"/>
    <w:tmpl w:val="9C1C8C12"/>
    <w:lvl w:ilvl="0" w:tplc="4FA01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744222"/>
    <w:multiLevelType w:val="hybridMultilevel"/>
    <w:tmpl w:val="A42CB610"/>
    <w:lvl w:ilvl="0" w:tplc="13D0855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BF420F9"/>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483917"/>
    <w:multiLevelType w:val="hybridMultilevel"/>
    <w:tmpl w:val="BDBC90C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5C1ED1"/>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DE6136"/>
    <w:multiLevelType w:val="hybridMultilevel"/>
    <w:tmpl w:val="36966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134974"/>
    <w:multiLevelType w:val="hybridMultilevel"/>
    <w:tmpl w:val="7EB2E630"/>
    <w:lvl w:ilvl="0" w:tplc="4FA01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896EF4"/>
    <w:multiLevelType w:val="hybridMultilevel"/>
    <w:tmpl w:val="88C6BAD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536752D2"/>
    <w:multiLevelType w:val="multilevel"/>
    <w:tmpl w:val="077A1B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5545098E"/>
    <w:multiLevelType w:val="singleLevel"/>
    <w:tmpl w:val="44641702"/>
    <w:lvl w:ilvl="0">
      <w:start w:val="1"/>
      <w:numFmt w:val="bullet"/>
      <w:lvlText w:val=""/>
      <w:lvlJc w:val="left"/>
      <w:pPr>
        <w:tabs>
          <w:tab w:val="num" w:pos="360"/>
        </w:tabs>
        <w:ind w:left="360" w:hanging="360"/>
      </w:pPr>
      <w:rPr>
        <w:rFonts w:ascii="Symbol" w:hAnsi="Symbol" w:hint="default"/>
      </w:rPr>
    </w:lvl>
  </w:abstractNum>
  <w:abstractNum w:abstractNumId="19">
    <w:nsid w:val="59001CFD"/>
    <w:multiLevelType w:val="singleLevel"/>
    <w:tmpl w:val="21D0B53E"/>
    <w:lvl w:ilvl="0">
      <w:start w:val="1"/>
      <w:numFmt w:val="bullet"/>
      <w:lvlText w:val=""/>
      <w:lvlJc w:val="left"/>
      <w:pPr>
        <w:tabs>
          <w:tab w:val="num" w:pos="360"/>
        </w:tabs>
        <w:ind w:left="360" w:hanging="360"/>
      </w:pPr>
      <w:rPr>
        <w:rFonts w:ascii="Wingdings" w:hAnsi="Wingdings" w:hint="default"/>
      </w:rPr>
    </w:lvl>
  </w:abstractNum>
  <w:abstractNum w:abstractNumId="20">
    <w:nsid w:val="6277449D"/>
    <w:multiLevelType w:val="multilevel"/>
    <w:tmpl w:val="E4E8153A"/>
    <w:lvl w:ilvl="0">
      <w:start w:val="1"/>
      <w:numFmt w:val="bulle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22">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44C0695"/>
    <w:multiLevelType w:val="hybridMultilevel"/>
    <w:tmpl w:val="7EB2E630"/>
    <w:lvl w:ilvl="0" w:tplc="4FA01E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4F14FF0"/>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F35015C"/>
    <w:multiLevelType w:val="hybridMultilevel"/>
    <w:tmpl w:val="9360313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584D19"/>
    <w:multiLevelType w:val="singleLevel"/>
    <w:tmpl w:val="AD66D398"/>
    <w:lvl w:ilvl="0">
      <w:start w:val="1"/>
      <w:numFmt w:val="bullet"/>
      <w:lvlText w:val=""/>
      <w:lvlJc w:val="left"/>
      <w:pPr>
        <w:tabs>
          <w:tab w:val="num" w:pos="360"/>
        </w:tabs>
        <w:ind w:left="360" w:hanging="360"/>
      </w:pPr>
      <w:rPr>
        <w:rFonts w:ascii="Symbol" w:hAnsi="Symbol" w:hint="default"/>
      </w:rPr>
    </w:lvl>
  </w:abstractNum>
  <w:abstractNum w:abstractNumId="28">
    <w:nsid w:val="73DB5E54"/>
    <w:multiLevelType w:val="multilevel"/>
    <w:tmpl w:val="EABE4244"/>
    <w:lvl w:ilvl="0">
      <w:start w:val="1"/>
      <w:numFmt w:val="decimal"/>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DCF4EB5"/>
    <w:multiLevelType w:val="singleLevel"/>
    <w:tmpl w:val="F078EEC2"/>
    <w:lvl w:ilvl="0">
      <w:start w:val="1"/>
      <w:numFmt w:val="bullet"/>
      <w:lvlText w:val=""/>
      <w:lvlJc w:val="left"/>
      <w:pPr>
        <w:tabs>
          <w:tab w:val="num" w:pos="360"/>
        </w:tabs>
        <w:ind w:left="360" w:hanging="360"/>
      </w:pPr>
      <w:rPr>
        <w:rFonts w:ascii="Symbol" w:hAnsi="Symbol" w:hint="default"/>
        <w:color w:val="000080"/>
      </w:rPr>
    </w:lvl>
  </w:abstractNum>
  <w:num w:numId="1">
    <w:abstractNumId w:val="28"/>
  </w:num>
  <w:num w:numId="2">
    <w:abstractNumId w:val="4"/>
    <w:lvlOverride w:ilvl="0">
      <w:startOverride w:val="1"/>
    </w:lvlOverride>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num>
  <w:num w:numId="8">
    <w:abstractNumId w:val="1"/>
    <w:lvlOverride w:ilvl="0">
      <w:startOverride w:val="1"/>
    </w:lvlOverride>
  </w:num>
  <w:num w:numId="9">
    <w:abstractNumId w:val="0"/>
    <w:lvlOverride w:ilvl="0">
      <w:startOverride w:val="1"/>
    </w:lvlOverride>
  </w:num>
  <w:num w:numId="10">
    <w:abstractNumId w:val="30"/>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8"/>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6"/>
  </w:num>
  <w:num w:numId="19">
    <w:abstractNumId w:val="21"/>
  </w:num>
  <w:num w:numId="20">
    <w:abstractNumId w:val="5"/>
  </w:num>
  <w:num w:numId="21">
    <w:abstractNumId w:val="12"/>
  </w:num>
  <w:num w:numId="22">
    <w:abstractNumId w:val="9"/>
  </w:num>
  <w:num w:numId="23">
    <w:abstractNumId w:val="8"/>
  </w:num>
  <w:num w:numId="24">
    <w:abstractNumId w:val="24"/>
  </w:num>
  <w:num w:numId="25">
    <w:abstractNumId w:val="11"/>
  </w:num>
  <w:num w:numId="26">
    <w:abstractNumId w:val="26"/>
  </w:num>
  <w:num w:numId="27">
    <w:abstractNumId w:val="10"/>
  </w:num>
  <w:num w:numId="28">
    <w:abstractNumId w:val="14"/>
  </w:num>
  <w:num w:numId="29">
    <w:abstractNumId w:val="6"/>
  </w:num>
  <w:num w:numId="30">
    <w:abstractNumId w:val="13"/>
  </w:num>
  <w:num w:numId="31">
    <w:abstractNumId w:val="16"/>
  </w:num>
  <w:num w:numId="32">
    <w:abstractNumId w:val="23"/>
  </w:num>
  <w:num w:numId="33">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17"/>
    <w:rsid w:val="00003F6A"/>
    <w:rsid w:val="00025BD4"/>
    <w:rsid w:val="00033AA5"/>
    <w:rsid w:val="0003670B"/>
    <w:rsid w:val="00041A96"/>
    <w:rsid w:val="00044652"/>
    <w:rsid w:val="00052393"/>
    <w:rsid w:val="00064133"/>
    <w:rsid w:val="00066190"/>
    <w:rsid w:val="00077810"/>
    <w:rsid w:val="000A13F5"/>
    <w:rsid w:val="000A7D27"/>
    <w:rsid w:val="000F2A50"/>
    <w:rsid w:val="001008F9"/>
    <w:rsid w:val="00105B06"/>
    <w:rsid w:val="00107BCE"/>
    <w:rsid w:val="0011163F"/>
    <w:rsid w:val="00117547"/>
    <w:rsid w:val="00122E0A"/>
    <w:rsid w:val="00142EF1"/>
    <w:rsid w:val="00145EE9"/>
    <w:rsid w:val="001720CF"/>
    <w:rsid w:val="00176D4B"/>
    <w:rsid w:val="00186D4F"/>
    <w:rsid w:val="001A52DE"/>
    <w:rsid w:val="001C42D0"/>
    <w:rsid w:val="001C4D46"/>
    <w:rsid w:val="001F4BA0"/>
    <w:rsid w:val="001F4EB1"/>
    <w:rsid w:val="002205D5"/>
    <w:rsid w:val="00235E18"/>
    <w:rsid w:val="00242B3F"/>
    <w:rsid w:val="00255144"/>
    <w:rsid w:val="00257ADC"/>
    <w:rsid w:val="0026548D"/>
    <w:rsid w:val="00285789"/>
    <w:rsid w:val="002A206E"/>
    <w:rsid w:val="002A57B6"/>
    <w:rsid w:val="002B1C2A"/>
    <w:rsid w:val="002C28BE"/>
    <w:rsid w:val="002C3613"/>
    <w:rsid w:val="002E59F9"/>
    <w:rsid w:val="002F08A8"/>
    <w:rsid w:val="002F3214"/>
    <w:rsid w:val="00302C13"/>
    <w:rsid w:val="00312C09"/>
    <w:rsid w:val="003164FF"/>
    <w:rsid w:val="00336274"/>
    <w:rsid w:val="00360032"/>
    <w:rsid w:val="00372495"/>
    <w:rsid w:val="00376727"/>
    <w:rsid w:val="00381BAD"/>
    <w:rsid w:val="0039213C"/>
    <w:rsid w:val="00397677"/>
    <w:rsid w:val="003B20ED"/>
    <w:rsid w:val="003B4BC0"/>
    <w:rsid w:val="003C2591"/>
    <w:rsid w:val="003E1A19"/>
    <w:rsid w:val="003E23B0"/>
    <w:rsid w:val="003F218C"/>
    <w:rsid w:val="003F772D"/>
    <w:rsid w:val="004246C1"/>
    <w:rsid w:val="00425752"/>
    <w:rsid w:val="00425C31"/>
    <w:rsid w:val="004375DA"/>
    <w:rsid w:val="004443EF"/>
    <w:rsid w:val="004522BE"/>
    <w:rsid w:val="00465B1D"/>
    <w:rsid w:val="00467225"/>
    <w:rsid w:val="00467E84"/>
    <w:rsid w:val="00470D03"/>
    <w:rsid w:val="00487BD0"/>
    <w:rsid w:val="00491196"/>
    <w:rsid w:val="004B35D2"/>
    <w:rsid w:val="004C6F1D"/>
    <w:rsid w:val="004C7ADE"/>
    <w:rsid w:val="004D0591"/>
    <w:rsid w:val="004D6DFB"/>
    <w:rsid w:val="004D6F39"/>
    <w:rsid w:val="00500B29"/>
    <w:rsid w:val="0050105E"/>
    <w:rsid w:val="005411B3"/>
    <w:rsid w:val="005672A2"/>
    <w:rsid w:val="00571381"/>
    <w:rsid w:val="005725F4"/>
    <w:rsid w:val="00575017"/>
    <w:rsid w:val="005D4DF5"/>
    <w:rsid w:val="005D5DD8"/>
    <w:rsid w:val="005E2F44"/>
    <w:rsid w:val="005E605C"/>
    <w:rsid w:val="005F3B68"/>
    <w:rsid w:val="00613D36"/>
    <w:rsid w:val="00630FE1"/>
    <w:rsid w:val="006341A7"/>
    <w:rsid w:val="0064101A"/>
    <w:rsid w:val="00653D6C"/>
    <w:rsid w:val="006756E6"/>
    <w:rsid w:val="006836D1"/>
    <w:rsid w:val="00693802"/>
    <w:rsid w:val="0069670D"/>
    <w:rsid w:val="006A030F"/>
    <w:rsid w:val="006B25C2"/>
    <w:rsid w:val="006E2893"/>
    <w:rsid w:val="006F16B4"/>
    <w:rsid w:val="007079D4"/>
    <w:rsid w:val="00722BAA"/>
    <w:rsid w:val="00732608"/>
    <w:rsid w:val="00760896"/>
    <w:rsid w:val="0077529C"/>
    <w:rsid w:val="00783609"/>
    <w:rsid w:val="00791AC1"/>
    <w:rsid w:val="00791DB8"/>
    <w:rsid w:val="007B4344"/>
    <w:rsid w:val="007B7F14"/>
    <w:rsid w:val="007D547B"/>
    <w:rsid w:val="007E074B"/>
    <w:rsid w:val="007E11B3"/>
    <w:rsid w:val="007E16B9"/>
    <w:rsid w:val="007E18CF"/>
    <w:rsid w:val="0080299D"/>
    <w:rsid w:val="008146B4"/>
    <w:rsid w:val="0082168D"/>
    <w:rsid w:val="00826987"/>
    <w:rsid w:val="008413F8"/>
    <w:rsid w:val="008566C3"/>
    <w:rsid w:val="00860950"/>
    <w:rsid w:val="008B67BC"/>
    <w:rsid w:val="008C2EE4"/>
    <w:rsid w:val="008C5529"/>
    <w:rsid w:val="008C6E7D"/>
    <w:rsid w:val="008F14D9"/>
    <w:rsid w:val="008F1A9D"/>
    <w:rsid w:val="008F6FFE"/>
    <w:rsid w:val="009054FA"/>
    <w:rsid w:val="0092786B"/>
    <w:rsid w:val="009436B7"/>
    <w:rsid w:val="00960B48"/>
    <w:rsid w:val="00977AAB"/>
    <w:rsid w:val="00991EBC"/>
    <w:rsid w:val="00991EDB"/>
    <w:rsid w:val="00997C38"/>
    <w:rsid w:val="009A1269"/>
    <w:rsid w:val="009A7278"/>
    <w:rsid w:val="009B49DE"/>
    <w:rsid w:val="009C0EB5"/>
    <w:rsid w:val="009D2260"/>
    <w:rsid w:val="009E125C"/>
    <w:rsid w:val="009E1F14"/>
    <w:rsid w:val="009F2AF4"/>
    <w:rsid w:val="00A01A6F"/>
    <w:rsid w:val="00A1153A"/>
    <w:rsid w:val="00A179E4"/>
    <w:rsid w:val="00A21BA9"/>
    <w:rsid w:val="00A22E64"/>
    <w:rsid w:val="00A42388"/>
    <w:rsid w:val="00A536DD"/>
    <w:rsid w:val="00A568FE"/>
    <w:rsid w:val="00A71455"/>
    <w:rsid w:val="00A7595C"/>
    <w:rsid w:val="00AA79D4"/>
    <w:rsid w:val="00AB334C"/>
    <w:rsid w:val="00AB4C33"/>
    <w:rsid w:val="00AB51DB"/>
    <w:rsid w:val="00AD21F2"/>
    <w:rsid w:val="00AD5577"/>
    <w:rsid w:val="00AE041C"/>
    <w:rsid w:val="00AF4F23"/>
    <w:rsid w:val="00B02A8F"/>
    <w:rsid w:val="00B04536"/>
    <w:rsid w:val="00B06F1D"/>
    <w:rsid w:val="00B22FD1"/>
    <w:rsid w:val="00B271C9"/>
    <w:rsid w:val="00B34FE2"/>
    <w:rsid w:val="00B608F0"/>
    <w:rsid w:val="00B727A8"/>
    <w:rsid w:val="00BB2B91"/>
    <w:rsid w:val="00BB66B9"/>
    <w:rsid w:val="00BE21E1"/>
    <w:rsid w:val="00BF647E"/>
    <w:rsid w:val="00BF65F6"/>
    <w:rsid w:val="00C06179"/>
    <w:rsid w:val="00C07DB3"/>
    <w:rsid w:val="00C101F1"/>
    <w:rsid w:val="00C33A5A"/>
    <w:rsid w:val="00C403E1"/>
    <w:rsid w:val="00C42F66"/>
    <w:rsid w:val="00C4748D"/>
    <w:rsid w:val="00C60F8D"/>
    <w:rsid w:val="00CA29ED"/>
    <w:rsid w:val="00CA3CFE"/>
    <w:rsid w:val="00CE58B7"/>
    <w:rsid w:val="00CE734B"/>
    <w:rsid w:val="00CF5ECC"/>
    <w:rsid w:val="00D01DCE"/>
    <w:rsid w:val="00D147EF"/>
    <w:rsid w:val="00D167DE"/>
    <w:rsid w:val="00D27069"/>
    <w:rsid w:val="00D57700"/>
    <w:rsid w:val="00D64DC6"/>
    <w:rsid w:val="00D6522C"/>
    <w:rsid w:val="00D8166E"/>
    <w:rsid w:val="00D909A8"/>
    <w:rsid w:val="00D92DD4"/>
    <w:rsid w:val="00DC5C7C"/>
    <w:rsid w:val="00DE6055"/>
    <w:rsid w:val="00DF525C"/>
    <w:rsid w:val="00E02DBD"/>
    <w:rsid w:val="00E45DC3"/>
    <w:rsid w:val="00E54570"/>
    <w:rsid w:val="00E62F06"/>
    <w:rsid w:val="00E6768F"/>
    <w:rsid w:val="00E767CC"/>
    <w:rsid w:val="00E80FCB"/>
    <w:rsid w:val="00E92221"/>
    <w:rsid w:val="00ED2BC3"/>
    <w:rsid w:val="00EE22E1"/>
    <w:rsid w:val="00EE4A6D"/>
    <w:rsid w:val="00EE56C7"/>
    <w:rsid w:val="00EE58B9"/>
    <w:rsid w:val="00EE6464"/>
    <w:rsid w:val="00EE6917"/>
    <w:rsid w:val="00EF12D8"/>
    <w:rsid w:val="00EF31DE"/>
    <w:rsid w:val="00EF3B5F"/>
    <w:rsid w:val="00EF71F9"/>
    <w:rsid w:val="00EF7609"/>
    <w:rsid w:val="00F13806"/>
    <w:rsid w:val="00F427C9"/>
    <w:rsid w:val="00F55A51"/>
    <w:rsid w:val="00F57C75"/>
    <w:rsid w:val="00F717E9"/>
    <w:rsid w:val="00F94988"/>
    <w:rsid w:val="00FB1887"/>
    <w:rsid w:val="00FB195F"/>
    <w:rsid w:val="00FB43C9"/>
    <w:rsid w:val="00FC5068"/>
    <w:rsid w:val="00FE191A"/>
    <w:rsid w:val="00FE1BDF"/>
    <w:rsid w:val="00FE3EEF"/>
    <w:rsid w:val="00FE61AE"/>
    <w:rsid w:val="00FF0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 w:type="character" w:customStyle="1" w:styleId="pl-smi1">
    <w:name w:val="pl-smi1"/>
    <w:basedOn w:val="DefaultParagraphFont"/>
    <w:rsid w:val="0064101A"/>
    <w:rPr>
      <w:color w:val="3333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 w:type="character" w:customStyle="1" w:styleId="pl-smi1">
    <w:name w:val="pl-smi1"/>
    <w:basedOn w:val="DefaultParagraphFont"/>
    <w:rsid w:val="0064101A"/>
    <w:rPr>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332">
      <w:bodyDiv w:val="1"/>
      <w:marLeft w:val="0"/>
      <w:marRight w:val="0"/>
      <w:marTop w:val="0"/>
      <w:marBottom w:val="0"/>
      <w:divBdr>
        <w:top w:val="none" w:sz="0" w:space="0" w:color="auto"/>
        <w:left w:val="none" w:sz="0" w:space="0" w:color="auto"/>
        <w:bottom w:val="none" w:sz="0" w:space="0" w:color="auto"/>
        <w:right w:val="none" w:sz="0" w:space="0" w:color="auto"/>
      </w:divBdr>
      <w:divsChild>
        <w:div w:id="1278415356">
          <w:marLeft w:val="0"/>
          <w:marRight w:val="0"/>
          <w:marTop w:val="0"/>
          <w:marBottom w:val="0"/>
          <w:divBdr>
            <w:top w:val="none" w:sz="0" w:space="0" w:color="auto"/>
            <w:left w:val="none" w:sz="0" w:space="0" w:color="auto"/>
            <w:bottom w:val="none" w:sz="0" w:space="0" w:color="auto"/>
            <w:right w:val="none" w:sz="0" w:space="0" w:color="auto"/>
          </w:divBdr>
          <w:divsChild>
            <w:div w:id="1337070422">
              <w:marLeft w:val="0"/>
              <w:marRight w:val="0"/>
              <w:marTop w:val="0"/>
              <w:marBottom w:val="0"/>
              <w:divBdr>
                <w:top w:val="none" w:sz="0" w:space="0" w:color="auto"/>
                <w:left w:val="none" w:sz="0" w:space="0" w:color="auto"/>
                <w:bottom w:val="none" w:sz="0" w:space="0" w:color="auto"/>
                <w:right w:val="none" w:sz="0" w:space="0" w:color="auto"/>
              </w:divBdr>
              <w:divsChild>
                <w:div w:id="2134395871">
                  <w:marLeft w:val="0"/>
                  <w:marRight w:val="0"/>
                  <w:marTop w:val="0"/>
                  <w:marBottom w:val="0"/>
                  <w:divBdr>
                    <w:top w:val="none" w:sz="0" w:space="0" w:color="auto"/>
                    <w:left w:val="none" w:sz="0" w:space="0" w:color="auto"/>
                    <w:bottom w:val="none" w:sz="0" w:space="0" w:color="auto"/>
                    <w:right w:val="none" w:sz="0" w:space="0" w:color="auto"/>
                  </w:divBdr>
                  <w:divsChild>
                    <w:div w:id="1262376419">
                      <w:marLeft w:val="0"/>
                      <w:marRight w:val="0"/>
                      <w:marTop w:val="0"/>
                      <w:marBottom w:val="0"/>
                      <w:divBdr>
                        <w:top w:val="none" w:sz="0" w:space="0" w:color="auto"/>
                        <w:left w:val="none" w:sz="0" w:space="0" w:color="auto"/>
                        <w:bottom w:val="none" w:sz="0" w:space="0" w:color="auto"/>
                        <w:right w:val="none" w:sz="0" w:space="0" w:color="auto"/>
                      </w:divBdr>
                      <w:divsChild>
                        <w:div w:id="358243623">
                          <w:marLeft w:val="0"/>
                          <w:marRight w:val="0"/>
                          <w:marTop w:val="0"/>
                          <w:marBottom w:val="0"/>
                          <w:divBdr>
                            <w:top w:val="none" w:sz="0" w:space="0" w:color="auto"/>
                            <w:left w:val="none" w:sz="0" w:space="0" w:color="auto"/>
                            <w:bottom w:val="none" w:sz="0" w:space="0" w:color="auto"/>
                            <w:right w:val="none" w:sz="0" w:space="0" w:color="auto"/>
                          </w:divBdr>
                          <w:divsChild>
                            <w:div w:id="888956502">
                              <w:marLeft w:val="0"/>
                              <w:marRight w:val="0"/>
                              <w:marTop w:val="0"/>
                              <w:marBottom w:val="0"/>
                              <w:divBdr>
                                <w:top w:val="none" w:sz="0" w:space="0" w:color="auto"/>
                                <w:left w:val="none" w:sz="0" w:space="0" w:color="auto"/>
                                <w:bottom w:val="none" w:sz="0" w:space="0" w:color="auto"/>
                                <w:right w:val="none" w:sz="0" w:space="0" w:color="auto"/>
                              </w:divBdr>
                              <w:divsChild>
                                <w:div w:id="80299004">
                                  <w:marLeft w:val="0"/>
                                  <w:marRight w:val="0"/>
                                  <w:marTop w:val="300"/>
                                  <w:marBottom w:val="225"/>
                                  <w:divBdr>
                                    <w:top w:val="single" w:sz="6" w:space="0" w:color="DDDDDD"/>
                                    <w:left w:val="single" w:sz="6" w:space="0" w:color="DDDDDD"/>
                                    <w:bottom w:val="single" w:sz="6" w:space="0" w:color="DDDDDD"/>
                                    <w:right w:val="single" w:sz="6" w:space="0" w:color="DDDDDD"/>
                                  </w:divBdr>
                                  <w:divsChild>
                                    <w:div w:id="1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496">
      <w:bodyDiv w:val="1"/>
      <w:marLeft w:val="0"/>
      <w:marRight w:val="0"/>
      <w:marTop w:val="0"/>
      <w:marBottom w:val="0"/>
      <w:divBdr>
        <w:top w:val="none" w:sz="0" w:space="0" w:color="auto"/>
        <w:left w:val="none" w:sz="0" w:space="0" w:color="auto"/>
        <w:bottom w:val="none" w:sz="0" w:space="0" w:color="auto"/>
        <w:right w:val="none" w:sz="0" w:space="0" w:color="auto"/>
      </w:divBdr>
    </w:div>
    <w:div w:id="40718702">
      <w:bodyDiv w:val="1"/>
      <w:marLeft w:val="0"/>
      <w:marRight w:val="0"/>
      <w:marTop w:val="0"/>
      <w:marBottom w:val="0"/>
      <w:divBdr>
        <w:top w:val="none" w:sz="0" w:space="0" w:color="auto"/>
        <w:left w:val="none" w:sz="0" w:space="0" w:color="auto"/>
        <w:bottom w:val="none" w:sz="0" w:space="0" w:color="auto"/>
        <w:right w:val="none" w:sz="0" w:space="0" w:color="auto"/>
      </w:divBdr>
    </w:div>
    <w:div w:id="106122258">
      <w:bodyDiv w:val="1"/>
      <w:marLeft w:val="0"/>
      <w:marRight w:val="0"/>
      <w:marTop w:val="0"/>
      <w:marBottom w:val="0"/>
      <w:divBdr>
        <w:top w:val="none" w:sz="0" w:space="0" w:color="auto"/>
        <w:left w:val="none" w:sz="0" w:space="0" w:color="auto"/>
        <w:bottom w:val="none" w:sz="0" w:space="0" w:color="auto"/>
        <w:right w:val="none" w:sz="0" w:space="0" w:color="auto"/>
      </w:divBdr>
      <w:divsChild>
        <w:div w:id="2112123358">
          <w:marLeft w:val="0"/>
          <w:marRight w:val="0"/>
          <w:marTop w:val="0"/>
          <w:marBottom w:val="0"/>
          <w:divBdr>
            <w:top w:val="none" w:sz="0" w:space="0" w:color="auto"/>
            <w:left w:val="none" w:sz="0" w:space="0" w:color="auto"/>
            <w:bottom w:val="none" w:sz="0" w:space="0" w:color="auto"/>
            <w:right w:val="none" w:sz="0" w:space="0" w:color="auto"/>
          </w:divBdr>
          <w:divsChild>
            <w:div w:id="441338355">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33644739">
                      <w:marLeft w:val="0"/>
                      <w:marRight w:val="0"/>
                      <w:marTop w:val="0"/>
                      <w:marBottom w:val="0"/>
                      <w:divBdr>
                        <w:top w:val="none" w:sz="0" w:space="0" w:color="auto"/>
                        <w:left w:val="none" w:sz="0" w:space="0" w:color="auto"/>
                        <w:bottom w:val="none" w:sz="0" w:space="0" w:color="auto"/>
                        <w:right w:val="none" w:sz="0" w:space="0" w:color="auto"/>
                      </w:divBdr>
                      <w:divsChild>
                        <w:div w:id="1852915581">
                          <w:marLeft w:val="0"/>
                          <w:marRight w:val="0"/>
                          <w:marTop w:val="0"/>
                          <w:marBottom w:val="0"/>
                          <w:divBdr>
                            <w:top w:val="none" w:sz="0" w:space="0" w:color="auto"/>
                            <w:left w:val="none" w:sz="0" w:space="0" w:color="auto"/>
                            <w:bottom w:val="none" w:sz="0" w:space="0" w:color="auto"/>
                            <w:right w:val="none" w:sz="0" w:space="0" w:color="auto"/>
                          </w:divBdr>
                          <w:divsChild>
                            <w:div w:id="456917138">
                              <w:marLeft w:val="0"/>
                              <w:marRight w:val="0"/>
                              <w:marTop w:val="0"/>
                              <w:marBottom w:val="0"/>
                              <w:divBdr>
                                <w:top w:val="none" w:sz="0" w:space="0" w:color="auto"/>
                                <w:left w:val="none" w:sz="0" w:space="0" w:color="auto"/>
                                <w:bottom w:val="none" w:sz="0" w:space="0" w:color="auto"/>
                                <w:right w:val="none" w:sz="0" w:space="0" w:color="auto"/>
                              </w:divBdr>
                              <w:divsChild>
                                <w:div w:id="919145080">
                                  <w:marLeft w:val="0"/>
                                  <w:marRight w:val="0"/>
                                  <w:marTop w:val="300"/>
                                  <w:marBottom w:val="225"/>
                                  <w:divBdr>
                                    <w:top w:val="single" w:sz="6" w:space="0" w:color="DDDDDD"/>
                                    <w:left w:val="single" w:sz="6" w:space="0" w:color="DDDDDD"/>
                                    <w:bottom w:val="single" w:sz="6" w:space="0" w:color="DDDDDD"/>
                                    <w:right w:val="single" w:sz="6" w:space="0" w:color="DDDDDD"/>
                                  </w:divBdr>
                                  <w:divsChild>
                                    <w:div w:id="12248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8373">
      <w:bodyDiv w:val="1"/>
      <w:marLeft w:val="0"/>
      <w:marRight w:val="0"/>
      <w:marTop w:val="0"/>
      <w:marBottom w:val="0"/>
      <w:divBdr>
        <w:top w:val="none" w:sz="0" w:space="0" w:color="auto"/>
        <w:left w:val="none" w:sz="0" w:space="0" w:color="auto"/>
        <w:bottom w:val="none" w:sz="0" w:space="0" w:color="auto"/>
        <w:right w:val="none" w:sz="0" w:space="0" w:color="auto"/>
      </w:divBdr>
      <w:divsChild>
        <w:div w:id="1403066720">
          <w:marLeft w:val="0"/>
          <w:marRight w:val="0"/>
          <w:marTop w:val="0"/>
          <w:marBottom w:val="0"/>
          <w:divBdr>
            <w:top w:val="none" w:sz="0" w:space="0" w:color="auto"/>
            <w:left w:val="none" w:sz="0" w:space="0" w:color="auto"/>
            <w:bottom w:val="none" w:sz="0" w:space="0" w:color="auto"/>
            <w:right w:val="none" w:sz="0" w:space="0" w:color="auto"/>
          </w:divBdr>
        </w:div>
      </w:divsChild>
    </w:div>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216939782">
      <w:bodyDiv w:val="1"/>
      <w:marLeft w:val="120"/>
      <w:marRight w:val="120"/>
      <w:marTop w:val="0"/>
      <w:marBottom w:val="0"/>
      <w:divBdr>
        <w:top w:val="none" w:sz="0" w:space="0" w:color="auto"/>
        <w:left w:val="none" w:sz="0" w:space="0" w:color="auto"/>
        <w:bottom w:val="none" w:sz="0" w:space="0" w:color="auto"/>
        <w:right w:val="none" w:sz="0" w:space="0" w:color="auto"/>
      </w:divBdr>
    </w:div>
    <w:div w:id="290211521">
      <w:bodyDiv w:val="1"/>
      <w:marLeft w:val="0"/>
      <w:marRight w:val="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563376298">
      <w:bodyDiv w:val="1"/>
      <w:marLeft w:val="0"/>
      <w:marRight w:val="0"/>
      <w:marTop w:val="0"/>
      <w:marBottom w:val="0"/>
      <w:divBdr>
        <w:top w:val="none" w:sz="0" w:space="0" w:color="auto"/>
        <w:left w:val="none" w:sz="0" w:space="0" w:color="auto"/>
        <w:bottom w:val="none" w:sz="0" w:space="0" w:color="auto"/>
        <w:right w:val="none" w:sz="0" w:space="0" w:color="auto"/>
      </w:divBdr>
    </w:div>
    <w:div w:id="821433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2020">
          <w:marLeft w:val="0"/>
          <w:marRight w:val="0"/>
          <w:marTop w:val="0"/>
          <w:marBottom w:val="0"/>
          <w:divBdr>
            <w:top w:val="none" w:sz="0" w:space="0" w:color="auto"/>
            <w:left w:val="none" w:sz="0" w:space="0" w:color="auto"/>
            <w:bottom w:val="none" w:sz="0" w:space="0" w:color="auto"/>
            <w:right w:val="none" w:sz="0" w:space="0" w:color="auto"/>
          </w:divBdr>
          <w:divsChild>
            <w:div w:id="244800548">
              <w:marLeft w:val="0"/>
              <w:marRight w:val="0"/>
              <w:marTop w:val="0"/>
              <w:marBottom w:val="0"/>
              <w:divBdr>
                <w:top w:val="none" w:sz="0" w:space="0" w:color="auto"/>
                <w:left w:val="none" w:sz="0" w:space="0" w:color="auto"/>
                <w:bottom w:val="none" w:sz="0" w:space="0" w:color="auto"/>
                <w:right w:val="none" w:sz="0" w:space="0" w:color="auto"/>
              </w:divBdr>
              <w:divsChild>
                <w:div w:id="1946882126">
                  <w:marLeft w:val="0"/>
                  <w:marRight w:val="0"/>
                  <w:marTop w:val="0"/>
                  <w:marBottom w:val="0"/>
                  <w:divBdr>
                    <w:top w:val="none" w:sz="0" w:space="0" w:color="auto"/>
                    <w:left w:val="none" w:sz="0" w:space="0" w:color="auto"/>
                    <w:bottom w:val="none" w:sz="0" w:space="0" w:color="auto"/>
                    <w:right w:val="none" w:sz="0" w:space="0" w:color="auto"/>
                  </w:divBdr>
                  <w:divsChild>
                    <w:div w:id="109667375">
                      <w:marLeft w:val="0"/>
                      <w:marRight w:val="0"/>
                      <w:marTop w:val="0"/>
                      <w:marBottom w:val="0"/>
                      <w:divBdr>
                        <w:top w:val="none" w:sz="0" w:space="0" w:color="auto"/>
                        <w:left w:val="none" w:sz="0" w:space="0" w:color="auto"/>
                        <w:bottom w:val="none" w:sz="0" w:space="0" w:color="auto"/>
                        <w:right w:val="none" w:sz="0" w:space="0" w:color="auto"/>
                      </w:divBdr>
                      <w:divsChild>
                        <w:div w:id="879974093">
                          <w:marLeft w:val="0"/>
                          <w:marRight w:val="0"/>
                          <w:marTop w:val="0"/>
                          <w:marBottom w:val="0"/>
                          <w:divBdr>
                            <w:top w:val="none" w:sz="0" w:space="0" w:color="auto"/>
                            <w:left w:val="none" w:sz="0" w:space="0" w:color="auto"/>
                            <w:bottom w:val="none" w:sz="0" w:space="0" w:color="auto"/>
                            <w:right w:val="none" w:sz="0" w:space="0" w:color="auto"/>
                          </w:divBdr>
                          <w:divsChild>
                            <w:div w:id="1154293323">
                              <w:marLeft w:val="0"/>
                              <w:marRight w:val="0"/>
                              <w:marTop w:val="0"/>
                              <w:marBottom w:val="0"/>
                              <w:divBdr>
                                <w:top w:val="none" w:sz="0" w:space="0" w:color="auto"/>
                                <w:left w:val="none" w:sz="0" w:space="0" w:color="auto"/>
                                <w:bottom w:val="none" w:sz="0" w:space="0" w:color="auto"/>
                                <w:right w:val="none" w:sz="0" w:space="0" w:color="auto"/>
                              </w:divBdr>
                              <w:divsChild>
                                <w:div w:id="481428832">
                                  <w:marLeft w:val="0"/>
                                  <w:marRight w:val="0"/>
                                  <w:marTop w:val="300"/>
                                  <w:marBottom w:val="225"/>
                                  <w:divBdr>
                                    <w:top w:val="single" w:sz="6" w:space="0" w:color="DDDDDD"/>
                                    <w:left w:val="single" w:sz="6" w:space="0" w:color="DDDDDD"/>
                                    <w:bottom w:val="single" w:sz="6" w:space="0" w:color="DDDDDD"/>
                                    <w:right w:val="single" w:sz="6" w:space="0" w:color="DDDDDD"/>
                                  </w:divBdr>
                                  <w:divsChild>
                                    <w:div w:id="11987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759680">
      <w:bodyDiv w:val="1"/>
      <w:marLeft w:val="0"/>
      <w:marRight w:val="0"/>
      <w:marTop w:val="0"/>
      <w:marBottom w:val="0"/>
      <w:divBdr>
        <w:top w:val="none" w:sz="0" w:space="0" w:color="auto"/>
        <w:left w:val="none" w:sz="0" w:space="0" w:color="auto"/>
        <w:bottom w:val="none" w:sz="0" w:space="0" w:color="auto"/>
        <w:right w:val="none" w:sz="0" w:space="0" w:color="auto"/>
      </w:divBdr>
    </w:div>
    <w:div w:id="1131247157">
      <w:bodyDiv w:val="1"/>
      <w:marLeft w:val="120"/>
      <w:marRight w:val="120"/>
      <w:marTop w:val="0"/>
      <w:marBottom w:val="0"/>
      <w:divBdr>
        <w:top w:val="none" w:sz="0" w:space="0" w:color="auto"/>
        <w:left w:val="none" w:sz="0" w:space="0" w:color="auto"/>
        <w:bottom w:val="none" w:sz="0" w:space="0" w:color="auto"/>
        <w:right w:val="none" w:sz="0" w:space="0" w:color="auto"/>
      </w:divBdr>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 w:id="1665429082">
      <w:bodyDiv w:val="1"/>
      <w:marLeft w:val="150"/>
      <w:marRight w:val="150"/>
      <w:marTop w:val="150"/>
      <w:marBottom w:val="150"/>
      <w:divBdr>
        <w:top w:val="single" w:sz="6" w:space="0" w:color="D9D8D1"/>
        <w:left w:val="single" w:sz="6" w:space="0" w:color="D9D8D1"/>
        <w:bottom w:val="single" w:sz="6" w:space="0" w:color="D9D8D1"/>
        <w:right w:val="single" w:sz="6" w:space="0" w:color="D9D8D1"/>
      </w:divBdr>
      <w:divsChild>
        <w:div w:id="1924101724">
          <w:marLeft w:val="0"/>
          <w:marRight w:val="0"/>
          <w:marTop w:val="0"/>
          <w:marBottom w:val="0"/>
          <w:divBdr>
            <w:top w:val="none" w:sz="0" w:space="0" w:color="auto"/>
            <w:left w:val="none" w:sz="0" w:space="0" w:color="auto"/>
            <w:bottom w:val="none" w:sz="0" w:space="0" w:color="auto"/>
            <w:right w:val="none" w:sz="0" w:space="0" w:color="auto"/>
          </w:divBdr>
          <w:divsChild>
            <w:div w:id="62530962">
              <w:marLeft w:val="0"/>
              <w:marRight w:val="0"/>
              <w:marTop w:val="0"/>
              <w:marBottom w:val="0"/>
              <w:divBdr>
                <w:top w:val="none" w:sz="0" w:space="0" w:color="auto"/>
                <w:left w:val="none" w:sz="0" w:space="0" w:color="auto"/>
                <w:bottom w:val="none" w:sz="0" w:space="0" w:color="auto"/>
                <w:right w:val="none" w:sz="0" w:space="0" w:color="auto"/>
              </w:divBdr>
              <w:divsChild>
                <w:div w:id="281233063">
                  <w:marLeft w:val="0"/>
                  <w:marRight w:val="0"/>
                  <w:marTop w:val="0"/>
                  <w:marBottom w:val="0"/>
                  <w:divBdr>
                    <w:top w:val="none" w:sz="0" w:space="0" w:color="auto"/>
                    <w:left w:val="none" w:sz="0" w:space="0" w:color="auto"/>
                    <w:bottom w:val="none" w:sz="0" w:space="0" w:color="auto"/>
                    <w:right w:val="none" w:sz="0" w:space="0" w:color="auto"/>
                  </w:divBdr>
                  <w:divsChild>
                    <w:div w:id="126318252">
                      <w:marLeft w:val="0"/>
                      <w:marRight w:val="0"/>
                      <w:marTop w:val="0"/>
                      <w:marBottom w:val="0"/>
                      <w:divBdr>
                        <w:top w:val="none" w:sz="0" w:space="0" w:color="auto"/>
                        <w:left w:val="none" w:sz="0" w:space="0" w:color="auto"/>
                        <w:bottom w:val="none" w:sz="0" w:space="0" w:color="auto"/>
                        <w:right w:val="none" w:sz="0" w:space="0" w:color="auto"/>
                      </w:divBdr>
                    </w:div>
                    <w:div w:id="254438376">
                      <w:marLeft w:val="0"/>
                      <w:marRight w:val="0"/>
                      <w:marTop w:val="0"/>
                      <w:marBottom w:val="0"/>
                      <w:divBdr>
                        <w:top w:val="none" w:sz="0" w:space="0" w:color="auto"/>
                        <w:left w:val="none" w:sz="0" w:space="0" w:color="auto"/>
                        <w:bottom w:val="none" w:sz="0" w:space="0" w:color="auto"/>
                        <w:right w:val="none" w:sz="0" w:space="0" w:color="auto"/>
                      </w:divBdr>
                    </w:div>
                    <w:div w:id="322392413">
                      <w:marLeft w:val="0"/>
                      <w:marRight w:val="0"/>
                      <w:marTop w:val="0"/>
                      <w:marBottom w:val="0"/>
                      <w:divBdr>
                        <w:top w:val="none" w:sz="0" w:space="0" w:color="auto"/>
                        <w:left w:val="none" w:sz="0" w:space="0" w:color="auto"/>
                        <w:bottom w:val="none" w:sz="0" w:space="0" w:color="auto"/>
                        <w:right w:val="none" w:sz="0" w:space="0" w:color="auto"/>
                      </w:divBdr>
                    </w:div>
                    <w:div w:id="402915629">
                      <w:marLeft w:val="0"/>
                      <w:marRight w:val="0"/>
                      <w:marTop w:val="0"/>
                      <w:marBottom w:val="0"/>
                      <w:divBdr>
                        <w:top w:val="none" w:sz="0" w:space="0" w:color="auto"/>
                        <w:left w:val="none" w:sz="0" w:space="0" w:color="auto"/>
                        <w:bottom w:val="none" w:sz="0" w:space="0" w:color="auto"/>
                        <w:right w:val="none" w:sz="0" w:space="0" w:color="auto"/>
                      </w:divBdr>
                    </w:div>
                    <w:div w:id="442189082">
                      <w:marLeft w:val="0"/>
                      <w:marRight w:val="0"/>
                      <w:marTop w:val="0"/>
                      <w:marBottom w:val="0"/>
                      <w:divBdr>
                        <w:top w:val="none" w:sz="0" w:space="0" w:color="auto"/>
                        <w:left w:val="none" w:sz="0" w:space="0" w:color="auto"/>
                        <w:bottom w:val="none" w:sz="0" w:space="0" w:color="auto"/>
                        <w:right w:val="none" w:sz="0" w:space="0" w:color="auto"/>
                      </w:divBdr>
                    </w:div>
                    <w:div w:id="518659741">
                      <w:marLeft w:val="0"/>
                      <w:marRight w:val="0"/>
                      <w:marTop w:val="0"/>
                      <w:marBottom w:val="0"/>
                      <w:divBdr>
                        <w:top w:val="none" w:sz="0" w:space="0" w:color="auto"/>
                        <w:left w:val="none" w:sz="0" w:space="0" w:color="auto"/>
                        <w:bottom w:val="none" w:sz="0" w:space="0" w:color="auto"/>
                        <w:right w:val="none" w:sz="0" w:space="0" w:color="auto"/>
                      </w:divBdr>
                    </w:div>
                    <w:div w:id="690644129">
                      <w:marLeft w:val="0"/>
                      <w:marRight w:val="0"/>
                      <w:marTop w:val="0"/>
                      <w:marBottom w:val="0"/>
                      <w:divBdr>
                        <w:top w:val="none" w:sz="0" w:space="0" w:color="auto"/>
                        <w:left w:val="none" w:sz="0" w:space="0" w:color="auto"/>
                        <w:bottom w:val="none" w:sz="0" w:space="0" w:color="auto"/>
                        <w:right w:val="none" w:sz="0" w:space="0" w:color="auto"/>
                      </w:divBdr>
                    </w:div>
                    <w:div w:id="726301123">
                      <w:marLeft w:val="0"/>
                      <w:marRight w:val="0"/>
                      <w:marTop w:val="0"/>
                      <w:marBottom w:val="0"/>
                      <w:divBdr>
                        <w:top w:val="none" w:sz="0" w:space="0" w:color="auto"/>
                        <w:left w:val="none" w:sz="0" w:space="0" w:color="auto"/>
                        <w:bottom w:val="none" w:sz="0" w:space="0" w:color="auto"/>
                        <w:right w:val="none" w:sz="0" w:space="0" w:color="auto"/>
                      </w:divBdr>
                    </w:div>
                    <w:div w:id="1070465390">
                      <w:marLeft w:val="0"/>
                      <w:marRight w:val="0"/>
                      <w:marTop w:val="0"/>
                      <w:marBottom w:val="0"/>
                      <w:divBdr>
                        <w:top w:val="none" w:sz="0" w:space="0" w:color="auto"/>
                        <w:left w:val="none" w:sz="0" w:space="0" w:color="auto"/>
                        <w:bottom w:val="none" w:sz="0" w:space="0" w:color="auto"/>
                        <w:right w:val="none" w:sz="0" w:space="0" w:color="auto"/>
                      </w:divBdr>
                    </w:div>
                    <w:div w:id="1222449155">
                      <w:marLeft w:val="0"/>
                      <w:marRight w:val="0"/>
                      <w:marTop w:val="0"/>
                      <w:marBottom w:val="0"/>
                      <w:divBdr>
                        <w:top w:val="none" w:sz="0" w:space="0" w:color="auto"/>
                        <w:left w:val="none" w:sz="0" w:space="0" w:color="auto"/>
                        <w:bottom w:val="none" w:sz="0" w:space="0" w:color="auto"/>
                        <w:right w:val="none" w:sz="0" w:space="0" w:color="auto"/>
                      </w:divBdr>
                    </w:div>
                    <w:div w:id="1234513930">
                      <w:marLeft w:val="0"/>
                      <w:marRight w:val="0"/>
                      <w:marTop w:val="0"/>
                      <w:marBottom w:val="0"/>
                      <w:divBdr>
                        <w:top w:val="none" w:sz="0" w:space="0" w:color="auto"/>
                        <w:left w:val="none" w:sz="0" w:space="0" w:color="auto"/>
                        <w:bottom w:val="none" w:sz="0" w:space="0" w:color="auto"/>
                        <w:right w:val="none" w:sz="0" w:space="0" w:color="auto"/>
                      </w:divBdr>
                    </w:div>
                    <w:div w:id="1463763607">
                      <w:marLeft w:val="0"/>
                      <w:marRight w:val="0"/>
                      <w:marTop w:val="0"/>
                      <w:marBottom w:val="0"/>
                      <w:divBdr>
                        <w:top w:val="none" w:sz="0" w:space="0" w:color="auto"/>
                        <w:left w:val="none" w:sz="0" w:space="0" w:color="auto"/>
                        <w:bottom w:val="none" w:sz="0" w:space="0" w:color="auto"/>
                        <w:right w:val="none" w:sz="0" w:space="0" w:color="auto"/>
                      </w:divBdr>
                    </w:div>
                    <w:div w:id="1725566770">
                      <w:marLeft w:val="0"/>
                      <w:marRight w:val="0"/>
                      <w:marTop w:val="0"/>
                      <w:marBottom w:val="0"/>
                      <w:divBdr>
                        <w:top w:val="none" w:sz="0" w:space="0" w:color="auto"/>
                        <w:left w:val="none" w:sz="0" w:space="0" w:color="auto"/>
                        <w:bottom w:val="none" w:sz="0" w:space="0" w:color="auto"/>
                        <w:right w:val="none" w:sz="0" w:space="0" w:color="auto"/>
                      </w:divBdr>
                    </w:div>
                    <w:div w:id="1855604731">
                      <w:marLeft w:val="0"/>
                      <w:marRight w:val="0"/>
                      <w:marTop w:val="0"/>
                      <w:marBottom w:val="0"/>
                      <w:divBdr>
                        <w:top w:val="none" w:sz="0" w:space="0" w:color="auto"/>
                        <w:left w:val="none" w:sz="0" w:space="0" w:color="auto"/>
                        <w:bottom w:val="none" w:sz="0" w:space="0" w:color="auto"/>
                        <w:right w:val="none" w:sz="0" w:space="0" w:color="auto"/>
                      </w:divBdr>
                    </w:div>
                    <w:div w:id="1949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8340">
      <w:bodyDiv w:val="1"/>
      <w:marLeft w:val="0"/>
      <w:marRight w:val="0"/>
      <w:marTop w:val="0"/>
      <w:marBottom w:val="0"/>
      <w:divBdr>
        <w:top w:val="none" w:sz="0" w:space="0" w:color="auto"/>
        <w:left w:val="none" w:sz="0" w:space="0" w:color="auto"/>
        <w:bottom w:val="none" w:sz="0" w:space="0" w:color="auto"/>
        <w:right w:val="none" w:sz="0" w:space="0" w:color="auto"/>
      </w:divBdr>
    </w:div>
    <w:div w:id="2055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eakdh.org/logja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river.com/company/terms/trademark.html"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www.windriver.com" TargetMode="External"/><Relationship Id="rId19" Type="http://schemas.openxmlformats.org/officeDocument/2006/relationships/hyperlink" Target="https://weakdh.org/imperfect-forward-secrecy-ccs15.pdf"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ayesh\Pre-sales\2015\RICOH_SSL_Secuirty\Jan2015\Project\svn\trunk\docs\CVE-2014-3569\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A81B5-BEF1-41C7-8DB7-C5708409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Project Design Doc</Template>
  <TotalTime>3086</TotalTime>
  <Pages>12</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16727</CharactersWithSpaces>
  <SharedDoc>false</SharedDoc>
  <HLinks>
    <vt:vector size="114" baseType="variant">
      <vt:variant>
        <vt:i4>2031679</vt:i4>
      </vt:variant>
      <vt:variant>
        <vt:i4>116</vt:i4>
      </vt:variant>
      <vt:variant>
        <vt:i4>0</vt:i4>
      </vt:variant>
      <vt:variant>
        <vt:i4>5</vt:i4>
      </vt:variant>
      <vt:variant>
        <vt:lpwstr/>
      </vt:variant>
      <vt:variant>
        <vt:lpwstr>_Toc418778467</vt:lpwstr>
      </vt:variant>
      <vt:variant>
        <vt:i4>2031679</vt:i4>
      </vt:variant>
      <vt:variant>
        <vt:i4>110</vt:i4>
      </vt:variant>
      <vt:variant>
        <vt:i4>0</vt:i4>
      </vt:variant>
      <vt:variant>
        <vt:i4>5</vt:i4>
      </vt:variant>
      <vt:variant>
        <vt:lpwstr/>
      </vt:variant>
      <vt:variant>
        <vt:lpwstr>_Toc418778466</vt:lpwstr>
      </vt:variant>
      <vt:variant>
        <vt:i4>2031679</vt:i4>
      </vt:variant>
      <vt:variant>
        <vt:i4>104</vt:i4>
      </vt:variant>
      <vt:variant>
        <vt:i4>0</vt:i4>
      </vt:variant>
      <vt:variant>
        <vt:i4>5</vt:i4>
      </vt:variant>
      <vt:variant>
        <vt:lpwstr/>
      </vt:variant>
      <vt:variant>
        <vt:lpwstr>_Toc418778465</vt:lpwstr>
      </vt:variant>
      <vt:variant>
        <vt:i4>2031679</vt:i4>
      </vt:variant>
      <vt:variant>
        <vt:i4>98</vt:i4>
      </vt:variant>
      <vt:variant>
        <vt:i4>0</vt:i4>
      </vt:variant>
      <vt:variant>
        <vt:i4>5</vt:i4>
      </vt:variant>
      <vt:variant>
        <vt:lpwstr/>
      </vt:variant>
      <vt:variant>
        <vt:lpwstr>_Toc418778464</vt:lpwstr>
      </vt:variant>
      <vt:variant>
        <vt:i4>2031679</vt:i4>
      </vt:variant>
      <vt:variant>
        <vt:i4>92</vt:i4>
      </vt:variant>
      <vt:variant>
        <vt:i4>0</vt:i4>
      </vt:variant>
      <vt:variant>
        <vt:i4>5</vt:i4>
      </vt:variant>
      <vt:variant>
        <vt:lpwstr/>
      </vt:variant>
      <vt:variant>
        <vt:lpwstr>_Toc418778463</vt:lpwstr>
      </vt:variant>
      <vt:variant>
        <vt:i4>2031679</vt:i4>
      </vt:variant>
      <vt:variant>
        <vt:i4>86</vt:i4>
      </vt:variant>
      <vt:variant>
        <vt:i4>0</vt:i4>
      </vt:variant>
      <vt:variant>
        <vt:i4>5</vt:i4>
      </vt:variant>
      <vt:variant>
        <vt:lpwstr/>
      </vt:variant>
      <vt:variant>
        <vt:lpwstr>_Toc418778462</vt:lpwstr>
      </vt:variant>
      <vt:variant>
        <vt:i4>2031679</vt:i4>
      </vt:variant>
      <vt:variant>
        <vt:i4>80</vt:i4>
      </vt:variant>
      <vt:variant>
        <vt:i4>0</vt:i4>
      </vt:variant>
      <vt:variant>
        <vt:i4>5</vt:i4>
      </vt:variant>
      <vt:variant>
        <vt:lpwstr/>
      </vt:variant>
      <vt:variant>
        <vt:lpwstr>_Toc418778461</vt:lpwstr>
      </vt:variant>
      <vt:variant>
        <vt:i4>2031679</vt:i4>
      </vt:variant>
      <vt:variant>
        <vt:i4>74</vt:i4>
      </vt:variant>
      <vt:variant>
        <vt:i4>0</vt:i4>
      </vt:variant>
      <vt:variant>
        <vt:i4>5</vt:i4>
      </vt:variant>
      <vt:variant>
        <vt:lpwstr/>
      </vt:variant>
      <vt:variant>
        <vt:lpwstr>_Toc418778460</vt:lpwstr>
      </vt:variant>
      <vt:variant>
        <vt:i4>1835071</vt:i4>
      </vt:variant>
      <vt:variant>
        <vt:i4>68</vt:i4>
      </vt:variant>
      <vt:variant>
        <vt:i4>0</vt:i4>
      </vt:variant>
      <vt:variant>
        <vt:i4>5</vt:i4>
      </vt:variant>
      <vt:variant>
        <vt:lpwstr/>
      </vt:variant>
      <vt:variant>
        <vt:lpwstr>_Toc418778459</vt:lpwstr>
      </vt:variant>
      <vt:variant>
        <vt:i4>1835071</vt:i4>
      </vt:variant>
      <vt:variant>
        <vt:i4>62</vt:i4>
      </vt:variant>
      <vt:variant>
        <vt:i4>0</vt:i4>
      </vt:variant>
      <vt:variant>
        <vt:i4>5</vt:i4>
      </vt:variant>
      <vt:variant>
        <vt:lpwstr/>
      </vt:variant>
      <vt:variant>
        <vt:lpwstr>_Toc418778458</vt:lpwstr>
      </vt:variant>
      <vt:variant>
        <vt:i4>1835071</vt:i4>
      </vt:variant>
      <vt:variant>
        <vt:i4>56</vt:i4>
      </vt:variant>
      <vt:variant>
        <vt:i4>0</vt:i4>
      </vt:variant>
      <vt:variant>
        <vt:i4>5</vt:i4>
      </vt:variant>
      <vt:variant>
        <vt:lpwstr/>
      </vt:variant>
      <vt:variant>
        <vt:lpwstr>_Toc418778457</vt:lpwstr>
      </vt:variant>
      <vt:variant>
        <vt:i4>1835071</vt:i4>
      </vt:variant>
      <vt:variant>
        <vt:i4>50</vt:i4>
      </vt:variant>
      <vt:variant>
        <vt:i4>0</vt:i4>
      </vt:variant>
      <vt:variant>
        <vt:i4>5</vt:i4>
      </vt:variant>
      <vt:variant>
        <vt:lpwstr/>
      </vt:variant>
      <vt:variant>
        <vt:lpwstr>_Toc418778456</vt:lpwstr>
      </vt:variant>
      <vt:variant>
        <vt:i4>1835071</vt:i4>
      </vt:variant>
      <vt:variant>
        <vt:i4>44</vt:i4>
      </vt:variant>
      <vt:variant>
        <vt:i4>0</vt:i4>
      </vt:variant>
      <vt:variant>
        <vt:i4>5</vt:i4>
      </vt:variant>
      <vt:variant>
        <vt:lpwstr/>
      </vt:variant>
      <vt:variant>
        <vt:lpwstr>_Toc418778455</vt:lpwstr>
      </vt:variant>
      <vt:variant>
        <vt:i4>1835071</vt:i4>
      </vt:variant>
      <vt:variant>
        <vt:i4>38</vt:i4>
      </vt:variant>
      <vt:variant>
        <vt:i4>0</vt:i4>
      </vt:variant>
      <vt:variant>
        <vt:i4>5</vt:i4>
      </vt:variant>
      <vt:variant>
        <vt:lpwstr/>
      </vt:variant>
      <vt:variant>
        <vt:lpwstr>_Toc418778454</vt:lpwstr>
      </vt:variant>
      <vt:variant>
        <vt:i4>1835071</vt:i4>
      </vt:variant>
      <vt:variant>
        <vt:i4>32</vt:i4>
      </vt:variant>
      <vt:variant>
        <vt:i4>0</vt:i4>
      </vt:variant>
      <vt:variant>
        <vt:i4>5</vt:i4>
      </vt:variant>
      <vt:variant>
        <vt:lpwstr/>
      </vt:variant>
      <vt:variant>
        <vt:lpwstr>_Toc418778453</vt:lpwstr>
      </vt:variant>
      <vt:variant>
        <vt:i4>1835071</vt:i4>
      </vt:variant>
      <vt:variant>
        <vt:i4>26</vt:i4>
      </vt:variant>
      <vt:variant>
        <vt:i4>0</vt:i4>
      </vt:variant>
      <vt:variant>
        <vt:i4>5</vt:i4>
      </vt:variant>
      <vt:variant>
        <vt:lpwstr/>
      </vt:variant>
      <vt:variant>
        <vt:lpwstr>_Toc418778452</vt:lpwstr>
      </vt:variant>
      <vt:variant>
        <vt:i4>1835071</vt:i4>
      </vt:variant>
      <vt:variant>
        <vt:i4>20</vt:i4>
      </vt:variant>
      <vt:variant>
        <vt:i4>0</vt:i4>
      </vt:variant>
      <vt:variant>
        <vt:i4>5</vt:i4>
      </vt:variant>
      <vt:variant>
        <vt:lpwstr/>
      </vt:variant>
      <vt:variant>
        <vt:lpwstr>_Toc418778451</vt:lpwstr>
      </vt: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subject/>
  <dc:creator>J.Torgerson</dc:creator>
  <cp:keywords/>
  <dc:description/>
  <cp:lastModifiedBy>Jayesh</cp:lastModifiedBy>
  <cp:revision>30</cp:revision>
  <cp:lastPrinted>2002-10-23T02:25:00Z</cp:lastPrinted>
  <dcterms:created xsi:type="dcterms:W3CDTF">2015-05-08T04:00:00Z</dcterms:created>
  <dcterms:modified xsi:type="dcterms:W3CDTF">2015-09-04T13:32:00Z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CVE-2014-3569 Impact analysis on WR SSL and test approach</vt:lpwstr>
  </property>
</Properties>
</file>