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5D832" w14:textId="2633930A" w:rsidR="005F7B56" w:rsidRDefault="005F7B56" w:rsidP="005F7B56"/>
    <w:p w14:paraId="239CB5E9" w14:textId="77777777" w:rsidR="005F7B56" w:rsidRDefault="005F7B56" w:rsidP="005F7B56"/>
    <w:p w14:paraId="37947AC0" w14:textId="1786FA45" w:rsidR="005F7B56" w:rsidRPr="00CF27C4" w:rsidRDefault="005F7B56" w:rsidP="005F7B56">
      <w:pPr>
        <w:pStyle w:val="ListParagraph"/>
        <w:numPr>
          <w:ilvl w:val="0"/>
          <w:numId w:val="2"/>
        </w:numPr>
        <w:rPr>
          <w:rFonts w:asciiTheme="minorHAnsi" w:hAnsiTheme="minorHAnsi"/>
          <w:sz w:val="20"/>
          <w:szCs w:val="20"/>
        </w:rPr>
      </w:pPr>
      <w:r w:rsidRPr="00CF27C4">
        <w:rPr>
          <w:rFonts w:asciiTheme="minorHAnsi" w:hAnsiTheme="minorHAnsi"/>
          <w:sz w:val="20"/>
          <w:szCs w:val="20"/>
        </w:rPr>
        <w:t>Introduction</w:t>
      </w:r>
    </w:p>
    <w:p w14:paraId="6133F65A" w14:textId="6EF7DCAD" w:rsidR="005F7B56" w:rsidRPr="00CF27C4" w:rsidRDefault="005F7B56">
      <w:pPr>
        <w:rPr>
          <w:rFonts w:asciiTheme="minorHAnsi" w:hAnsiTheme="minorHAnsi"/>
          <w:sz w:val="20"/>
          <w:szCs w:val="20"/>
        </w:rPr>
      </w:pPr>
    </w:p>
    <w:p w14:paraId="35D9BB61" w14:textId="72E088E6" w:rsidR="00EA4135" w:rsidRPr="00CF27C4" w:rsidRDefault="00EA4135">
      <w:pPr>
        <w:rPr>
          <w:rFonts w:asciiTheme="minorHAnsi" w:hAnsiTheme="minorHAnsi"/>
          <w:sz w:val="20"/>
          <w:szCs w:val="20"/>
        </w:rPr>
      </w:pPr>
      <w:r w:rsidRPr="00CF27C4">
        <w:rPr>
          <w:rFonts w:asciiTheme="minorHAnsi" w:hAnsiTheme="minorHAnsi"/>
          <w:sz w:val="20"/>
          <w:szCs w:val="20"/>
        </w:rPr>
        <w:t xml:space="preserve">In this paper, </w:t>
      </w:r>
      <w:r w:rsidR="00CA641F" w:rsidRPr="00CF27C4">
        <w:rPr>
          <w:rFonts w:asciiTheme="minorHAnsi" w:hAnsiTheme="minorHAnsi"/>
          <w:sz w:val="20"/>
          <w:szCs w:val="20"/>
        </w:rPr>
        <w:t>we</w:t>
      </w:r>
      <w:r w:rsidRPr="00CF27C4">
        <w:rPr>
          <w:rFonts w:asciiTheme="minorHAnsi" w:hAnsiTheme="minorHAnsi"/>
          <w:sz w:val="20"/>
          <w:szCs w:val="20"/>
        </w:rPr>
        <w:t xml:space="preserve"> study and analyse basketball data for the NBA season 2014-15</w:t>
      </w:r>
      <w:r w:rsidR="00AE2ADA" w:rsidRPr="00CF27C4">
        <w:rPr>
          <w:rFonts w:asciiTheme="minorHAnsi" w:hAnsiTheme="minorHAnsi"/>
          <w:sz w:val="20"/>
          <w:szCs w:val="20"/>
        </w:rPr>
        <w:t>. This paper debunks</w:t>
      </w:r>
      <w:r w:rsidR="00976972" w:rsidRPr="00CF27C4">
        <w:rPr>
          <w:rFonts w:asciiTheme="minorHAnsi" w:hAnsiTheme="minorHAnsi"/>
          <w:sz w:val="20"/>
          <w:szCs w:val="20"/>
        </w:rPr>
        <w:t xml:space="preserve"> various theories like the hot-hand hypothesis, where a player shot accuracy increases if he has made many successful attempts in the same gam</w:t>
      </w:r>
      <w:r w:rsidR="001A169B" w:rsidRPr="00CF27C4">
        <w:rPr>
          <w:rFonts w:asciiTheme="minorHAnsi" w:hAnsiTheme="minorHAnsi"/>
          <w:sz w:val="20"/>
          <w:szCs w:val="20"/>
        </w:rPr>
        <w:t>e</w:t>
      </w:r>
      <w:r w:rsidR="008E7775" w:rsidRPr="00CF27C4">
        <w:rPr>
          <w:rFonts w:asciiTheme="minorHAnsi" w:hAnsiTheme="minorHAnsi"/>
          <w:sz w:val="20"/>
          <w:szCs w:val="20"/>
        </w:rPr>
        <w:t>. This paper also sheds light</w:t>
      </w:r>
      <w:r w:rsidR="00976972" w:rsidRPr="00CF27C4">
        <w:rPr>
          <w:rFonts w:asciiTheme="minorHAnsi" w:hAnsiTheme="minorHAnsi"/>
          <w:sz w:val="20"/>
          <w:szCs w:val="20"/>
        </w:rPr>
        <w:t xml:space="preserve"> </w:t>
      </w:r>
      <w:r w:rsidR="008E7775" w:rsidRPr="00CF27C4">
        <w:rPr>
          <w:rFonts w:asciiTheme="minorHAnsi" w:hAnsiTheme="minorHAnsi"/>
          <w:sz w:val="20"/>
          <w:szCs w:val="20"/>
        </w:rPr>
        <w:t xml:space="preserve">on </w:t>
      </w:r>
      <w:r w:rsidR="00976972" w:rsidRPr="00CF27C4">
        <w:rPr>
          <w:rFonts w:asciiTheme="minorHAnsi" w:hAnsiTheme="minorHAnsi"/>
          <w:sz w:val="20"/>
          <w:szCs w:val="20"/>
        </w:rPr>
        <w:t>the clutch gene hypothesis</w:t>
      </w:r>
      <w:r w:rsidR="008E7775" w:rsidRPr="00CF27C4">
        <w:rPr>
          <w:rFonts w:asciiTheme="minorHAnsi" w:hAnsiTheme="minorHAnsi"/>
          <w:sz w:val="20"/>
          <w:szCs w:val="20"/>
        </w:rPr>
        <w:t xml:space="preserve"> which addresses the myth that </w:t>
      </w:r>
      <w:r w:rsidR="00976972" w:rsidRPr="00CF27C4">
        <w:rPr>
          <w:rFonts w:asciiTheme="minorHAnsi" w:hAnsiTheme="minorHAnsi"/>
          <w:sz w:val="20"/>
          <w:szCs w:val="20"/>
        </w:rPr>
        <w:t>a player performs significantly better than others in end of game situations</w:t>
      </w:r>
      <w:r w:rsidR="00CB3123" w:rsidRPr="00CF27C4">
        <w:rPr>
          <w:rFonts w:asciiTheme="minorHAnsi" w:hAnsiTheme="minorHAnsi"/>
          <w:sz w:val="20"/>
          <w:szCs w:val="20"/>
        </w:rPr>
        <w:t xml:space="preserve"> in terms of efficiency and </w:t>
      </w:r>
      <w:r w:rsidR="00984AE9" w:rsidRPr="00CF27C4">
        <w:rPr>
          <w:rFonts w:asciiTheme="minorHAnsi" w:hAnsiTheme="minorHAnsi"/>
          <w:sz w:val="20"/>
          <w:szCs w:val="20"/>
        </w:rPr>
        <w:t xml:space="preserve">the </w:t>
      </w:r>
      <w:r w:rsidR="00CB3123" w:rsidRPr="00CF27C4">
        <w:rPr>
          <w:rFonts w:asciiTheme="minorHAnsi" w:hAnsiTheme="minorHAnsi"/>
          <w:sz w:val="20"/>
          <w:szCs w:val="20"/>
        </w:rPr>
        <w:t>points scored</w:t>
      </w:r>
      <w:r w:rsidR="00976972" w:rsidRPr="00CF27C4">
        <w:rPr>
          <w:rFonts w:asciiTheme="minorHAnsi" w:hAnsiTheme="minorHAnsi"/>
          <w:sz w:val="20"/>
          <w:szCs w:val="20"/>
        </w:rPr>
        <w:t>.</w:t>
      </w:r>
      <w:r w:rsidR="00567939" w:rsidRPr="00CF27C4">
        <w:rPr>
          <w:rFonts w:asciiTheme="minorHAnsi" w:hAnsiTheme="minorHAnsi"/>
          <w:sz w:val="20"/>
          <w:szCs w:val="20"/>
        </w:rPr>
        <w:t xml:space="preserve"> </w:t>
      </w:r>
      <w:r w:rsidR="00276E58" w:rsidRPr="00CF27C4">
        <w:rPr>
          <w:rFonts w:asciiTheme="minorHAnsi" w:hAnsiTheme="minorHAnsi"/>
          <w:sz w:val="20"/>
          <w:szCs w:val="20"/>
        </w:rPr>
        <w:t xml:space="preserve">This </w:t>
      </w:r>
      <w:r w:rsidR="00C03474" w:rsidRPr="00CF27C4">
        <w:rPr>
          <w:rFonts w:asciiTheme="minorHAnsi" w:hAnsiTheme="minorHAnsi"/>
          <w:sz w:val="20"/>
          <w:szCs w:val="20"/>
        </w:rPr>
        <w:t xml:space="preserve">paper also proposes </w:t>
      </w:r>
      <w:r w:rsidR="002A0195" w:rsidRPr="00CF27C4">
        <w:rPr>
          <w:rFonts w:asciiTheme="minorHAnsi" w:hAnsiTheme="minorHAnsi"/>
          <w:sz w:val="20"/>
          <w:szCs w:val="20"/>
        </w:rPr>
        <w:t xml:space="preserve">multiple </w:t>
      </w:r>
      <w:r w:rsidR="00C03474" w:rsidRPr="00CF27C4">
        <w:rPr>
          <w:rFonts w:asciiTheme="minorHAnsi" w:hAnsiTheme="minorHAnsi"/>
          <w:sz w:val="20"/>
          <w:szCs w:val="20"/>
        </w:rPr>
        <w:t xml:space="preserve">predictive modelling techniques to predict if a shot would be ‘made’ or ‘missed’ given a certain set of parameters. </w:t>
      </w:r>
      <w:r w:rsidRPr="00CF27C4">
        <w:rPr>
          <w:rFonts w:asciiTheme="minorHAnsi" w:hAnsiTheme="minorHAnsi"/>
          <w:sz w:val="20"/>
          <w:szCs w:val="20"/>
        </w:rPr>
        <w:t>To achieve this, we use a combination of two datasets</w:t>
      </w:r>
      <w:r w:rsidR="00826CD4" w:rsidRPr="00CF27C4">
        <w:rPr>
          <w:rFonts w:asciiTheme="minorHAnsi" w:hAnsiTheme="minorHAnsi"/>
          <w:sz w:val="20"/>
          <w:szCs w:val="20"/>
        </w:rPr>
        <w:t>,</w:t>
      </w:r>
      <w:r w:rsidRPr="00CF27C4">
        <w:rPr>
          <w:rFonts w:asciiTheme="minorHAnsi" w:hAnsiTheme="minorHAnsi"/>
          <w:sz w:val="20"/>
          <w:szCs w:val="20"/>
        </w:rPr>
        <w:t xml:space="preserve"> </w:t>
      </w:r>
      <w:r w:rsidR="00826CD4" w:rsidRPr="00CF27C4">
        <w:rPr>
          <w:rFonts w:asciiTheme="minorHAnsi" w:hAnsiTheme="minorHAnsi"/>
          <w:sz w:val="20"/>
          <w:szCs w:val="20"/>
        </w:rPr>
        <w:t>o</w:t>
      </w:r>
      <w:r w:rsidRPr="00CF27C4">
        <w:rPr>
          <w:rFonts w:asciiTheme="minorHAnsi" w:hAnsiTheme="minorHAnsi"/>
          <w:sz w:val="20"/>
          <w:szCs w:val="20"/>
        </w:rPr>
        <w:t xml:space="preserve">ne of </w:t>
      </w:r>
      <w:r w:rsidR="00826CD4" w:rsidRPr="00CF27C4">
        <w:rPr>
          <w:rFonts w:asciiTheme="minorHAnsi" w:hAnsiTheme="minorHAnsi"/>
          <w:sz w:val="20"/>
          <w:szCs w:val="20"/>
        </w:rPr>
        <w:t>which</w:t>
      </w:r>
      <w:r w:rsidRPr="00CF27C4">
        <w:rPr>
          <w:rFonts w:asciiTheme="minorHAnsi" w:hAnsiTheme="minorHAnsi"/>
          <w:sz w:val="20"/>
          <w:szCs w:val="20"/>
        </w:rPr>
        <w:t xml:space="preserve"> includes every single shot log in the season with </w:t>
      </w:r>
      <w:r w:rsidR="00CA641F" w:rsidRPr="00CF27C4">
        <w:rPr>
          <w:rFonts w:asciiTheme="minorHAnsi" w:hAnsiTheme="minorHAnsi"/>
          <w:sz w:val="20"/>
          <w:szCs w:val="20"/>
        </w:rPr>
        <w:t>features</w:t>
      </w:r>
      <w:r w:rsidRPr="00CF27C4">
        <w:rPr>
          <w:rFonts w:asciiTheme="minorHAnsi" w:hAnsiTheme="minorHAnsi"/>
          <w:sz w:val="20"/>
          <w:szCs w:val="20"/>
        </w:rPr>
        <w:t xml:space="preserve"> like </w:t>
      </w:r>
      <w:r w:rsidR="00CA641F" w:rsidRPr="00CF27C4">
        <w:rPr>
          <w:rFonts w:asciiTheme="minorHAnsi" w:hAnsiTheme="minorHAnsi"/>
          <w:sz w:val="20"/>
          <w:szCs w:val="20"/>
        </w:rPr>
        <w:t xml:space="preserve">the </w:t>
      </w:r>
      <w:r w:rsidRPr="00CF27C4">
        <w:rPr>
          <w:rFonts w:asciiTheme="minorHAnsi" w:hAnsiTheme="minorHAnsi"/>
          <w:sz w:val="20"/>
          <w:szCs w:val="20"/>
        </w:rPr>
        <w:t xml:space="preserve">time the shot was made, result of the shot, player who </w:t>
      </w:r>
      <w:r w:rsidR="003226EC" w:rsidRPr="00CF27C4">
        <w:rPr>
          <w:rFonts w:asciiTheme="minorHAnsi" w:hAnsiTheme="minorHAnsi"/>
          <w:sz w:val="20"/>
          <w:szCs w:val="20"/>
        </w:rPr>
        <w:t xml:space="preserve">made </w:t>
      </w:r>
      <w:r w:rsidRPr="00CF27C4">
        <w:rPr>
          <w:rFonts w:asciiTheme="minorHAnsi" w:hAnsiTheme="minorHAnsi"/>
          <w:sz w:val="20"/>
          <w:szCs w:val="20"/>
        </w:rPr>
        <w:t>shot, the closest defender</w:t>
      </w:r>
      <w:r w:rsidR="00AE2ADA" w:rsidRPr="00CF27C4">
        <w:rPr>
          <w:rFonts w:asciiTheme="minorHAnsi" w:hAnsiTheme="minorHAnsi"/>
          <w:sz w:val="20"/>
          <w:szCs w:val="20"/>
        </w:rPr>
        <w:t xml:space="preserve">, the distance from </w:t>
      </w:r>
      <w:r w:rsidR="00276E58" w:rsidRPr="00CF27C4">
        <w:rPr>
          <w:rFonts w:asciiTheme="minorHAnsi" w:hAnsiTheme="minorHAnsi"/>
          <w:sz w:val="20"/>
          <w:szCs w:val="20"/>
        </w:rPr>
        <w:t>closest defender</w:t>
      </w:r>
      <w:r w:rsidR="0051433E" w:rsidRPr="00CF27C4">
        <w:rPr>
          <w:rFonts w:asciiTheme="minorHAnsi" w:hAnsiTheme="minorHAnsi"/>
          <w:sz w:val="20"/>
          <w:szCs w:val="20"/>
        </w:rPr>
        <w:t>, the shot number</w:t>
      </w:r>
      <w:r w:rsidRPr="00CF27C4">
        <w:rPr>
          <w:rFonts w:asciiTheme="minorHAnsi" w:hAnsiTheme="minorHAnsi"/>
          <w:sz w:val="20"/>
          <w:szCs w:val="20"/>
        </w:rPr>
        <w:t xml:space="preserve"> and other game specific details.</w:t>
      </w:r>
      <w:r w:rsidR="00B73661" w:rsidRPr="00CF27C4">
        <w:rPr>
          <w:rFonts w:asciiTheme="minorHAnsi" w:hAnsiTheme="minorHAnsi"/>
          <w:sz w:val="20"/>
          <w:szCs w:val="20"/>
        </w:rPr>
        <w:t xml:space="preserve"> </w:t>
      </w:r>
      <w:r w:rsidRPr="00CF27C4">
        <w:rPr>
          <w:rFonts w:asciiTheme="minorHAnsi" w:hAnsiTheme="minorHAnsi"/>
          <w:sz w:val="20"/>
          <w:szCs w:val="20"/>
        </w:rPr>
        <w:t xml:space="preserve">The other dataset </w:t>
      </w:r>
      <w:r w:rsidR="00CA641F" w:rsidRPr="00CF27C4">
        <w:rPr>
          <w:rFonts w:asciiTheme="minorHAnsi" w:hAnsiTheme="minorHAnsi"/>
          <w:sz w:val="20"/>
          <w:szCs w:val="20"/>
        </w:rPr>
        <w:t>depicts</w:t>
      </w:r>
      <w:r w:rsidRPr="00CF27C4">
        <w:rPr>
          <w:rFonts w:asciiTheme="minorHAnsi" w:hAnsiTheme="minorHAnsi"/>
          <w:sz w:val="20"/>
          <w:szCs w:val="20"/>
        </w:rPr>
        <w:t xml:space="preserve"> player</w:t>
      </w:r>
      <w:r w:rsidR="00CA641F" w:rsidRPr="00CF27C4">
        <w:rPr>
          <w:rFonts w:asciiTheme="minorHAnsi" w:hAnsiTheme="minorHAnsi"/>
          <w:sz w:val="20"/>
          <w:szCs w:val="20"/>
        </w:rPr>
        <w:t xml:space="preserve"> specific information</w:t>
      </w:r>
      <w:r w:rsidRPr="00CF27C4">
        <w:rPr>
          <w:rFonts w:asciiTheme="minorHAnsi" w:hAnsiTheme="minorHAnsi"/>
          <w:sz w:val="20"/>
          <w:szCs w:val="20"/>
        </w:rPr>
        <w:t xml:space="preserve"> including the height, weight, age and other details</w:t>
      </w:r>
      <w:r w:rsidR="00CA641F" w:rsidRPr="00CF27C4">
        <w:rPr>
          <w:rFonts w:asciiTheme="minorHAnsi" w:hAnsiTheme="minorHAnsi"/>
          <w:sz w:val="20"/>
          <w:szCs w:val="20"/>
        </w:rPr>
        <w:t xml:space="preserve"> for all players playing in the same season</w:t>
      </w:r>
      <w:r w:rsidRPr="00CF27C4">
        <w:rPr>
          <w:rFonts w:asciiTheme="minorHAnsi" w:hAnsiTheme="minorHAnsi"/>
          <w:sz w:val="20"/>
          <w:szCs w:val="20"/>
        </w:rPr>
        <w:t xml:space="preserve">. </w:t>
      </w:r>
      <w:r w:rsidR="00CA641F" w:rsidRPr="00CF27C4">
        <w:rPr>
          <w:rFonts w:asciiTheme="minorHAnsi" w:hAnsiTheme="minorHAnsi"/>
          <w:sz w:val="20"/>
          <w:szCs w:val="20"/>
        </w:rPr>
        <w:t>A</w:t>
      </w:r>
      <w:r w:rsidRPr="00CF27C4">
        <w:rPr>
          <w:rFonts w:asciiTheme="minorHAnsi" w:hAnsiTheme="minorHAnsi"/>
          <w:sz w:val="20"/>
          <w:szCs w:val="20"/>
        </w:rPr>
        <w:t xml:space="preserve"> complete dataset was </w:t>
      </w:r>
      <w:r w:rsidR="00CA641F" w:rsidRPr="00CF27C4">
        <w:rPr>
          <w:rFonts w:asciiTheme="minorHAnsi" w:hAnsiTheme="minorHAnsi"/>
          <w:sz w:val="20"/>
          <w:szCs w:val="20"/>
        </w:rPr>
        <w:t>obtained by</w:t>
      </w:r>
      <w:r w:rsidRPr="00CF27C4">
        <w:rPr>
          <w:rFonts w:asciiTheme="minorHAnsi" w:hAnsiTheme="minorHAnsi"/>
          <w:sz w:val="20"/>
          <w:szCs w:val="20"/>
        </w:rPr>
        <w:t xml:space="preserve"> an inner join on these datasets.</w:t>
      </w:r>
      <w:r w:rsidR="00CA641F" w:rsidRPr="00CF27C4">
        <w:rPr>
          <w:rFonts w:asciiTheme="minorHAnsi" w:hAnsiTheme="minorHAnsi"/>
          <w:sz w:val="20"/>
          <w:szCs w:val="20"/>
        </w:rPr>
        <w:t xml:space="preserve"> </w:t>
      </w:r>
      <w:r w:rsidR="00C03474" w:rsidRPr="00CF27C4">
        <w:rPr>
          <w:rFonts w:asciiTheme="minorHAnsi" w:hAnsiTheme="minorHAnsi"/>
          <w:sz w:val="20"/>
          <w:szCs w:val="20"/>
        </w:rPr>
        <w:t xml:space="preserve"> Using this complete data</w:t>
      </w:r>
      <w:r w:rsidR="00E13CD2" w:rsidRPr="00CF27C4">
        <w:rPr>
          <w:rFonts w:asciiTheme="minorHAnsi" w:hAnsiTheme="minorHAnsi"/>
          <w:sz w:val="20"/>
          <w:szCs w:val="20"/>
        </w:rPr>
        <w:t>set</w:t>
      </w:r>
      <w:r w:rsidR="00C03474" w:rsidRPr="00CF27C4">
        <w:rPr>
          <w:rFonts w:asciiTheme="minorHAnsi" w:hAnsiTheme="minorHAnsi"/>
          <w:sz w:val="20"/>
          <w:szCs w:val="20"/>
        </w:rPr>
        <w:t xml:space="preserve">, we build a logistic regression model and a neural network model in </w:t>
      </w:r>
      <w:proofErr w:type="spellStart"/>
      <w:r w:rsidR="00C03474" w:rsidRPr="00CF27C4">
        <w:rPr>
          <w:rFonts w:asciiTheme="minorHAnsi" w:hAnsiTheme="minorHAnsi"/>
          <w:sz w:val="20"/>
          <w:szCs w:val="20"/>
        </w:rPr>
        <w:t>keras</w:t>
      </w:r>
      <w:proofErr w:type="spellEnd"/>
      <w:r w:rsidR="00C03474" w:rsidRPr="00CF27C4">
        <w:rPr>
          <w:rFonts w:asciiTheme="minorHAnsi" w:hAnsiTheme="minorHAnsi"/>
          <w:sz w:val="20"/>
          <w:szCs w:val="20"/>
        </w:rPr>
        <w:t xml:space="preserve">, </w:t>
      </w:r>
      <w:r w:rsidR="00C03474" w:rsidRPr="00CF27C4">
        <w:rPr>
          <w:rFonts w:asciiTheme="minorHAnsi" w:hAnsiTheme="minorHAnsi"/>
          <w:sz w:val="20"/>
          <w:szCs w:val="20"/>
        </w:rPr>
        <w:t>assess</w:t>
      </w:r>
      <w:r w:rsidR="00C03474" w:rsidRPr="00CF27C4">
        <w:rPr>
          <w:rFonts w:asciiTheme="minorHAnsi" w:hAnsiTheme="minorHAnsi"/>
          <w:sz w:val="20"/>
          <w:szCs w:val="20"/>
        </w:rPr>
        <w:t>ing</w:t>
      </w:r>
      <w:r w:rsidR="00C03474" w:rsidRPr="00CF27C4">
        <w:rPr>
          <w:rFonts w:asciiTheme="minorHAnsi" w:hAnsiTheme="minorHAnsi"/>
          <w:sz w:val="20"/>
          <w:szCs w:val="20"/>
        </w:rPr>
        <w:t xml:space="preserve"> the usage</w:t>
      </w:r>
      <w:r w:rsidR="00C03474" w:rsidRPr="00CF27C4">
        <w:rPr>
          <w:rFonts w:asciiTheme="minorHAnsi" w:hAnsiTheme="minorHAnsi"/>
          <w:sz w:val="20"/>
          <w:szCs w:val="20"/>
        </w:rPr>
        <w:t xml:space="preserve"> of the </w:t>
      </w:r>
      <w:r w:rsidR="00C03474" w:rsidRPr="00CF27C4">
        <w:rPr>
          <w:rFonts w:asciiTheme="minorHAnsi" w:hAnsiTheme="minorHAnsi"/>
          <w:sz w:val="20"/>
          <w:szCs w:val="20"/>
        </w:rPr>
        <w:t xml:space="preserve">features involved in </w:t>
      </w:r>
      <w:r w:rsidR="00C03474" w:rsidRPr="00CF27C4">
        <w:rPr>
          <w:rFonts w:asciiTheme="minorHAnsi" w:hAnsiTheme="minorHAnsi"/>
          <w:sz w:val="20"/>
          <w:szCs w:val="20"/>
        </w:rPr>
        <w:t>each</w:t>
      </w:r>
      <w:r w:rsidR="00C03474" w:rsidRPr="00CF27C4">
        <w:rPr>
          <w:rFonts w:asciiTheme="minorHAnsi" w:hAnsiTheme="minorHAnsi"/>
          <w:sz w:val="20"/>
          <w:szCs w:val="20"/>
        </w:rPr>
        <w:t xml:space="preserve"> model and discuss</w:t>
      </w:r>
      <w:r w:rsidR="00C03474" w:rsidRPr="00CF27C4">
        <w:rPr>
          <w:rFonts w:asciiTheme="minorHAnsi" w:hAnsiTheme="minorHAnsi"/>
          <w:sz w:val="20"/>
          <w:szCs w:val="20"/>
        </w:rPr>
        <w:t>ing</w:t>
      </w:r>
      <w:r w:rsidR="00C03474" w:rsidRPr="00CF27C4">
        <w:rPr>
          <w:rFonts w:asciiTheme="minorHAnsi" w:hAnsiTheme="minorHAnsi"/>
          <w:sz w:val="20"/>
          <w:szCs w:val="20"/>
        </w:rPr>
        <w:t xml:space="preserve"> the</w:t>
      </w:r>
      <w:r w:rsidR="00C03474" w:rsidRPr="00CF27C4">
        <w:rPr>
          <w:rFonts w:asciiTheme="minorHAnsi" w:hAnsiTheme="minorHAnsi"/>
          <w:sz w:val="20"/>
          <w:szCs w:val="20"/>
        </w:rPr>
        <w:t>ir</w:t>
      </w:r>
      <w:r w:rsidR="00C03474" w:rsidRPr="00CF27C4">
        <w:rPr>
          <w:rFonts w:asciiTheme="minorHAnsi" w:hAnsiTheme="minorHAnsi"/>
          <w:sz w:val="20"/>
          <w:szCs w:val="20"/>
        </w:rPr>
        <w:t xml:space="preserve"> results.</w:t>
      </w:r>
      <w:r w:rsidR="00C03474" w:rsidRPr="00CF27C4">
        <w:rPr>
          <w:rFonts w:asciiTheme="minorHAnsi" w:hAnsiTheme="minorHAnsi"/>
          <w:sz w:val="20"/>
          <w:szCs w:val="20"/>
        </w:rPr>
        <w:t xml:space="preserve"> </w:t>
      </w:r>
      <w:r w:rsidR="00EE5B6B" w:rsidRPr="00CF27C4">
        <w:rPr>
          <w:rFonts w:asciiTheme="minorHAnsi" w:hAnsiTheme="minorHAnsi"/>
          <w:sz w:val="20"/>
          <w:szCs w:val="20"/>
        </w:rPr>
        <w:t>We also discuss a recommendation model using latent factor algorithm to suggest the best defender for a particular player making the shot</w:t>
      </w:r>
      <w:r w:rsidR="007F6E90" w:rsidRPr="00CF27C4">
        <w:rPr>
          <w:rFonts w:asciiTheme="minorHAnsi" w:hAnsiTheme="minorHAnsi"/>
          <w:sz w:val="20"/>
          <w:szCs w:val="20"/>
        </w:rPr>
        <w:t>.</w:t>
      </w:r>
      <w:r w:rsidR="007F6E90" w:rsidRPr="00CF27C4">
        <w:rPr>
          <w:rFonts w:asciiTheme="minorHAnsi" w:hAnsiTheme="minorHAnsi"/>
          <w:sz w:val="20"/>
          <w:szCs w:val="20"/>
        </w:rPr>
        <w:t xml:space="preserve"> As part of our factual test of the hot-hand hypothesis, we find proof that the myth is in fact true and </w:t>
      </w:r>
      <w:r w:rsidR="00447391" w:rsidRPr="00CF27C4">
        <w:rPr>
          <w:rFonts w:asciiTheme="minorHAnsi" w:hAnsiTheme="minorHAnsi"/>
          <w:sz w:val="20"/>
          <w:szCs w:val="20"/>
        </w:rPr>
        <w:t>we</w:t>
      </w:r>
      <w:r w:rsidR="007F6E90" w:rsidRPr="00CF27C4">
        <w:rPr>
          <w:rFonts w:asciiTheme="minorHAnsi" w:hAnsiTheme="minorHAnsi"/>
          <w:sz w:val="20"/>
          <w:szCs w:val="20"/>
        </w:rPr>
        <w:t xml:space="preserve"> visualise our findings to interpret the result in a coherent manner</w:t>
      </w:r>
      <w:r w:rsidR="00B10833" w:rsidRPr="00CF27C4">
        <w:rPr>
          <w:rFonts w:asciiTheme="minorHAnsi" w:hAnsiTheme="minorHAnsi"/>
          <w:sz w:val="20"/>
          <w:szCs w:val="20"/>
        </w:rPr>
        <w:t xml:space="preserve">. </w:t>
      </w:r>
      <w:r w:rsidR="007F6E90" w:rsidRPr="00CF27C4">
        <w:rPr>
          <w:rFonts w:asciiTheme="minorHAnsi" w:hAnsiTheme="minorHAnsi"/>
          <w:sz w:val="20"/>
          <w:szCs w:val="20"/>
        </w:rPr>
        <w:t>Overall</w:t>
      </w:r>
      <w:r w:rsidR="0089391B" w:rsidRPr="00CF27C4">
        <w:rPr>
          <w:rFonts w:asciiTheme="minorHAnsi" w:hAnsiTheme="minorHAnsi"/>
          <w:sz w:val="20"/>
          <w:szCs w:val="20"/>
        </w:rPr>
        <w:t xml:space="preserve">, this paper provides a comprehensive analysis into basketball data for better insights and understanding of the game. </w:t>
      </w:r>
    </w:p>
    <w:p w14:paraId="750EED5A" w14:textId="612ABEC7" w:rsidR="00BF1834" w:rsidRPr="00CF27C4" w:rsidRDefault="00BF1834">
      <w:pPr>
        <w:rPr>
          <w:rFonts w:asciiTheme="minorHAnsi" w:hAnsiTheme="minorHAnsi"/>
          <w:sz w:val="20"/>
          <w:szCs w:val="20"/>
        </w:rPr>
      </w:pPr>
    </w:p>
    <w:p w14:paraId="3FE5B80D" w14:textId="43D77971" w:rsidR="00BF1834" w:rsidRPr="00CF27C4" w:rsidRDefault="00BF1834">
      <w:pPr>
        <w:rPr>
          <w:rFonts w:asciiTheme="minorHAnsi" w:hAnsiTheme="minorHAnsi"/>
          <w:sz w:val="20"/>
          <w:szCs w:val="20"/>
        </w:rPr>
      </w:pPr>
    </w:p>
    <w:p w14:paraId="1BA68F6B" w14:textId="5FD8BEEE" w:rsidR="00EA4135" w:rsidRPr="00CF27C4" w:rsidRDefault="00EA4135">
      <w:pPr>
        <w:rPr>
          <w:rFonts w:asciiTheme="minorHAnsi" w:hAnsiTheme="minorHAnsi"/>
          <w:sz w:val="20"/>
          <w:szCs w:val="20"/>
        </w:rPr>
      </w:pPr>
    </w:p>
    <w:p w14:paraId="1921A01B" w14:textId="77777777" w:rsidR="00EA4135" w:rsidRPr="00CF27C4" w:rsidRDefault="00EA4135">
      <w:pPr>
        <w:rPr>
          <w:rFonts w:asciiTheme="minorHAnsi" w:hAnsiTheme="minorHAnsi"/>
          <w:sz w:val="20"/>
          <w:szCs w:val="20"/>
        </w:rPr>
      </w:pPr>
    </w:p>
    <w:p w14:paraId="16CC4754" w14:textId="35D92CBF" w:rsidR="005F7B56" w:rsidRPr="00CF27C4" w:rsidRDefault="005F7B56">
      <w:pPr>
        <w:rPr>
          <w:rFonts w:asciiTheme="minorHAnsi" w:hAnsiTheme="minorHAnsi"/>
          <w:sz w:val="20"/>
          <w:szCs w:val="20"/>
        </w:rPr>
      </w:pPr>
    </w:p>
    <w:p w14:paraId="67965CF2" w14:textId="4597C274" w:rsidR="005F7B56" w:rsidRPr="00CF27C4" w:rsidRDefault="000D496B" w:rsidP="005F7B56">
      <w:pPr>
        <w:pStyle w:val="ListParagraph"/>
        <w:numPr>
          <w:ilvl w:val="0"/>
          <w:numId w:val="2"/>
        </w:numPr>
        <w:rPr>
          <w:rFonts w:asciiTheme="minorHAnsi" w:hAnsiTheme="minorHAnsi"/>
          <w:sz w:val="20"/>
          <w:szCs w:val="20"/>
        </w:rPr>
      </w:pPr>
      <w:r w:rsidRPr="00CF27C4">
        <w:rPr>
          <w:rFonts w:asciiTheme="minorHAnsi" w:hAnsiTheme="minorHAnsi"/>
          <w:sz w:val="20"/>
          <w:szCs w:val="20"/>
        </w:rPr>
        <w:t>Exploratory</w:t>
      </w:r>
      <w:r w:rsidR="005F7B56" w:rsidRPr="00CF27C4">
        <w:rPr>
          <w:rFonts w:asciiTheme="minorHAnsi" w:hAnsiTheme="minorHAnsi"/>
          <w:sz w:val="20"/>
          <w:szCs w:val="20"/>
        </w:rPr>
        <w:t xml:space="preserve"> Analysis</w:t>
      </w:r>
    </w:p>
    <w:p w14:paraId="64AD26DF" w14:textId="61B91758" w:rsidR="005F7B56" w:rsidRPr="00CF27C4" w:rsidRDefault="005F7B56">
      <w:pPr>
        <w:rPr>
          <w:rFonts w:asciiTheme="minorHAnsi" w:hAnsiTheme="minorHAnsi"/>
          <w:sz w:val="20"/>
          <w:szCs w:val="20"/>
        </w:rPr>
      </w:pPr>
    </w:p>
    <w:p w14:paraId="14C17F1C" w14:textId="5E361D7A" w:rsidR="005F7B56" w:rsidRPr="00CF27C4" w:rsidRDefault="005F7B56">
      <w:pPr>
        <w:rPr>
          <w:rFonts w:asciiTheme="minorHAnsi" w:hAnsiTheme="minorHAnsi"/>
          <w:sz w:val="20"/>
          <w:szCs w:val="20"/>
        </w:rPr>
      </w:pPr>
    </w:p>
    <w:p w14:paraId="692F4B93" w14:textId="19F2B200" w:rsidR="000D496B" w:rsidRPr="00CF27C4" w:rsidRDefault="005F7B56" w:rsidP="000D496B">
      <w:pPr>
        <w:pStyle w:val="ListParagraph"/>
        <w:numPr>
          <w:ilvl w:val="0"/>
          <w:numId w:val="2"/>
        </w:numPr>
        <w:rPr>
          <w:rFonts w:asciiTheme="minorHAnsi" w:hAnsiTheme="minorHAnsi"/>
          <w:sz w:val="20"/>
          <w:szCs w:val="20"/>
        </w:rPr>
      </w:pPr>
      <w:r w:rsidRPr="00CF27C4">
        <w:rPr>
          <w:rFonts w:asciiTheme="minorHAnsi" w:hAnsiTheme="minorHAnsi"/>
          <w:sz w:val="20"/>
          <w:szCs w:val="20"/>
        </w:rPr>
        <w:t xml:space="preserve">Predictive Modelling </w:t>
      </w:r>
    </w:p>
    <w:p w14:paraId="0EA35AEE" w14:textId="21E797B1" w:rsidR="000D496B" w:rsidRPr="00CF27C4" w:rsidRDefault="000D496B" w:rsidP="000D496B">
      <w:pPr>
        <w:rPr>
          <w:rFonts w:asciiTheme="minorHAnsi" w:hAnsiTheme="minorHAnsi"/>
          <w:sz w:val="20"/>
          <w:szCs w:val="20"/>
        </w:rPr>
      </w:pPr>
    </w:p>
    <w:p w14:paraId="6F6718C7" w14:textId="77777777" w:rsidR="00FB6FEE" w:rsidRPr="00CF27C4" w:rsidRDefault="00FB6FEE" w:rsidP="004F12FA">
      <w:pPr>
        <w:rPr>
          <w:rFonts w:asciiTheme="minorHAnsi" w:hAnsiTheme="minorHAnsi"/>
          <w:color w:val="000000" w:themeColor="text1"/>
          <w:sz w:val="20"/>
          <w:szCs w:val="20"/>
        </w:rPr>
      </w:pPr>
    </w:p>
    <w:p w14:paraId="16C6A1EC" w14:textId="59C737D5" w:rsidR="000D496B" w:rsidRPr="00CF27C4" w:rsidRDefault="000D496B" w:rsidP="004F12FA">
      <w:pPr>
        <w:rPr>
          <w:rFonts w:asciiTheme="minorHAnsi" w:hAnsiTheme="minorHAnsi"/>
          <w:color w:val="000000" w:themeColor="text1"/>
          <w:sz w:val="20"/>
          <w:szCs w:val="20"/>
        </w:rPr>
      </w:pPr>
      <w:r w:rsidRPr="00CF27C4">
        <w:rPr>
          <w:rFonts w:asciiTheme="minorHAnsi" w:hAnsiTheme="minorHAnsi"/>
          <w:color w:val="000000" w:themeColor="text1"/>
          <w:sz w:val="20"/>
          <w:szCs w:val="20"/>
        </w:rPr>
        <w:t>Predictive Modelling using Deep Learning</w:t>
      </w:r>
    </w:p>
    <w:p w14:paraId="4AB5C90F" w14:textId="3AEF26C1" w:rsidR="005257B9" w:rsidRPr="00CF27C4" w:rsidRDefault="005257B9" w:rsidP="004F12FA">
      <w:pPr>
        <w:rPr>
          <w:rFonts w:asciiTheme="minorHAnsi" w:hAnsiTheme="minorHAnsi"/>
          <w:color w:val="000000" w:themeColor="text1"/>
          <w:sz w:val="20"/>
          <w:szCs w:val="20"/>
        </w:rPr>
      </w:pPr>
    </w:p>
    <w:p w14:paraId="43CB8154" w14:textId="499781F1" w:rsidR="00923D16" w:rsidRPr="00CF27C4" w:rsidRDefault="00FA5C68" w:rsidP="008E192E">
      <w:pPr>
        <w:jc w:val="both"/>
        <w:rPr>
          <w:rFonts w:asciiTheme="minorHAnsi" w:hAnsiTheme="minorHAnsi"/>
          <w:color w:val="000000" w:themeColor="text1"/>
          <w:sz w:val="20"/>
          <w:szCs w:val="20"/>
          <w:shd w:val="clear" w:color="auto" w:fill="FFFFFF"/>
        </w:rPr>
      </w:pPr>
      <w:r w:rsidRPr="00CF27C4">
        <w:rPr>
          <w:rFonts w:asciiTheme="minorHAnsi" w:hAnsiTheme="minorHAnsi"/>
          <w:color w:val="000000" w:themeColor="text1"/>
          <w:sz w:val="20"/>
          <w:szCs w:val="20"/>
        </w:rPr>
        <w:t xml:space="preserve">One of the hypothesis </w:t>
      </w:r>
      <w:r w:rsidRPr="00CF27C4">
        <w:rPr>
          <w:rFonts w:asciiTheme="minorHAnsi" w:hAnsiTheme="minorHAnsi"/>
          <w:color w:val="000000" w:themeColor="text1"/>
          <w:sz w:val="20"/>
          <w:szCs w:val="20"/>
        </w:rPr>
        <w:t>we</w:t>
      </w:r>
      <w:r w:rsidRPr="00CF27C4">
        <w:rPr>
          <w:rFonts w:asciiTheme="minorHAnsi" w:hAnsiTheme="minorHAnsi"/>
          <w:color w:val="000000" w:themeColor="text1"/>
          <w:sz w:val="20"/>
          <w:szCs w:val="20"/>
        </w:rPr>
        <w:t xml:space="preserve"> check </w:t>
      </w:r>
      <w:r w:rsidR="003C4AAD">
        <w:rPr>
          <w:rFonts w:asciiTheme="minorHAnsi" w:hAnsiTheme="minorHAnsi"/>
          <w:color w:val="000000" w:themeColor="text1"/>
          <w:sz w:val="20"/>
          <w:szCs w:val="20"/>
        </w:rPr>
        <w:t>is if</w:t>
      </w:r>
      <w:r w:rsidRPr="00CF27C4">
        <w:rPr>
          <w:rFonts w:asciiTheme="minorHAnsi" w:hAnsiTheme="minorHAnsi"/>
          <w:color w:val="000000" w:themeColor="text1"/>
          <w:sz w:val="20"/>
          <w:szCs w:val="20"/>
        </w:rPr>
        <w:t xml:space="preserve"> a</w:t>
      </w:r>
      <w:r w:rsidRPr="00CF27C4">
        <w:rPr>
          <w:rFonts w:asciiTheme="minorHAnsi" w:hAnsiTheme="minorHAnsi"/>
          <w:color w:val="000000" w:themeColor="text1"/>
          <w:sz w:val="20"/>
          <w:szCs w:val="20"/>
        </w:rPr>
        <w:t xml:space="preserve"> </w:t>
      </w:r>
      <w:r w:rsidRPr="00CF27C4">
        <w:rPr>
          <w:rFonts w:asciiTheme="minorHAnsi" w:hAnsiTheme="minorHAnsi"/>
          <w:color w:val="000000" w:themeColor="text1"/>
          <w:sz w:val="20"/>
          <w:szCs w:val="20"/>
        </w:rPr>
        <w:t>player make</w:t>
      </w:r>
      <w:r w:rsidRPr="00CF27C4">
        <w:rPr>
          <w:rFonts w:asciiTheme="minorHAnsi" w:hAnsiTheme="minorHAnsi"/>
          <w:color w:val="000000" w:themeColor="text1"/>
          <w:sz w:val="20"/>
          <w:szCs w:val="20"/>
        </w:rPr>
        <w:t>s</w:t>
      </w:r>
      <w:r w:rsidRPr="00CF27C4">
        <w:rPr>
          <w:rFonts w:asciiTheme="minorHAnsi" w:hAnsiTheme="minorHAnsi"/>
          <w:color w:val="000000" w:themeColor="text1"/>
          <w:sz w:val="20"/>
          <w:szCs w:val="20"/>
        </w:rPr>
        <w:t>/miss</w:t>
      </w:r>
      <w:r w:rsidRPr="00CF27C4">
        <w:rPr>
          <w:rFonts w:asciiTheme="minorHAnsi" w:hAnsiTheme="minorHAnsi"/>
          <w:color w:val="000000" w:themeColor="text1"/>
          <w:sz w:val="20"/>
          <w:szCs w:val="20"/>
        </w:rPr>
        <w:t>es</w:t>
      </w:r>
      <w:r w:rsidRPr="00CF27C4">
        <w:rPr>
          <w:rFonts w:asciiTheme="minorHAnsi" w:hAnsiTheme="minorHAnsi"/>
          <w:color w:val="000000" w:themeColor="text1"/>
          <w:sz w:val="20"/>
          <w:szCs w:val="20"/>
        </w:rPr>
        <w:t xml:space="preserve"> the shot given</w:t>
      </w:r>
      <w:r w:rsidR="008908E6">
        <w:rPr>
          <w:rFonts w:asciiTheme="minorHAnsi" w:hAnsiTheme="minorHAnsi"/>
          <w:color w:val="000000" w:themeColor="text1"/>
          <w:sz w:val="20"/>
          <w:szCs w:val="20"/>
        </w:rPr>
        <w:t xml:space="preserve"> a</w:t>
      </w:r>
      <w:bookmarkStart w:id="0" w:name="_GoBack"/>
      <w:bookmarkEnd w:id="0"/>
      <w:r w:rsidRPr="00CF27C4">
        <w:rPr>
          <w:rFonts w:asciiTheme="minorHAnsi" w:hAnsiTheme="minorHAnsi"/>
          <w:color w:val="000000" w:themeColor="text1"/>
          <w:sz w:val="20"/>
          <w:szCs w:val="20"/>
        </w:rPr>
        <w:t xml:space="preserve"> set of certain parameters hold true.</w:t>
      </w:r>
      <w:r w:rsidRPr="00CF27C4">
        <w:rPr>
          <w:rFonts w:asciiTheme="minorHAnsi" w:hAnsiTheme="minorHAnsi"/>
          <w:color w:val="000000" w:themeColor="text1"/>
          <w:sz w:val="20"/>
          <w:szCs w:val="20"/>
        </w:rPr>
        <w:t xml:space="preserve"> We use </w:t>
      </w:r>
      <w:proofErr w:type="spellStart"/>
      <w:r w:rsidRPr="00CF27C4">
        <w:rPr>
          <w:rFonts w:asciiTheme="minorHAnsi" w:hAnsiTheme="minorHAnsi"/>
          <w:color w:val="000000" w:themeColor="text1"/>
          <w:sz w:val="20"/>
          <w:szCs w:val="20"/>
        </w:rPr>
        <w:t>keras</w:t>
      </w:r>
      <w:proofErr w:type="spellEnd"/>
      <w:r w:rsidRPr="00CF27C4">
        <w:rPr>
          <w:rFonts w:asciiTheme="minorHAnsi" w:hAnsiTheme="minorHAnsi"/>
          <w:color w:val="000000" w:themeColor="text1"/>
          <w:sz w:val="20"/>
          <w:szCs w:val="20"/>
        </w:rPr>
        <w:t xml:space="preserve"> in python to build a </w:t>
      </w:r>
      <w:r w:rsidR="006077EA" w:rsidRPr="00CF27C4">
        <w:rPr>
          <w:rFonts w:asciiTheme="minorHAnsi" w:hAnsiTheme="minorHAnsi"/>
          <w:color w:val="000000" w:themeColor="text1"/>
          <w:sz w:val="20"/>
          <w:szCs w:val="20"/>
        </w:rPr>
        <w:t>sequential predictive</w:t>
      </w:r>
      <w:r w:rsidRPr="00CF27C4">
        <w:rPr>
          <w:rFonts w:asciiTheme="minorHAnsi" w:hAnsiTheme="minorHAnsi"/>
          <w:color w:val="000000" w:themeColor="text1"/>
          <w:sz w:val="20"/>
          <w:szCs w:val="20"/>
        </w:rPr>
        <w:t xml:space="preserve"> model </w:t>
      </w:r>
      <w:r w:rsidR="006077EA" w:rsidRPr="00CF27C4">
        <w:rPr>
          <w:rFonts w:asciiTheme="minorHAnsi" w:hAnsiTheme="minorHAnsi"/>
          <w:color w:val="000000" w:themeColor="text1"/>
          <w:sz w:val="20"/>
          <w:szCs w:val="20"/>
        </w:rPr>
        <w:t xml:space="preserve">using a dense neural network. </w:t>
      </w:r>
      <w:r w:rsidR="00923D16" w:rsidRPr="00CF27C4">
        <w:rPr>
          <w:rFonts w:asciiTheme="minorHAnsi" w:hAnsiTheme="minorHAnsi"/>
          <w:color w:val="000000" w:themeColor="text1"/>
          <w:sz w:val="20"/>
          <w:szCs w:val="20"/>
          <w:shd w:val="clear" w:color="auto" w:fill="FFFFFF"/>
        </w:rPr>
        <w:t>Neural networks generally perform better when the real-valued input and output variables are to be scaled to a sensible range. For this problem, each of the input variables and the target variable have a Gaussian distribution; therefore, standardizing the data in this case is desirable.</w:t>
      </w:r>
      <w:r w:rsidR="008E192E" w:rsidRPr="00CF27C4">
        <w:rPr>
          <w:rFonts w:asciiTheme="minorHAnsi" w:hAnsiTheme="minorHAnsi"/>
          <w:color w:val="000000" w:themeColor="text1"/>
          <w:sz w:val="20"/>
          <w:szCs w:val="20"/>
          <w:shd w:val="clear" w:color="auto" w:fill="FFFFFF"/>
        </w:rPr>
        <w:t xml:space="preserve"> We use selected features in the complete shot logs dataset to standardise the data. Numeric features like FGM, PTS, </w:t>
      </w:r>
      <w:proofErr w:type="spellStart"/>
      <w:r w:rsidR="008E192E" w:rsidRPr="00CF27C4">
        <w:rPr>
          <w:rFonts w:asciiTheme="minorHAnsi" w:hAnsiTheme="minorHAnsi"/>
          <w:color w:val="000000" w:themeColor="text1"/>
          <w:sz w:val="20"/>
          <w:szCs w:val="20"/>
          <w:shd w:val="clear" w:color="auto" w:fill="FFFFFF"/>
        </w:rPr>
        <w:t>player_height</w:t>
      </w:r>
      <w:proofErr w:type="spellEnd"/>
      <w:r w:rsidR="008E192E" w:rsidRPr="00CF27C4">
        <w:rPr>
          <w:rFonts w:asciiTheme="minorHAnsi" w:hAnsiTheme="minorHAnsi"/>
          <w:color w:val="000000" w:themeColor="text1"/>
          <w:sz w:val="20"/>
          <w:szCs w:val="20"/>
          <w:shd w:val="clear" w:color="auto" w:fill="FFFFFF"/>
        </w:rPr>
        <w:t xml:space="preserve">, </w:t>
      </w:r>
      <w:proofErr w:type="spellStart"/>
      <w:r w:rsidR="008E192E" w:rsidRPr="00CF27C4">
        <w:rPr>
          <w:rFonts w:asciiTheme="minorHAnsi" w:hAnsiTheme="minorHAnsi"/>
          <w:color w:val="000000" w:themeColor="text1"/>
          <w:sz w:val="20"/>
          <w:szCs w:val="20"/>
          <w:shd w:val="clear" w:color="auto" w:fill="FFFFFF"/>
        </w:rPr>
        <w:t>defender_height</w:t>
      </w:r>
      <w:proofErr w:type="spellEnd"/>
      <w:r w:rsidR="008E192E" w:rsidRPr="00CF27C4">
        <w:rPr>
          <w:rFonts w:asciiTheme="minorHAnsi" w:hAnsiTheme="minorHAnsi"/>
          <w:color w:val="000000" w:themeColor="text1"/>
          <w:sz w:val="20"/>
          <w:szCs w:val="20"/>
          <w:shd w:val="clear" w:color="auto" w:fill="FFFFFF"/>
        </w:rPr>
        <w:t xml:space="preserve">, </w:t>
      </w:r>
      <w:proofErr w:type="spellStart"/>
      <w:r w:rsidR="008E192E" w:rsidRPr="00CF27C4">
        <w:rPr>
          <w:rFonts w:asciiTheme="minorHAnsi" w:hAnsiTheme="minorHAnsi"/>
          <w:color w:val="000000" w:themeColor="text1"/>
          <w:sz w:val="20"/>
          <w:szCs w:val="20"/>
          <w:shd w:val="clear" w:color="auto" w:fill="FFFFFF"/>
        </w:rPr>
        <w:t>Height_diff</w:t>
      </w:r>
      <w:proofErr w:type="spellEnd"/>
      <w:r w:rsidR="008E192E" w:rsidRPr="00CF27C4">
        <w:rPr>
          <w:rFonts w:asciiTheme="minorHAnsi" w:hAnsiTheme="minorHAnsi"/>
          <w:color w:val="000000" w:themeColor="text1"/>
          <w:sz w:val="20"/>
          <w:szCs w:val="20"/>
          <w:shd w:val="clear" w:color="auto" w:fill="FFFFFF"/>
        </w:rPr>
        <w:t xml:space="preserve">, </w:t>
      </w:r>
      <w:proofErr w:type="spellStart"/>
      <w:r w:rsidR="008E192E" w:rsidRPr="00CF27C4">
        <w:rPr>
          <w:rFonts w:asciiTheme="minorHAnsi" w:hAnsiTheme="minorHAnsi"/>
          <w:color w:val="000000" w:themeColor="text1"/>
          <w:sz w:val="20"/>
          <w:szCs w:val="20"/>
          <w:shd w:val="clear" w:color="auto" w:fill="FFFFFF"/>
        </w:rPr>
        <w:t>player_weight</w:t>
      </w:r>
      <w:proofErr w:type="spellEnd"/>
      <w:r w:rsidR="008E192E" w:rsidRPr="00CF27C4">
        <w:rPr>
          <w:rFonts w:asciiTheme="minorHAnsi" w:hAnsiTheme="minorHAnsi"/>
          <w:color w:val="000000" w:themeColor="text1"/>
          <w:sz w:val="20"/>
          <w:szCs w:val="20"/>
          <w:shd w:val="clear" w:color="auto" w:fill="FFFFFF"/>
        </w:rPr>
        <w:t xml:space="preserve">, </w:t>
      </w:r>
      <w:proofErr w:type="spellStart"/>
      <w:r w:rsidR="008E192E" w:rsidRPr="00CF27C4">
        <w:rPr>
          <w:rFonts w:asciiTheme="minorHAnsi" w:hAnsiTheme="minorHAnsi"/>
          <w:color w:val="000000" w:themeColor="text1"/>
          <w:sz w:val="20"/>
          <w:szCs w:val="20"/>
          <w:shd w:val="clear" w:color="auto" w:fill="FFFFFF"/>
        </w:rPr>
        <w:t>defender_weight</w:t>
      </w:r>
      <w:proofErr w:type="spellEnd"/>
      <w:r w:rsidR="008E192E" w:rsidRPr="00CF27C4">
        <w:rPr>
          <w:rFonts w:asciiTheme="minorHAnsi" w:hAnsiTheme="minorHAnsi"/>
          <w:color w:val="000000" w:themeColor="text1"/>
          <w:sz w:val="20"/>
          <w:szCs w:val="20"/>
          <w:shd w:val="clear" w:color="auto" w:fill="FFFFFF"/>
        </w:rPr>
        <w:t xml:space="preserve">, </w:t>
      </w:r>
      <w:proofErr w:type="spellStart"/>
      <w:r w:rsidR="008E192E" w:rsidRPr="00CF27C4">
        <w:rPr>
          <w:rFonts w:asciiTheme="minorHAnsi" w:hAnsiTheme="minorHAnsi"/>
          <w:color w:val="000000" w:themeColor="text1"/>
          <w:sz w:val="20"/>
          <w:szCs w:val="20"/>
          <w:shd w:val="clear" w:color="auto" w:fill="FFFFFF"/>
        </w:rPr>
        <w:t>shot_distance</w:t>
      </w:r>
      <w:proofErr w:type="spellEnd"/>
      <w:r w:rsidR="008E192E" w:rsidRPr="00CF27C4">
        <w:rPr>
          <w:rFonts w:asciiTheme="minorHAnsi" w:hAnsiTheme="minorHAnsi"/>
          <w:color w:val="000000" w:themeColor="text1"/>
          <w:sz w:val="20"/>
          <w:szCs w:val="20"/>
          <w:shd w:val="clear" w:color="auto" w:fill="FFFFFF"/>
        </w:rPr>
        <w:t xml:space="preserve"> and </w:t>
      </w:r>
      <w:proofErr w:type="spellStart"/>
      <w:r w:rsidR="008E192E" w:rsidRPr="00CF27C4">
        <w:rPr>
          <w:rFonts w:asciiTheme="minorHAnsi" w:hAnsiTheme="minorHAnsi"/>
          <w:color w:val="000000" w:themeColor="text1"/>
          <w:sz w:val="20"/>
          <w:szCs w:val="20"/>
          <w:shd w:val="clear" w:color="auto" w:fill="FFFFFF"/>
        </w:rPr>
        <w:t>closest_def_distance</w:t>
      </w:r>
      <w:proofErr w:type="spellEnd"/>
      <w:r w:rsidR="008E192E" w:rsidRPr="00CF27C4">
        <w:rPr>
          <w:rFonts w:asciiTheme="minorHAnsi" w:hAnsiTheme="minorHAnsi"/>
          <w:color w:val="000000" w:themeColor="text1"/>
          <w:sz w:val="20"/>
          <w:szCs w:val="20"/>
          <w:shd w:val="clear" w:color="auto" w:fill="FFFFFF"/>
        </w:rPr>
        <w:t xml:space="preserve"> are fit and transformed using the </w:t>
      </w:r>
      <w:proofErr w:type="spellStart"/>
      <w:r w:rsidR="008E192E" w:rsidRPr="00CF27C4">
        <w:rPr>
          <w:rFonts w:asciiTheme="minorHAnsi" w:hAnsiTheme="minorHAnsi"/>
          <w:color w:val="000000" w:themeColor="text1"/>
          <w:sz w:val="20"/>
          <w:szCs w:val="20"/>
          <w:shd w:val="clear" w:color="auto" w:fill="FFFFFF"/>
        </w:rPr>
        <w:t>MinMaxScaler</w:t>
      </w:r>
      <w:proofErr w:type="spellEnd"/>
      <w:r w:rsidR="008E192E" w:rsidRPr="00CF27C4">
        <w:rPr>
          <w:rFonts w:asciiTheme="minorHAnsi" w:hAnsiTheme="minorHAnsi"/>
          <w:color w:val="000000" w:themeColor="text1"/>
          <w:sz w:val="20"/>
          <w:szCs w:val="20"/>
          <w:shd w:val="clear" w:color="auto" w:fill="FFFFFF"/>
        </w:rPr>
        <w:t xml:space="preserve">() function in python. The location feature is converted to a categorical binary feature </w:t>
      </w:r>
      <w:r w:rsidR="007A1B12" w:rsidRPr="00CF27C4">
        <w:rPr>
          <w:rFonts w:asciiTheme="minorHAnsi" w:hAnsiTheme="minorHAnsi"/>
          <w:color w:val="000000" w:themeColor="text1"/>
          <w:sz w:val="20"/>
          <w:szCs w:val="20"/>
          <w:shd w:val="clear" w:color="auto" w:fill="FFFFFF"/>
        </w:rPr>
        <w:t xml:space="preserve">with 1 being if the location is A and 0 otherwise. Other features like </w:t>
      </w:r>
      <w:proofErr w:type="spellStart"/>
      <w:r w:rsidR="007A1B12" w:rsidRPr="00CF27C4">
        <w:rPr>
          <w:rFonts w:asciiTheme="minorHAnsi" w:hAnsiTheme="minorHAnsi"/>
          <w:color w:val="000000" w:themeColor="text1"/>
          <w:sz w:val="20"/>
          <w:szCs w:val="20"/>
          <w:shd w:val="clear" w:color="auto" w:fill="FFFFFF"/>
        </w:rPr>
        <w:t>Player_Age</w:t>
      </w:r>
      <w:proofErr w:type="spellEnd"/>
      <w:r w:rsidR="007A1B12" w:rsidRPr="00CF27C4">
        <w:rPr>
          <w:rFonts w:asciiTheme="minorHAnsi" w:hAnsiTheme="minorHAnsi"/>
          <w:color w:val="000000" w:themeColor="text1"/>
          <w:sz w:val="20"/>
          <w:szCs w:val="20"/>
          <w:shd w:val="clear" w:color="auto" w:fill="FFFFFF"/>
        </w:rPr>
        <w:t xml:space="preserve">, </w:t>
      </w:r>
      <w:proofErr w:type="spellStart"/>
      <w:r w:rsidR="007A1B12" w:rsidRPr="00CF27C4">
        <w:rPr>
          <w:rFonts w:asciiTheme="minorHAnsi" w:hAnsiTheme="minorHAnsi"/>
          <w:color w:val="000000" w:themeColor="text1"/>
          <w:sz w:val="20"/>
          <w:szCs w:val="20"/>
          <w:shd w:val="clear" w:color="auto" w:fill="FFFFFF"/>
        </w:rPr>
        <w:t>Defender_Age</w:t>
      </w:r>
      <w:proofErr w:type="spellEnd"/>
      <w:r w:rsidR="007A1B12" w:rsidRPr="00CF27C4">
        <w:rPr>
          <w:rFonts w:asciiTheme="minorHAnsi" w:hAnsiTheme="minorHAnsi"/>
          <w:color w:val="000000" w:themeColor="text1"/>
          <w:sz w:val="20"/>
          <w:szCs w:val="20"/>
          <w:shd w:val="clear" w:color="auto" w:fill="FFFFFF"/>
        </w:rPr>
        <w:t xml:space="preserve">, </w:t>
      </w:r>
      <w:proofErr w:type="spellStart"/>
      <w:r w:rsidR="007A1B12" w:rsidRPr="00CF27C4">
        <w:rPr>
          <w:rFonts w:asciiTheme="minorHAnsi" w:hAnsiTheme="minorHAnsi"/>
          <w:color w:val="000000" w:themeColor="text1"/>
          <w:sz w:val="20"/>
          <w:szCs w:val="20"/>
          <w:shd w:val="clear" w:color="auto" w:fill="FFFFFF"/>
        </w:rPr>
        <w:t>Shot_Number</w:t>
      </w:r>
      <w:proofErr w:type="spellEnd"/>
      <w:r w:rsidR="007A1B12" w:rsidRPr="00CF27C4">
        <w:rPr>
          <w:rFonts w:asciiTheme="minorHAnsi" w:hAnsiTheme="minorHAnsi"/>
          <w:color w:val="000000" w:themeColor="text1"/>
          <w:sz w:val="20"/>
          <w:szCs w:val="20"/>
          <w:shd w:val="clear" w:color="auto" w:fill="FFFFFF"/>
        </w:rPr>
        <w:t xml:space="preserve"> and PERIOD are converted to one hot encoding using the </w:t>
      </w:r>
      <w:proofErr w:type="spellStart"/>
      <w:r w:rsidR="007A1B12" w:rsidRPr="00CF27C4">
        <w:rPr>
          <w:rFonts w:asciiTheme="minorHAnsi" w:hAnsiTheme="minorHAnsi"/>
          <w:color w:val="000000" w:themeColor="text1"/>
          <w:sz w:val="20"/>
          <w:szCs w:val="20"/>
          <w:shd w:val="clear" w:color="auto" w:fill="FFFFFF"/>
        </w:rPr>
        <w:t>to_categorical</w:t>
      </w:r>
      <w:proofErr w:type="spellEnd"/>
      <w:r w:rsidR="007A1B12" w:rsidRPr="00CF27C4">
        <w:rPr>
          <w:rFonts w:asciiTheme="minorHAnsi" w:hAnsiTheme="minorHAnsi"/>
          <w:color w:val="000000" w:themeColor="text1"/>
          <w:sz w:val="20"/>
          <w:szCs w:val="20"/>
          <w:shd w:val="clear" w:color="auto" w:fill="FFFFFF"/>
        </w:rPr>
        <w:t xml:space="preserve">() function in </w:t>
      </w:r>
      <w:proofErr w:type="spellStart"/>
      <w:r w:rsidR="007A1B12" w:rsidRPr="00CF27C4">
        <w:rPr>
          <w:rFonts w:asciiTheme="minorHAnsi" w:hAnsiTheme="minorHAnsi"/>
          <w:color w:val="000000" w:themeColor="text1"/>
          <w:sz w:val="20"/>
          <w:szCs w:val="20"/>
          <w:shd w:val="clear" w:color="auto" w:fill="FFFFFF"/>
        </w:rPr>
        <w:t>keras</w:t>
      </w:r>
      <w:proofErr w:type="spellEnd"/>
      <w:r w:rsidR="007A1B12" w:rsidRPr="00CF27C4">
        <w:rPr>
          <w:rFonts w:asciiTheme="minorHAnsi" w:hAnsiTheme="minorHAnsi"/>
          <w:color w:val="000000" w:themeColor="text1"/>
          <w:sz w:val="20"/>
          <w:szCs w:val="20"/>
          <w:shd w:val="clear" w:color="auto" w:fill="FFFFFF"/>
        </w:rPr>
        <w:t>. This is done since the values in these vectors have a smaller range and the model performs better with one hot encoded values.</w:t>
      </w:r>
    </w:p>
    <w:p w14:paraId="21FC53D9" w14:textId="77777777" w:rsidR="007A1B12" w:rsidRPr="00CF27C4" w:rsidRDefault="007A1B12" w:rsidP="008E192E">
      <w:pPr>
        <w:jc w:val="both"/>
        <w:rPr>
          <w:rFonts w:asciiTheme="minorHAnsi" w:hAnsiTheme="minorHAnsi"/>
          <w:color w:val="000000" w:themeColor="text1"/>
          <w:sz w:val="20"/>
          <w:szCs w:val="20"/>
        </w:rPr>
      </w:pPr>
    </w:p>
    <w:p w14:paraId="5EC06ED5" w14:textId="5675230C" w:rsidR="00923D16" w:rsidRPr="00CF27C4" w:rsidRDefault="00923D16" w:rsidP="004F12FA">
      <w:pPr>
        <w:jc w:val="both"/>
        <w:rPr>
          <w:rFonts w:asciiTheme="minorHAnsi" w:hAnsiTheme="minorHAnsi"/>
          <w:color w:val="000000" w:themeColor="text1"/>
          <w:sz w:val="20"/>
          <w:szCs w:val="20"/>
        </w:rPr>
      </w:pPr>
      <w:r w:rsidRPr="00CF27C4">
        <w:rPr>
          <w:rFonts w:asciiTheme="minorHAnsi" w:hAnsiTheme="minorHAnsi"/>
          <w:color w:val="000000" w:themeColor="text1"/>
          <w:sz w:val="20"/>
          <w:szCs w:val="20"/>
          <w:shd w:val="clear" w:color="auto" w:fill="FFFFFF"/>
        </w:rPr>
        <w:t xml:space="preserve">A small Multilayer Perceptron (MLP) model </w:t>
      </w:r>
      <w:r w:rsidR="00FE476F" w:rsidRPr="00CF27C4">
        <w:rPr>
          <w:rFonts w:asciiTheme="minorHAnsi" w:hAnsiTheme="minorHAnsi"/>
          <w:color w:val="000000" w:themeColor="text1"/>
          <w:sz w:val="20"/>
          <w:szCs w:val="20"/>
          <w:shd w:val="clear" w:color="auto" w:fill="FFFFFF"/>
        </w:rPr>
        <w:t>is</w:t>
      </w:r>
      <w:r w:rsidRPr="00CF27C4">
        <w:rPr>
          <w:rFonts w:asciiTheme="minorHAnsi" w:hAnsiTheme="minorHAnsi"/>
          <w:color w:val="000000" w:themeColor="text1"/>
          <w:sz w:val="20"/>
          <w:szCs w:val="20"/>
          <w:shd w:val="clear" w:color="auto" w:fill="FFFFFF"/>
        </w:rPr>
        <w:t xml:space="preserve"> defined to address this problem and provide the basis for exploring different loss functions.</w:t>
      </w:r>
      <w:r w:rsidR="00FA5C68" w:rsidRPr="00CF27C4">
        <w:rPr>
          <w:rFonts w:asciiTheme="minorHAnsi" w:hAnsiTheme="minorHAnsi"/>
          <w:color w:val="000000" w:themeColor="text1"/>
          <w:sz w:val="20"/>
          <w:szCs w:val="20"/>
        </w:rPr>
        <w:t xml:space="preserve"> </w:t>
      </w:r>
      <w:r w:rsidRPr="00CF27C4">
        <w:rPr>
          <w:rFonts w:asciiTheme="minorHAnsi" w:hAnsiTheme="minorHAnsi"/>
          <w:color w:val="000000" w:themeColor="text1"/>
          <w:sz w:val="20"/>
          <w:szCs w:val="20"/>
          <w:shd w:val="clear" w:color="auto" w:fill="FFFFFF"/>
        </w:rPr>
        <w:t xml:space="preserve">The model </w:t>
      </w:r>
      <w:r w:rsidR="00FA5C68" w:rsidRPr="00CF27C4">
        <w:rPr>
          <w:rFonts w:asciiTheme="minorHAnsi" w:hAnsiTheme="minorHAnsi"/>
          <w:color w:val="000000" w:themeColor="text1"/>
          <w:sz w:val="20"/>
          <w:szCs w:val="20"/>
          <w:shd w:val="clear" w:color="auto" w:fill="FFFFFF"/>
        </w:rPr>
        <w:t xml:space="preserve">expects the number of columns in the training set after </w:t>
      </w:r>
      <w:r w:rsidR="008E261C" w:rsidRPr="00CF27C4">
        <w:rPr>
          <w:rFonts w:asciiTheme="minorHAnsi" w:hAnsiTheme="minorHAnsi"/>
          <w:color w:val="000000" w:themeColor="text1"/>
          <w:sz w:val="20"/>
          <w:szCs w:val="20"/>
          <w:shd w:val="clear" w:color="auto" w:fill="FFFFFF"/>
        </w:rPr>
        <w:t>one hot encoding and scaling is applied to it</w:t>
      </w:r>
      <w:r w:rsidRPr="00CF27C4">
        <w:rPr>
          <w:rFonts w:asciiTheme="minorHAnsi" w:hAnsiTheme="minorHAnsi"/>
          <w:color w:val="000000" w:themeColor="text1"/>
          <w:sz w:val="20"/>
          <w:szCs w:val="20"/>
          <w:shd w:val="clear" w:color="auto" w:fill="FFFFFF"/>
        </w:rPr>
        <w:t>. The model ha</w:t>
      </w:r>
      <w:r w:rsidR="00B34C3C" w:rsidRPr="00CF27C4">
        <w:rPr>
          <w:rFonts w:asciiTheme="minorHAnsi" w:hAnsiTheme="minorHAnsi"/>
          <w:color w:val="000000" w:themeColor="text1"/>
          <w:sz w:val="20"/>
          <w:szCs w:val="20"/>
          <w:shd w:val="clear" w:color="auto" w:fill="FFFFFF"/>
        </w:rPr>
        <w:t>s</w:t>
      </w:r>
      <w:r w:rsidRPr="00CF27C4">
        <w:rPr>
          <w:rFonts w:asciiTheme="minorHAnsi" w:hAnsiTheme="minorHAnsi"/>
          <w:color w:val="000000" w:themeColor="text1"/>
          <w:sz w:val="20"/>
          <w:szCs w:val="20"/>
          <w:shd w:val="clear" w:color="auto" w:fill="FFFFFF"/>
        </w:rPr>
        <w:t xml:space="preserve"> one hidden layer with </w:t>
      </w:r>
      <w:r w:rsidR="00CC2E30" w:rsidRPr="00CF27C4">
        <w:rPr>
          <w:rFonts w:asciiTheme="minorHAnsi" w:hAnsiTheme="minorHAnsi"/>
          <w:color w:val="000000" w:themeColor="text1"/>
          <w:sz w:val="20"/>
          <w:szCs w:val="20"/>
          <w:shd w:val="clear" w:color="auto" w:fill="FFFFFF"/>
        </w:rPr>
        <w:t>16</w:t>
      </w:r>
      <w:r w:rsidRPr="00CF27C4">
        <w:rPr>
          <w:rFonts w:asciiTheme="minorHAnsi" w:hAnsiTheme="minorHAnsi"/>
          <w:color w:val="000000" w:themeColor="text1"/>
          <w:sz w:val="20"/>
          <w:szCs w:val="20"/>
          <w:shd w:val="clear" w:color="auto" w:fill="FFFFFF"/>
        </w:rPr>
        <w:t xml:space="preserve"> nodes and use</w:t>
      </w:r>
      <w:r w:rsidR="00CC2E30" w:rsidRPr="00CF27C4">
        <w:rPr>
          <w:rFonts w:asciiTheme="minorHAnsi" w:hAnsiTheme="minorHAnsi"/>
          <w:color w:val="000000" w:themeColor="text1"/>
          <w:sz w:val="20"/>
          <w:szCs w:val="20"/>
          <w:shd w:val="clear" w:color="auto" w:fill="FFFFFF"/>
        </w:rPr>
        <w:t>s</w:t>
      </w:r>
      <w:r w:rsidRPr="00CF27C4">
        <w:rPr>
          <w:rFonts w:asciiTheme="minorHAnsi" w:hAnsiTheme="minorHAnsi"/>
          <w:color w:val="000000" w:themeColor="text1"/>
          <w:sz w:val="20"/>
          <w:szCs w:val="20"/>
          <w:shd w:val="clear" w:color="auto" w:fill="FFFFFF"/>
        </w:rPr>
        <w:t xml:space="preserve"> the </w:t>
      </w:r>
      <w:r w:rsidRPr="00CF27C4">
        <w:rPr>
          <w:rFonts w:asciiTheme="minorHAnsi" w:hAnsiTheme="minorHAnsi"/>
          <w:color w:val="000000" w:themeColor="text1"/>
          <w:sz w:val="20"/>
          <w:szCs w:val="20"/>
          <w:bdr w:val="none" w:sz="0" w:space="0" w:color="auto" w:frame="1"/>
          <w:shd w:val="clear" w:color="auto" w:fill="FFFFFF"/>
        </w:rPr>
        <w:t>rectified linear activation function (</w:t>
      </w:r>
      <w:proofErr w:type="spellStart"/>
      <w:r w:rsidRPr="00CF27C4">
        <w:rPr>
          <w:rFonts w:asciiTheme="minorHAnsi" w:hAnsiTheme="minorHAnsi"/>
          <w:color w:val="000000" w:themeColor="text1"/>
          <w:sz w:val="20"/>
          <w:szCs w:val="20"/>
          <w:bdr w:val="none" w:sz="0" w:space="0" w:color="auto" w:frame="1"/>
          <w:shd w:val="clear" w:color="auto" w:fill="FFFFFF"/>
        </w:rPr>
        <w:t>ReLU</w:t>
      </w:r>
      <w:proofErr w:type="spellEnd"/>
      <w:r w:rsidRPr="00CF27C4">
        <w:rPr>
          <w:rFonts w:asciiTheme="minorHAnsi" w:hAnsiTheme="minorHAnsi"/>
          <w:color w:val="000000" w:themeColor="text1"/>
          <w:sz w:val="20"/>
          <w:szCs w:val="20"/>
          <w:bdr w:val="none" w:sz="0" w:space="0" w:color="auto" w:frame="1"/>
          <w:shd w:val="clear" w:color="auto" w:fill="FFFFFF"/>
        </w:rPr>
        <w:t>)</w:t>
      </w:r>
      <w:r w:rsidRPr="00CF27C4">
        <w:rPr>
          <w:rFonts w:asciiTheme="minorHAnsi" w:hAnsiTheme="minorHAnsi"/>
          <w:color w:val="000000" w:themeColor="text1"/>
          <w:sz w:val="20"/>
          <w:szCs w:val="20"/>
          <w:shd w:val="clear" w:color="auto" w:fill="FFFFFF"/>
        </w:rPr>
        <w:t>. The output layer ha</w:t>
      </w:r>
      <w:r w:rsidR="00CC2E30" w:rsidRPr="00CF27C4">
        <w:rPr>
          <w:rFonts w:asciiTheme="minorHAnsi" w:hAnsiTheme="minorHAnsi"/>
          <w:color w:val="000000" w:themeColor="text1"/>
          <w:sz w:val="20"/>
          <w:szCs w:val="20"/>
          <w:shd w:val="clear" w:color="auto" w:fill="FFFFFF"/>
        </w:rPr>
        <w:t>s</w:t>
      </w:r>
      <w:r w:rsidRPr="00CF27C4">
        <w:rPr>
          <w:rFonts w:asciiTheme="minorHAnsi" w:hAnsiTheme="minorHAnsi"/>
          <w:color w:val="000000" w:themeColor="text1"/>
          <w:sz w:val="20"/>
          <w:szCs w:val="20"/>
          <w:shd w:val="clear" w:color="auto" w:fill="FFFFFF"/>
        </w:rPr>
        <w:t xml:space="preserve"> 1 node, given the one real-value to be predicted</w:t>
      </w:r>
      <w:r w:rsidR="000D025B" w:rsidRPr="00CF27C4">
        <w:rPr>
          <w:rFonts w:asciiTheme="minorHAnsi" w:hAnsiTheme="minorHAnsi"/>
          <w:color w:val="000000" w:themeColor="text1"/>
          <w:sz w:val="20"/>
          <w:szCs w:val="20"/>
          <w:shd w:val="clear" w:color="auto" w:fill="FFFFFF"/>
        </w:rPr>
        <w:t>.</w:t>
      </w:r>
    </w:p>
    <w:p w14:paraId="2137904C" w14:textId="18FCBD96" w:rsidR="00923D16" w:rsidRPr="00CF27C4" w:rsidRDefault="00923D16" w:rsidP="004F12FA">
      <w:pPr>
        <w:jc w:val="both"/>
        <w:rPr>
          <w:rFonts w:asciiTheme="minorHAnsi" w:hAnsiTheme="minorHAnsi"/>
          <w:color w:val="000000" w:themeColor="text1"/>
          <w:sz w:val="20"/>
          <w:szCs w:val="20"/>
        </w:rPr>
      </w:pPr>
    </w:p>
    <w:p w14:paraId="058E93D5" w14:textId="46881589" w:rsidR="00923D16" w:rsidRPr="00CF27C4" w:rsidRDefault="00923D16" w:rsidP="004F12FA">
      <w:pPr>
        <w:jc w:val="both"/>
        <w:rPr>
          <w:rFonts w:asciiTheme="minorHAnsi" w:hAnsiTheme="minorHAnsi"/>
          <w:color w:val="000000" w:themeColor="text1"/>
          <w:sz w:val="20"/>
          <w:szCs w:val="20"/>
        </w:rPr>
      </w:pPr>
      <w:r w:rsidRPr="00CF27C4">
        <w:rPr>
          <w:rFonts w:asciiTheme="minorHAnsi" w:hAnsiTheme="minorHAnsi"/>
          <w:color w:val="000000" w:themeColor="text1"/>
          <w:sz w:val="20"/>
          <w:szCs w:val="20"/>
        </w:rPr>
        <w:t>In a neural network, the activation function is responsible for transforming the summed weighted input from the node into the activation of the node or output for that input.</w:t>
      </w:r>
      <w:r w:rsidR="005347D7" w:rsidRPr="00CF27C4">
        <w:rPr>
          <w:rFonts w:asciiTheme="minorHAnsi" w:hAnsiTheme="minorHAnsi"/>
          <w:color w:val="000000" w:themeColor="text1"/>
          <w:sz w:val="20"/>
          <w:szCs w:val="20"/>
        </w:rPr>
        <w:t xml:space="preserve"> </w:t>
      </w:r>
      <w:r w:rsidRPr="00CF27C4">
        <w:rPr>
          <w:rFonts w:asciiTheme="minorHAnsi" w:hAnsiTheme="minorHAnsi"/>
          <w:color w:val="000000" w:themeColor="text1"/>
          <w:sz w:val="20"/>
          <w:szCs w:val="20"/>
        </w:rPr>
        <w:t>The rectified linear activation function is a piecewise linear function that will output the input directly if is positive, otherwise, it will output zero. It has become the default activation function for many types of neural networks because a model that uses it is easier to train and often achieves better performance.</w:t>
      </w:r>
      <w:r w:rsidR="005347D7" w:rsidRPr="00CF27C4">
        <w:rPr>
          <w:rFonts w:asciiTheme="minorHAnsi" w:hAnsiTheme="minorHAnsi"/>
          <w:color w:val="000000" w:themeColor="text1"/>
          <w:sz w:val="20"/>
          <w:szCs w:val="20"/>
        </w:rPr>
        <w:t xml:space="preserve"> </w:t>
      </w:r>
      <w:r w:rsidRPr="00CF27C4">
        <w:rPr>
          <w:rFonts w:asciiTheme="minorHAnsi" w:hAnsiTheme="minorHAnsi"/>
          <w:color w:val="000000" w:themeColor="text1"/>
          <w:sz w:val="20"/>
          <w:szCs w:val="20"/>
        </w:rPr>
        <w:t xml:space="preserve">In order to use stochastic gradient descent </w:t>
      </w:r>
      <w:r w:rsidRPr="00CF27C4">
        <w:rPr>
          <w:rFonts w:asciiTheme="minorHAnsi" w:hAnsiTheme="minorHAnsi"/>
          <w:color w:val="000000" w:themeColor="text1"/>
          <w:sz w:val="20"/>
          <w:szCs w:val="20"/>
        </w:rPr>
        <w:lastRenderedPageBreak/>
        <w:t>with </w:t>
      </w:r>
      <w:hyperlink r:id="rId5" w:history="1">
        <w:r w:rsidRPr="00CF27C4">
          <w:rPr>
            <w:rStyle w:val="Hyperlink"/>
            <w:rFonts w:asciiTheme="minorHAnsi" w:hAnsiTheme="minorHAnsi"/>
            <w:color w:val="000000" w:themeColor="text1"/>
            <w:sz w:val="20"/>
            <w:szCs w:val="20"/>
            <w:u w:val="none"/>
            <w:bdr w:val="none" w:sz="0" w:space="0" w:color="auto" w:frame="1"/>
          </w:rPr>
          <w:t>backpropagation of errors</w:t>
        </w:r>
      </w:hyperlink>
      <w:r w:rsidRPr="00CF27C4">
        <w:rPr>
          <w:rFonts w:asciiTheme="minorHAnsi" w:hAnsiTheme="minorHAnsi"/>
          <w:color w:val="000000" w:themeColor="text1"/>
          <w:sz w:val="20"/>
          <w:szCs w:val="20"/>
        </w:rPr>
        <w:t> to train deep neural networks, an activation function is needed that looks and acts like a linear function, but is, in fact, a nonlinear function allowing complex relationships in the data to be learned.</w:t>
      </w:r>
      <w:r w:rsidR="00A554CD" w:rsidRPr="00CF27C4">
        <w:rPr>
          <w:rFonts w:asciiTheme="minorHAnsi" w:hAnsiTheme="minorHAnsi"/>
          <w:color w:val="000000" w:themeColor="text1"/>
          <w:sz w:val="20"/>
          <w:szCs w:val="20"/>
        </w:rPr>
        <w:t xml:space="preserve"> </w:t>
      </w:r>
      <w:r w:rsidRPr="00CF27C4">
        <w:rPr>
          <w:rFonts w:asciiTheme="minorHAnsi" w:hAnsiTheme="minorHAnsi"/>
          <w:color w:val="000000" w:themeColor="text1"/>
          <w:sz w:val="20"/>
          <w:szCs w:val="20"/>
        </w:rPr>
        <w:t>The function must also provide more sensitivity to the activation sum input and avoid easy saturation.</w:t>
      </w:r>
      <w:r w:rsidR="00A554CD" w:rsidRPr="00CF27C4">
        <w:rPr>
          <w:rFonts w:asciiTheme="minorHAnsi" w:hAnsiTheme="minorHAnsi"/>
          <w:color w:val="000000" w:themeColor="text1"/>
          <w:sz w:val="20"/>
          <w:szCs w:val="20"/>
        </w:rPr>
        <w:t xml:space="preserve"> </w:t>
      </w:r>
      <w:r w:rsidRPr="00CF27C4">
        <w:rPr>
          <w:rFonts w:asciiTheme="minorHAnsi" w:hAnsiTheme="minorHAnsi"/>
          <w:color w:val="000000" w:themeColor="text1"/>
          <w:sz w:val="20"/>
          <w:szCs w:val="20"/>
          <w:shd w:val="clear" w:color="auto" w:fill="FFFFFF"/>
        </w:rPr>
        <w:t>The rectified linear activation function is a simple calculation that returns the value provided as input directly, or the value 0.0 if the input is 0.0 or less.</w:t>
      </w:r>
      <w:r w:rsidR="004F12FA" w:rsidRPr="00CF27C4">
        <w:rPr>
          <w:rFonts w:asciiTheme="minorHAnsi" w:hAnsiTheme="minorHAnsi"/>
          <w:color w:val="000000" w:themeColor="text1"/>
          <w:sz w:val="20"/>
          <w:szCs w:val="20"/>
        </w:rPr>
        <w:t xml:space="preserve"> </w:t>
      </w:r>
      <w:r w:rsidRPr="00CF27C4">
        <w:rPr>
          <w:rFonts w:asciiTheme="minorHAnsi" w:hAnsiTheme="minorHAnsi"/>
          <w:color w:val="000000" w:themeColor="text1"/>
          <w:sz w:val="20"/>
          <w:szCs w:val="20"/>
          <w:shd w:val="clear" w:color="auto" w:fill="FFFFFF"/>
        </w:rPr>
        <w:t>We can describe this</w:t>
      </w:r>
      <w:r w:rsidR="004F12FA" w:rsidRPr="00CF27C4">
        <w:rPr>
          <w:rFonts w:asciiTheme="minorHAnsi" w:hAnsiTheme="minorHAnsi"/>
          <w:color w:val="000000" w:themeColor="text1"/>
          <w:sz w:val="20"/>
          <w:szCs w:val="20"/>
          <w:shd w:val="clear" w:color="auto" w:fill="FFFFFF"/>
        </w:rPr>
        <w:t xml:space="preserve"> </w:t>
      </w:r>
      <w:r w:rsidRPr="00CF27C4">
        <w:rPr>
          <w:rFonts w:asciiTheme="minorHAnsi" w:hAnsiTheme="minorHAnsi"/>
          <w:color w:val="000000" w:themeColor="text1"/>
          <w:sz w:val="20"/>
          <w:szCs w:val="20"/>
          <w:shd w:val="clear" w:color="auto" w:fill="FFFFFF"/>
        </w:rPr>
        <w:t>function </w:t>
      </w:r>
      <w:r w:rsidRPr="00CF27C4">
        <w:rPr>
          <w:rFonts w:asciiTheme="minorHAnsi" w:hAnsiTheme="minorHAnsi"/>
          <w:i/>
          <w:iCs/>
          <w:color w:val="000000" w:themeColor="text1"/>
          <w:sz w:val="20"/>
          <w:szCs w:val="20"/>
          <w:bdr w:val="none" w:sz="0" w:space="0" w:color="auto" w:frame="1"/>
          <w:shd w:val="clear" w:color="auto" w:fill="FFFFFF"/>
        </w:rPr>
        <w:t>g()</w:t>
      </w:r>
      <w:r w:rsidRPr="00CF27C4">
        <w:rPr>
          <w:rFonts w:asciiTheme="minorHAnsi" w:hAnsiTheme="minorHAnsi"/>
          <w:color w:val="000000" w:themeColor="text1"/>
          <w:sz w:val="20"/>
          <w:szCs w:val="20"/>
          <w:shd w:val="clear" w:color="auto" w:fill="FFFFFF"/>
        </w:rPr>
        <w:t> mathematically using the </w:t>
      </w:r>
      <w:r w:rsidRPr="00CF27C4">
        <w:rPr>
          <w:rFonts w:asciiTheme="minorHAnsi" w:hAnsiTheme="minorHAnsi"/>
          <w:i/>
          <w:iCs/>
          <w:color w:val="000000" w:themeColor="text1"/>
          <w:sz w:val="20"/>
          <w:szCs w:val="20"/>
          <w:bdr w:val="none" w:sz="0" w:space="0" w:color="auto" w:frame="1"/>
          <w:shd w:val="clear" w:color="auto" w:fill="FFFFFF"/>
        </w:rPr>
        <w:t>max()</w:t>
      </w:r>
      <w:r w:rsidRPr="00CF27C4">
        <w:rPr>
          <w:rFonts w:asciiTheme="minorHAnsi" w:hAnsiTheme="minorHAnsi"/>
          <w:color w:val="000000" w:themeColor="text1"/>
          <w:sz w:val="20"/>
          <w:szCs w:val="20"/>
          <w:shd w:val="clear" w:color="auto" w:fill="FFFFFF"/>
        </w:rPr>
        <w:t> function over the set of 0.0 and the input </w:t>
      </w:r>
      <w:r w:rsidRPr="00CF27C4">
        <w:rPr>
          <w:rFonts w:asciiTheme="minorHAnsi" w:hAnsiTheme="minorHAnsi"/>
          <w:i/>
          <w:iCs/>
          <w:color w:val="000000" w:themeColor="text1"/>
          <w:sz w:val="20"/>
          <w:szCs w:val="20"/>
          <w:bdr w:val="none" w:sz="0" w:space="0" w:color="auto" w:frame="1"/>
          <w:shd w:val="clear" w:color="auto" w:fill="FFFFFF"/>
        </w:rPr>
        <w:t>z</w:t>
      </w:r>
      <w:r w:rsidRPr="00CF27C4">
        <w:rPr>
          <w:rFonts w:asciiTheme="minorHAnsi" w:hAnsiTheme="minorHAnsi"/>
          <w:color w:val="000000" w:themeColor="text1"/>
          <w:sz w:val="20"/>
          <w:szCs w:val="20"/>
          <w:shd w:val="clear" w:color="auto" w:fill="FFFFFF"/>
        </w:rPr>
        <w:t>; for example:</w:t>
      </w:r>
    </w:p>
    <w:p w14:paraId="520254AB" w14:textId="49C9F85E" w:rsidR="00923D16" w:rsidRPr="00CF27C4" w:rsidRDefault="00923D16" w:rsidP="004F12FA">
      <w:pPr>
        <w:ind w:left="3600"/>
        <w:rPr>
          <w:rFonts w:asciiTheme="minorHAnsi" w:hAnsiTheme="minorHAnsi"/>
          <w:color w:val="000000" w:themeColor="text1"/>
          <w:sz w:val="20"/>
          <w:szCs w:val="20"/>
        </w:rPr>
      </w:pPr>
      <w:r w:rsidRPr="00CF27C4">
        <w:rPr>
          <w:rFonts w:asciiTheme="minorHAnsi" w:hAnsiTheme="minorHAnsi"/>
          <w:color w:val="000000" w:themeColor="text1"/>
          <w:sz w:val="20"/>
          <w:szCs w:val="20"/>
        </w:rPr>
        <w:br/>
        <w:t>g(z) = max{0, z}</w:t>
      </w:r>
    </w:p>
    <w:p w14:paraId="644A0B82" w14:textId="07A86082" w:rsidR="00923D16" w:rsidRPr="00CF27C4" w:rsidRDefault="00923D16" w:rsidP="004F12FA">
      <w:pPr>
        <w:rPr>
          <w:rFonts w:asciiTheme="minorHAnsi" w:hAnsiTheme="minorHAnsi"/>
          <w:color w:val="000000" w:themeColor="text1"/>
          <w:sz w:val="20"/>
          <w:szCs w:val="20"/>
        </w:rPr>
      </w:pPr>
    </w:p>
    <w:p w14:paraId="5A5A731C" w14:textId="5AFEDD6D" w:rsidR="00923D16" w:rsidRPr="00CF27C4" w:rsidRDefault="00923D16" w:rsidP="004F12FA">
      <w:pPr>
        <w:jc w:val="both"/>
        <w:rPr>
          <w:rFonts w:asciiTheme="minorHAnsi" w:hAnsiTheme="minorHAnsi"/>
          <w:color w:val="000000" w:themeColor="text1"/>
          <w:sz w:val="20"/>
          <w:szCs w:val="20"/>
          <w:shd w:val="clear" w:color="auto" w:fill="FFFFFF"/>
        </w:rPr>
      </w:pPr>
      <w:r w:rsidRPr="00CF27C4">
        <w:rPr>
          <w:rFonts w:asciiTheme="minorHAnsi" w:hAnsiTheme="minorHAnsi"/>
          <w:color w:val="000000" w:themeColor="text1"/>
          <w:sz w:val="20"/>
          <w:szCs w:val="20"/>
          <w:shd w:val="clear" w:color="auto" w:fill="FFFFFF"/>
        </w:rPr>
        <w:t>The function is linear for values greater than zero, meaning it has a lot of the desirable properties of a linear activation function when training a neural network using backpropagation. Yet, it is a nonlinear function as negative values are always output as zero.</w:t>
      </w:r>
    </w:p>
    <w:p w14:paraId="7E8179C8" w14:textId="518FA3FB" w:rsidR="00923D16" w:rsidRPr="00CF27C4" w:rsidRDefault="00923D16" w:rsidP="004F12FA">
      <w:pPr>
        <w:jc w:val="both"/>
        <w:rPr>
          <w:rFonts w:asciiTheme="minorHAnsi" w:hAnsiTheme="minorHAnsi"/>
          <w:color w:val="000000" w:themeColor="text1"/>
          <w:sz w:val="20"/>
          <w:szCs w:val="20"/>
          <w:shd w:val="clear" w:color="auto" w:fill="FFFFFF"/>
        </w:rPr>
      </w:pPr>
    </w:p>
    <w:p w14:paraId="41AAD041" w14:textId="5860F3EE" w:rsidR="006164BB" w:rsidRPr="00CF27C4" w:rsidRDefault="008B064A" w:rsidP="00B81508">
      <w:pPr>
        <w:jc w:val="both"/>
        <w:rPr>
          <w:rFonts w:asciiTheme="minorHAnsi" w:hAnsiTheme="minorHAnsi"/>
          <w:color w:val="000000" w:themeColor="text1"/>
          <w:sz w:val="20"/>
          <w:szCs w:val="20"/>
          <w:shd w:val="clear" w:color="auto" w:fill="FFFFFF"/>
        </w:rPr>
      </w:pPr>
      <w:r w:rsidRPr="00CF27C4">
        <w:rPr>
          <w:rFonts w:asciiTheme="minorHAnsi" w:hAnsiTheme="minorHAnsi"/>
          <w:color w:val="000000" w:themeColor="text1"/>
          <w:sz w:val="20"/>
          <w:szCs w:val="20"/>
          <w:shd w:val="clear" w:color="auto" w:fill="FFFFFF"/>
        </w:rPr>
        <w:t>We compile the model using a standard ‘</w:t>
      </w:r>
      <w:proofErr w:type="spellStart"/>
      <w:r w:rsidRPr="00CF27C4">
        <w:rPr>
          <w:rFonts w:asciiTheme="minorHAnsi" w:hAnsiTheme="minorHAnsi"/>
          <w:color w:val="000000" w:themeColor="text1"/>
          <w:sz w:val="20"/>
          <w:szCs w:val="20"/>
          <w:shd w:val="clear" w:color="auto" w:fill="FFFFFF"/>
        </w:rPr>
        <w:t>adam</w:t>
      </w:r>
      <w:proofErr w:type="spellEnd"/>
      <w:r w:rsidRPr="00CF27C4">
        <w:rPr>
          <w:rFonts w:asciiTheme="minorHAnsi" w:hAnsiTheme="minorHAnsi"/>
          <w:color w:val="000000" w:themeColor="text1"/>
          <w:sz w:val="20"/>
          <w:szCs w:val="20"/>
          <w:shd w:val="clear" w:color="auto" w:fill="FFFFFF"/>
        </w:rPr>
        <w:t>’ optimiser performing stochastic gradient descent and testing the loss by ‘</w:t>
      </w:r>
      <w:proofErr w:type="spellStart"/>
      <w:r w:rsidRPr="00CF27C4">
        <w:rPr>
          <w:rFonts w:asciiTheme="minorHAnsi" w:hAnsiTheme="minorHAnsi"/>
          <w:color w:val="000000" w:themeColor="text1"/>
          <w:sz w:val="20"/>
          <w:szCs w:val="20"/>
          <w:shd w:val="clear" w:color="auto" w:fill="FFFFFF"/>
        </w:rPr>
        <w:t>binary_crossentropy</w:t>
      </w:r>
      <w:proofErr w:type="spellEnd"/>
      <w:r w:rsidRPr="00CF27C4">
        <w:rPr>
          <w:rFonts w:asciiTheme="minorHAnsi" w:hAnsiTheme="minorHAnsi"/>
          <w:color w:val="000000" w:themeColor="text1"/>
          <w:sz w:val="20"/>
          <w:szCs w:val="20"/>
          <w:shd w:val="clear" w:color="auto" w:fill="FFFFFF"/>
        </w:rPr>
        <w:t xml:space="preserve">’. This is also called the log loss in classification as described in the equation below. </w:t>
      </w:r>
    </w:p>
    <w:p w14:paraId="2143CA35" w14:textId="140C2008" w:rsidR="006164BB" w:rsidRPr="00CF27C4" w:rsidRDefault="006164BB" w:rsidP="006164BB">
      <w:pPr>
        <w:shd w:val="clear" w:color="auto" w:fill="FFFFFF"/>
        <w:rPr>
          <w:rFonts w:asciiTheme="minorHAnsi" w:hAnsiTheme="minorHAnsi"/>
          <w:sz w:val="20"/>
          <w:szCs w:val="20"/>
        </w:rPr>
      </w:pPr>
      <w:r w:rsidRPr="00CF27C4">
        <w:rPr>
          <w:rFonts w:asciiTheme="minorHAnsi" w:hAnsiTheme="minorHAnsi"/>
          <w:sz w:val="20"/>
          <w:szCs w:val="20"/>
        </w:rPr>
        <w:fldChar w:fldCharType="begin"/>
      </w:r>
      <w:r w:rsidRPr="00CF27C4">
        <w:rPr>
          <w:rFonts w:asciiTheme="minorHAnsi" w:hAnsiTheme="minorHAnsi"/>
          <w:sz w:val="20"/>
          <w:szCs w:val="20"/>
        </w:rPr>
        <w:instrText xml:space="preserve"> INCLUDEPICTURE "https://miro.medium.com/max/1096/1*rdBw0E-My8Gu3f_BOB6GMA.png" \* MERGEFORMATINET </w:instrText>
      </w:r>
      <w:r w:rsidRPr="00CF27C4">
        <w:rPr>
          <w:rFonts w:asciiTheme="minorHAnsi" w:hAnsiTheme="minorHAnsi"/>
          <w:sz w:val="20"/>
          <w:szCs w:val="20"/>
        </w:rPr>
        <w:fldChar w:fldCharType="separate"/>
      </w:r>
      <w:r w:rsidRPr="00CF27C4">
        <w:rPr>
          <w:rFonts w:asciiTheme="minorHAnsi" w:hAnsiTheme="minorHAnsi"/>
          <w:noProof/>
          <w:sz w:val="20"/>
          <w:szCs w:val="20"/>
        </w:rPr>
        <w:drawing>
          <wp:inline distT="0" distB="0" distL="0" distR="0" wp14:anchorId="6E3C7AE6" wp14:editId="2C46AA6D">
            <wp:extent cx="5727700" cy="823595"/>
            <wp:effectExtent l="0" t="0" r="0" b="1905"/>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823595"/>
                    </a:xfrm>
                    <a:prstGeom prst="rect">
                      <a:avLst/>
                    </a:prstGeom>
                    <a:noFill/>
                    <a:ln>
                      <a:noFill/>
                    </a:ln>
                  </pic:spPr>
                </pic:pic>
              </a:graphicData>
            </a:graphic>
          </wp:inline>
        </w:drawing>
      </w:r>
      <w:r w:rsidRPr="00CF27C4">
        <w:rPr>
          <w:rFonts w:asciiTheme="minorHAnsi" w:hAnsiTheme="minorHAnsi"/>
          <w:sz w:val="20"/>
          <w:szCs w:val="20"/>
        </w:rPr>
        <w:fldChar w:fldCharType="end"/>
      </w:r>
    </w:p>
    <w:p w14:paraId="40B12873" w14:textId="77777777" w:rsidR="006164BB" w:rsidRPr="00CF27C4" w:rsidRDefault="006164BB" w:rsidP="001362B9">
      <w:pPr>
        <w:ind w:left="2160" w:firstLine="720"/>
        <w:rPr>
          <w:rFonts w:asciiTheme="minorHAnsi" w:hAnsiTheme="minorHAnsi"/>
          <w:sz w:val="20"/>
          <w:szCs w:val="20"/>
        </w:rPr>
      </w:pPr>
      <w:r w:rsidRPr="00CF27C4">
        <w:rPr>
          <w:rFonts w:asciiTheme="minorHAnsi" w:hAnsiTheme="minorHAnsi"/>
          <w:sz w:val="20"/>
          <w:szCs w:val="20"/>
        </w:rPr>
        <w:t>Binary Cross-Entropy / Log Loss</w:t>
      </w:r>
    </w:p>
    <w:p w14:paraId="35819960" w14:textId="77777777" w:rsidR="006164BB" w:rsidRPr="00CF27C4" w:rsidRDefault="006164BB" w:rsidP="00B81508">
      <w:pPr>
        <w:jc w:val="both"/>
        <w:rPr>
          <w:rFonts w:asciiTheme="minorHAnsi" w:hAnsiTheme="minorHAnsi"/>
          <w:color w:val="000000" w:themeColor="text1"/>
          <w:sz w:val="20"/>
          <w:szCs w:val="20"/>
          <w:shd w:val="clear" w:color="auto" w:fill="FFFFFF"/>
        </w:rPr>
      </w:pPr>
    </w:p>
    <w:p w14:paraId="29D18323" w14:textId="77777777" w:rsidR="006164BB" w:rsidRPr="00CF27C4" w:rsidRDefault="006164BB" w:rsidP="00B81508">
      <w:pPr>
        <w:jc w:val="both"/>
        <w:rPr>
          <w:rFonts w:asciiTheme="minorHAnsi" w:hAnsiTheme="minorHAnsi"/>
          <w:color w:val="000000" w:themeColor="text1"/>
          <w:sz w:val="20"/>
          <w:szCs w:val="20"/>
          <w:shd w:val="clear" w:color="auto" w:fill="FFFFFF"/>
        </w:rPr>
      </w:pPr>
    </w:p>
    <w:p w14:paraId="607BAC42" w14:textId="77777777" w:rsidR="006164BB" w:rsidRPr="00CF27C4" w:rsidRDefault="006164BB" w:rsidP="00B81508">
      <w:pPr>
        <w:jc w:val="both"/>
        <w:rPr>
          <w:rFonts w:asciiTheme="minorHAnsi" w:hAnsiTheme="minorHAnsi"/>
          <w:color w:val="000000" w:themeColor="text1"/>
          <w:sz w:val="20"/>
          <w:szCs w:val="20"/>
          <w:shd w:val="clear" w:color="auto" w:fill="FFFFFF"/>
        </w:rPr>
      </w:pPr>
    </w:p>
    <w:p w14:paraId="5859E67A" w14:textId="3C831556" w:rsidR="00B81508" w:rsidRPr="00CF27C4" w:rsidRDefault="00A0370B" w:rsidP="00B81508">
      <w:pPr>
        <w:jc w:val="both"/>
        <w:rPr>
          <w:rFonts w:asciiTheme="minorHAnsi" w:hAnsiTheme="minorHAnsi"/>
          <w:color w:val="000000" w:themeColor="text1"/>
          <w:sz w:val="20"/>
          <w:szCs w:val="20"/>
          <w:shd w:val="clear" w:color="auto" w:fill="FFFFFF"/>
        </w:rPr>
      </w:pPr>
      <w:r w:rsidRPr="00CF27C4">
        <w:rPr>
          <w:rFonts w:asciiTheme="minorHAnsi" w:hAnsiTheme="minorHAnsi"/>
          <w:color w:val="000000" w:themeColor="text1"/>
          <w:sz w:val="20"/>
          <w:szCs w:val="20"/>
          <w:shd w:val="clear" w:color="auto" w:fill="FFFFFF"/>
        </w:rPr>
        <w:t>We split the dataset of 128069 records into training and test set where the training data contains 100000 records and the remaining is considered as the test</w:t>
      </w:r>
      <w:r w:rsidR="00A22BE3">
        <w:rPr>
          <w:rFonts w:asciiTheme="minorHAnsi" w:hAnsiTheme="minorHAnsi"/>
          <w:color w:val="000000" w:themeColor="text1"/>
          <w:sz w:val="20"/>
          <w:szCs w:val="20"/>
          <w:shd w:val="clear" w:color="auto" w:fill="FFFFFF"/>
        </w:rPr>
        <w:t xml:space="preserve"> data</w:t>
      </w:r>
      <w:r w:rsidRPr="00CF27C4">
        <w:rPr>
          <w:rFonts w:asciiTheme="minorHAnsi" w:hAnsiTheme="minorHAnsi"/>
          <w:color w:val="000000" w:themeColor="text1"/>
          <w:sz w:val="20"/>
          <w:szCs w:val="20"/>
          <w:shd w:val="clear" w:color="auto" w:fill="FFFFFF"/>
        </w:rPr>
        <w:t xml:space="preserve">. </w:t>
      </w:r>
      <w:r w:rsidR="00B32EFD" w:rsidRPr="00CF27C4">
        <w:rPr>
          <w:rFonts w:asciiTheme="minorHAnsi" w:hAnsiTheme="minorHAnsi"/>
          <w:color w:val="000000" w:themeColor="text1"/>
          <w:sz w:val="20"/>
          <w:szCs w:val="20"/>
          <w:shd w:val="clear" w:color="auto" w:fill="FFFFFF"/>
        </w:rPr>
        <w:t xml:space="preserve">We train the model </w:t>
      </w:r>
      <w:r w:rsidR="00363DBC">
        <w:rPr>
          <w:rFonts w:asciiTheme="minorHAnsi" w:hAnsiTheme="minorHAnsi"/>
          <w:color w:val="000000" w:themeColor="text1"/>
          <w:sz w:val="20"/>
          <w:szCs w:val="20"/>
          <w:shd w:val="clear" w:color="auto" w:fill="FFFFFF"/>
        </w:rPr>
        <w:t>using</w:t>
      </w:r>
      <w:r w:rsidR="00B32EFD" w:rsidRPr="00CF27C4">
        <w:rPr>
          <w:rFonts w:asciiTheme="minorHAnsi" w:hAnsiTheme="minorHAnsi"/>
          <w:color w:val="000000" w:themeColor="text1"/>
          <w:sz w:val="20"/>
          <w:szCs w:val="20"/>
          <w:shd w:val="clear" w:color="auto" w:fill="FFFFFF"/>
        </w:rPr>
        <w:t xml:space="preserve"> the train data predictors and the response variables repeating </w:t>
      </w:r>
      <w:r w:rsidR="00CC003E">
        <w:rPr>
          <w:rFonts w:asciiTheme="minorHAnsi" w:hAnsiTheme="minorHAnsi"/>
          <w:color w:val="000000" w:themeColor="text1"/>
          <w:sz w:val="20"/>
          <w:szCs w:val="20"/>
          <w:shd w:val="clear" w:color="auto" w:fill="FFFFFF"/>
        </w:rPr>
        <w:t xml:space="preserve">this </w:t>
      </w:r>
      <w:r w:rsidR="00B32EFD" w:rsidRPr="00CF27C4">
        <w:rPr>
          <w:rFonts w:asciiTheme="minorHAnsi" w:hAnsiTheme="minorHAnsi"/>
          <w:color w:val="000000" w:themeColor="text1"/>
          <w:sz w:val="20"/>
          <w:szCs w:val="20"/>
          <w:shd w:val="clear" w:color="auto" w:fill="FFFFFF"/>
        </w:rPr>
        <w:t xml:space="preserve">for 1000 epochs and setting 20 % as the validation set.  </w:t>
      </w:r>
    </w:p>
    <w:p w14:paraId="7DB73757" w14:textId="77777777" w:rsidR="00B32EFD" w:rsidRPr="00CF27C4" w:rsidRDefault="00B32EFD" w:rsidP="00B81508">
      <w:pPr>
        <w:jc w:val="both"/>
        <w:rPr>
          <w:rFonts w:asciiTheme="minorHAnsi" w:hAnsiTheme="minorHAnsi"/>
          <w:color w:val="000000" w:themeColor="text1"/>
          <w:sz w:val="20"/>
          <w:szCs w:val="20"/>
          <w:shd w:val="clear" w:color="auto" w:fill="FFFFFF"/>
        </w:rPr>
      </w:pPr>
    </w:p>
    <w:p w14:paraId="09832B81" w14:textId="0CA7C629" w:rsidR="00E97E19" w:rsidRPr="00CF27C4" w:rsidRDefault="00B81508" w:rsidP="004F12FA">
      <w:pPr>
        <w:jc w:val="both"/>
        <w:rPr>
          <w:rFonts w:asciiTheme="minorHAnsi" w:hAnsiTheme="minorHAnsi"/>
          <w:color w:val="000000" w:themeColor="text1"/>
          <w:sz w:val="20"/>
          <w:szCs w:val="20"/>
        </w:rPr>
      </w:pPr>
      <w:r w:rsidRPr="00CF27C4">
        <w:rPr>
          <w:rFonts w:asciiTheme="minorHAnsi" w:hAnsiTheme="minorHAnsi"/>
          <w:color w:val="000000" w:themeColor="text1"/>
          <w:sz w:val="20"/>
          <w:szCs w:val="20"/>
        </w:rPr>
        <w:t xml:space="preserve">Given the stochastic nature of the training algorithm, specific results may vary. In this case, we can see that the model learned the problem </w:t>
      </w:r>
      <w:r w:rsidR="005477DB">
        <w:rPr>
          <w:rFonts w:asciiTheme="minorHAnsi" w:hAnsiTheme="minorHAnsi"/>
          <w:color w:val="000000" w:themeColor="text1"/>
          <w:sz w:val="20"/>
          <w:szCs w:val="20"/>
        </w:rPr>
        <w:t>exceptionally</w:t>
      </w:r>
      <w:r w:rsidRPr="00CF27C4">
        <w:rPr>
          <w:rFonts w:asciiTheme="minorHAnsi" w:hAnsiTheme="minorHAnsi"/>
          <w:color w:val="000000" w:themeColor="text1"/>
          <w:sz w:val="20"/>
          <w:szCs w:val="20"/>
        </w:rPr>
        <w:t xml:space="preserve"> well</w:t>
      </w:r>
      <w:r w:rsidR="007733D5">
        <w:rPr>
          <w:rFonts w:asciiTheme="minorHAnsi" w:hAnsiTheme="minorHAnsi"/>
          <w:color w:val="000000" w:themeColor="text1"/>
          <w:sz w:val="20"/>
          <w:szCs w:val="20"/>
        </w:rPr>
        <w:t xml:space="preserve"> for the train data</w:t>
      </w:r>
      <w:r w:rsidRPr="00CF27C4">
        <w:rPr>
          <w:rFonts w:asciiTheme="minorHAnsi" w:hAnsiTheme="minorHAnsi"/>
          <w:color w:val="000000" w:themeColor="text1"/>
          <w:sz w:val="20"/>
          <w:szCs w:val="20"/>
        </w:rPr>
        <w:t xml:space="preserve">, achieving </w:t>
      </w:r>
      <w:r w:rsidR="00C03BA0">
        <w:rPr>
          <w:rFonts w:asciiTheme="minorHAnsi" w:hAnsiTheme="minorHAnsi"/>
          <w:color w:val="000000" w:themeColor="text1"/>
          <w:sz w:val="20"/>
          <w:szCs w:val="20"/>
        </w:rPr>
        <w:t xml:space="preserve">well </w:t>
      </w:r>
      <w:r w:rsidR="00B32EFD" w:rsidRPr="00CF27C4">
        <w:rPr>
          <w:rFonts w:asciiTheme="minorHAnsi" w:hAnsiTheme="minorHAnsi"/>
          <w:color w:val="000000" w:themeColor="text1"/>
          <w:sz w:val="20"/>
          <w:szCs w:val="20"/>
        </w:rPr>
        <w:t>over 98</w:t>
      </w:r>
      <w:r w:rsidRPr="00CF27C4">
        <w:rPr>
          <w:rFonts w:asciiTheme="minorHAnsi" w:hAnsiTheme="minorHAnsi"/>
          <w:color w:val="000000" w:themeColor="text1"/>
          <w:sz w:val="20"/>
          <w:szCs w:val="20"/>
        </w:rPr>
        <w:t>% accuracy on the training dataset</w:t>
      </w:r>
      <w:r w:rsidR="0028502B" w:rsidRPr="00CF27C4">
        <w:rPr>
          <w:rFonts w:asciiTheme="minorHAnsi" w:hAnsiTheme="minorHAnsi"/>
          <w:color w:val="000000" w:themeColor="text1"/>
          <w:sz w:val="20"/>
          <w:szCs w:val="20"/>
        </w:rPr>
        <w:t xml:space="preserve"> and </w:t>
      </w:r>
      <w:r w:rsidR="004030B1">
        <w:rPr>
          <w:rFonts w:asciiTheme="minorHAnsi" w:hAnsiTheme="minorHAnsi"/>
          <w:color w:val="000000" w:themeColor="text1"/>
          <w:sz w:val="20"/>
          <w:szCs w:val="20"/>
        </w:rPr>
        <w:t>but the</w:t>
      </w:r>
      <w:r w:rsidR="0028502B" w:rsidRPr="00CF27C4">
        <w:rPr>
          <w:rFonts w:asciiTheme="minorHAnsi" w:hAnsiTheme="minorHAnsi"/>
          <w:color w:val="000000" w:themeColor="text1"/>
          <w:sz w:val="20"/>
          <w:szCs w:val="20"/>
        </w:rPr>
        <w:t xml:space="preserve"> validation accuracy results in as low as 54 %.</w:t>
      </w:r>
      <w:r w:rsidR="00643756" w:rsidRPr="00CF27C4">
        <w:rPr>
          <w:rFonts w:asciiTheme="minorHAnsi" w:hAnsiTheme="minorHAnsi"/>
          <w:color w:val="000000" w:themeColor="text1"/>
          <w:sz w:val="20"/>
          <w:szCs w:val="20"/>
        </w:rPr>
        <w:t xml:space="preserve"> On further testing, we </w:t>
      </w:r>
      <w:r w:rsidR="00A46C60">
        <w:rPr>
          <w:rFonts w:asciiTheme="minorHAnsi" w:hAnsiTheme="minorHAnsi"/>
          <w:color w:val="000000" w:themeColor="text1"/>
          <w:sz w:val="20"/>
          <w:szCs w:val="20"/>
        </w:rPr>
        <w:t>find</w:t>
      </w:r>
      <w:r w:rsidR="00643756" w:rsidRPr="00CF27C4">
        <w:rPr>
          <w:rFonts w:asciiTheme="minorHAnsi" w:hAnsiTheme="minorHAnsi"/>
          <w:color w:val="000000" w:themeColor="text1"/>
          <w:sz w:val="20"/>
          <w:szCs w:val="20"/>
        </w:rPr>
        <w:t xml:space="preserve"> that the model only predicted false for the validation set, confirming that the model overfit the data. </w:t>
      </w:r>
    </w:p>
    <w:p w14:paraId="0887C46F" w14:textId="77777777" w:rsidR="00643756" w:rsidRPr="00CF27C4" w:rsidRDefault="00643756" w:rsidP="004F12FA">
      <w:pPr>
        <w:jc w:val="both"/>
        <w:rPr>
          <w:rFonts w:asciiTheme="minorHAnsi" w:hAnsiTheme="minorHAnsi"/>
          <w:color w:val="000000" w:themeColor="text1"/>
          <w:sz w:val="20"/>
          <w:szCs w:val="20"/>
        </w:rPr>
      </w:pPr>
    </w:p>
    <w:p w14:paraId="28156E50" w14:textId="40835277" w:rsidR="005257B9" w:rsidRPr="00CF27C4" w:rsidRDefault="00923D16" w:rsidP="004F12FA">
      <w:pPr>
        <w:jc w:val="both"/>
        <w:rPr>
          <w:rFonts w:asciiTheme="minorHAnsi" w:hAnsiTheme="minorHAnsi"/>
          <w:color w:val="000000" w:themeColor="text1"/>
          <w:sz w:val="20"/>
          <w:szCs w:val="20"/>
        </w:rPr>
      </w:pPr>
      <w:r w:rsidRPr="00CF27C4">
        <w:rPr>
          <w:rFonts w:asciiTheme="minorHAnsi" w:hAnsiTheme="minorHAnsi"/>
          <w:color w:val="000000" w:themeColor="text1"/>
          <w:sz w:val="20"/>
          <w:szCs w:val="20"/>
        </w:rPr>
        <w:t xml:space="preserve">By design, the output from </w:t>
      </w:r>
      <w:proofErr w:type="spellStart"/>
      <w:r w:rsidRPr="00CF27C4">
        <w:rPr>
          <w:rFonts w:asciiTheme="minorHAnsi" w:hAnsiTheme="minorHAnsi"/>
          <w:color w:val="000000" w:themeColor="text1"/>
          <w:sz w:val="20"/>
          <w:szCs w:val="20"/>
        </w:rPr>
        <w:t>ReLU</w:t>
      </w:r>
      <w:proofErr w:type="spellEnd"/>
      <w:r w:rsidRPr="00CF27C4">
        <w:rPr>
          <w:rFonts w:asciiTheme="minorHAnsi" w:hAnsiTheme="minorHAnsi"/>
          <w:color w:val="000000" w:themeColor="text1"/>
          <w:sz w:val="20"/>
          <w:szCs w:val="20"/>
        </w:rPr>
        <w:t xml:space="preserve"> is unbounded in the positive domain.</w:t>
      </w:r>
      <w:r w:rsidR="0099487D" w:rsidRPr="00CF27C4">
        <w:rPr>
          <w:rFonts w:asciiTheme="minorHAnsi" w:hAnsiTheme="minorHAnsi"/>
          <w:color w:val="000000" w:themeColor="text1"/>
          <w:sz w:val="20"/>
          <w:szCs w:val="20"/>
        </w:rPr>
        <w:t xml:space="preserve"> </w:t>
      </w:r>
      <w:r w:rsidRPr="00CF27C4">
        <w:rPr>
          <w:rFonts w:asciiTheme="minorHAnsi" w:hAnsiTheme="minorHAnsi"/>
          <w:color w:val="000000" w:themeColor="text1"/>
          <w:sz w:val="20"/>
          <w:szCs w:val="20"/>
        </w:rPr>
        <w:t>This means that in some cases, the output can continue to grow in size. As such, it may be a good idea to use a form of weight regularization, such as a</w:t>
      </w:r>
      <w:r w:rsidR="00111F6B" w:rsidRPr="00CF27C4">
        <w:rPr>
          <w:rFonts w:asciiTheme="minorHAnsi" w:hAnsiTheme="minorHAnsi"/>
          <w:color w:val="000000" w:themeColor="text1"/>
          <w:sz w:val="20"/>
          <w:szCs w:val="20"/>
        </w:rPr>
        <w:t>n</w:t>
      </w:r>
      <w:r w:rsidRPr="00CF27C4">
        <w:rPr>
          <w:rFonts w:asciiTheme="minorHAnsi" w:hAnsiTheme="minorHAnsi"/>
          <w:sz w:val="20"/>
          <w:szCs w:val="20"/>
          <w:bdr w:val="none" w:sz="0" w:space="0" w:color="auto" w:frame="1"/>
        </w:rPr>
        <w:t xml:space="preserve"> L2 vector norm</w:t>
      </w:r>
      <w:r w:rsidR="00D176DA" w:rsidRPr="00CF27C4">
        <w:rPr>
          <w:rFonts w:asciiTheme="minorHAnsi" w:hAnsiTheme="minorHAnsi"/>
          <w:color w:val="000000" w:themeColor="text1"/>
          <w:sz w:val="20"/>
          <w:szCs w:val="20"/>
        </w:rPr>
        <w:t xml:space="preserve"> to prevent overfitting.</w:t>
      </w:r>
    </w:p>
    <w:p w14:paraId="074C7121" w14:textId="1A9CB9F6" w:rsidR="005257B9" w:rsidRPr="00CF27C4" w:rsidRDefault="005257B9" w:rsidP="004F12FA">
      <w:pPr>
        <w:jc w:val="both"/>
        <w:rPr>
          <w:rFonts w:asciiTheme="minorHAnsi" w:hAnsiTheme="minorHAnsi"/>
          <w:color w:val="000000" w:themeColor="text1"/>
          <w:sz w:val="20"/>
          <w:szCs w:val="20"/>
        </w:rPr>
      </w:pPr>
    </w:p>
    <w:p w14:paraId="3BD10053" w14:textId="550A4E45" w:rsidR="005257B9" w:rsidRPr="00CF27C4" w:rsidRDefault="005257B9" w:rsidP="00C769E2">
      <w:pPr>
        <w:ind w:firstLine="720"/>
        <w:rPr>
          <w:rFonts w:asciiTheme="minorHAnsi" w:hAnsiTheme="minorHAnsi"/>
          <w:sz w:val="20"/>
          <w:szCs w:val="20"/>
        </w:rPr>
      </w:pPr>
      <w:r w:rsidRPr="00CF27C4">
        <w:rPr>
          <w:rFonts w:asciiTheme="minorHAnsi" w:hAnsiTheme="minorHAnsi"/>
          <w:sz w:val="20"/>
          <w:szCs w:val="20"/>
        </w:rPr>
        <w:fldChar w:fldCharType="begin"/>
      </w:r>
      <w:r w:rsidRPr="00CF27C4">
        <w:rPr>
          <w:rFonts w:asciiTheme="minorHAnsi" w:hAnsiTheme="minorHAnsi"/>
          <w:sz w:val="20"/>
          <w:szCs w:val="20"/>
        </w:rPr>
        <w:instrText xml:space="preserve"> INCLUDEPICTURE "https://s3-ap-south-1.amazonaws.com/av-blog-media/wp-content/uploads/2018/04/Screen-Shot-2018-04-04-at-1.59.54-AM.png" \* MERGEFORMATINET </w:instrText>
      </w:r>
      <w:r w:rsidRPr="00CF27C4">
        <w:rPr>
          <w:rFonts w:asciiTheme="minorHAnsi" w:hAnsiTheme="minorHAnsi"/>
          <w:sz w:val="20"/>
          <w:szCs w:val="20"/>
        </w:rPr>
        <w:fldChar w:fldCharType="separate"/>
      </w:r>
      <w:r w:rsidRPr="00CF27C4">
        <w:rPr>
          <w:rFonts w:asciiTheme="minorHAnsi" w:hAnsiTheme="minorHAnsi"/>
          <w:noProof/>
          <w:sz w:val="20"/>
          <w:szCs w:val="20"/>
        </w:rPr>
        <w:drawing>
          <wp:inline distT="0" distB="0" distL="0" distR="0" wp14:anchorId="59D42D0C" wp14:editId="308AB9E5">
            <wp:extent cx="4215765" cy="567690"/>
            <wp:effectExtent l="0" t="0" r="635" b="381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5765" cy="567690"/>
                    </a:xfrm>
                    <a:prstGeom prst="rect">
                      <a:avLst/>
                    </a:prstGeom>
                    <a:noFill/>
                    <a:ln>
                      <a:noFill/>
                    </a:ln>
                  </pic:spPr>
                </pic:pic>
              </a:graphicData>
            </a:graphic>
          </wp:inline>
        </w:drawing>
      </w:r>
      <w:r w:rsidRPr="00CF27C4">
        <w:rPr>
          <w:rFonts w:asciiTheme="minorHAnsi" w:hAnsiTheme="minorHAnsi"/>
          <w:sz w:val="20"/>
          <w:szCs w:val="20"/>
        </w:rPr>
        <w:fldChar w:fldCharType="end"/>
      </w:r>
    </w:p>
    <w:p w14:paraId="0996C3F9" w14:textId="77777777" w:rsidR="005257B9" w:rsidRPr="00CF27C4" w:rsidRDefault="005257B9" w:rsidP="004F12FA">
      <w:pPr>
        <w:jc w:val="both"/>
        <w:rPr>
          <w:rFonts w:asciiTheme="minorHAnsi" w:hAnsiTheme="minorHAnsi"/>
          <w:color w:val="000000" w:themeColor="text1"/>
          <w:sz w:val="20"/>
          <w:szCs w:val="20"/>
        </w:rPr>
      </w:pPr>
    </w:p>
    <w:p w14:paraId="2ABE0643" w14:textId="09613A1B" w:rsidR="005257B9" w:rsidRDefault="005257B9" w:rsidP="000D496B">
      <w:pPr>
        <w:rPr>
          <w:rFonts w:asciiTheme="minorHAnsi" w:hAnsiTheme="minorHAnsi" w:cs="Arial"/>
          <w:color w:val="000000" w:themeColor="text1"/>
          <w:sz w:val="20"/>
          <w:szCs w:val="20"/>
          <w:shd w:val="clear" w:color="auto" w:fill="FFFFFF"/>
        </w:rPr>
      </w:pPr>
      <w:r w:rsidRPr="00CF27C4">
        <w:rPr>
          <w:rFonts w:asciiTheme="minorHAnsi" w:hAnsiTheme="minorHAnsi" w:cs="Arial"/>
          <w:color w:val="000000" w:themeColor="text1"/>
          <w:sz w:val="20"/>
          <w:szCs w:val="20"/>
          <w:shd w:val="clear" w:color="auto" w:fill="FFFFFF"/>
        </w:rPr>
        <w:t>Due to the addition of this regularization term</w:t>
      </w:r>
      <w:r w:rsidR="00035094" w:rsidRPr="00CF27C4">
        <w:rPr>
          <w:rFonts w:asciiTheme="minorHAnsi" w:hAnsiTheme="minorHAnsi" w:cs="Arial"/>
          <w:color w:val="000000" w:themeColor="text1"/>
          <w:sz w:val="20"/>
          <w:szCs w:val="20"/>
          <w:shd w:val="clear" w:color="auto" w:fill="FFFFFF"/>
        </w:rPr>
        <w:t xml:space="preserve"> with </w:t>
      </w:r>
      <w:proofErr w:type="spellStart"/>
      <w:r w:rsidR="00035094" w:rsidRPr="00CF27C4">
        <w:rPr>
          <w:rFonts w:asciiTheme="minorHAnsi" w:hAnsiTheme="minorHAnsi" w:cs="Arial"/>
          <w:color w:val="000000" w:themeColor="text1"/>
          <w:sz w:val="20"/>
          <w:szCs w:val="20"/>
          <w:shd w:val="clear" w:color="auto" w:fill="FFFFFF"/>
        </w:rPr>
        <w:t>lamba</w:t>
      </w:r>
      <w:proofErr w:type="spellEnd"/>
      <w:r w:rsidR="00035094" w:rsidRPr="00CF27C4">
        <w:rPr>
          <w:rFonts w:asciiTheme="minorHAnsi" w:hAnsiTheme="minorHAnsi" w:cs="Arial"/>
          <w:color w:val="000000" w:themeColor="text1"/>
          <w:sz w:val="20"/>
          <w:szCs w:val="20"/>
          <w:shd w:val="clear" w:color="auto" w:fill="FFFFFF"/>
        </w:rPr>
        <w:t xml:space="preserve"> as the regularising parameter</w:t>
      </w:r>
      <w:r w:rsidRPr="00CF27C4">
        <w:rPr>
          <w:rFonts w:asciiTheme="minorHAnsi" w:hAnsiTheme="minorHAnsi" w:cs="Arial"/>
          <w:color w:val="000000" w:themeColor="text1"/>
          <w:sz w:val="20"/>
          <w:szCs w:val="20"/>
          <w:shd w:val="clear" w:color="auto" w:fill="FFFFFF"/>
        </w:rPr>
        <w:t xml:space="preserve">, the values of weight matrices decrease because it assumes that a neural network with smaller weight matrices leads to simpler models. Therefore, it </w:t>
      </w:r>
      <w:r w:rsidR="00B971C6" w:rsidRPr="00CF27C4">
        <w:rPr>
          <w:rFonts w:asciiTheme="minorHAnsi" w:hAnsiTheme="minorHAnsi" w:cs="Arial"/>
          <w:color w:val="000000" w:themeColor="text1"/>
          <w:sz w:val="20"/>
          <w:szCs w:val="20"/>
          <w:shd w:val="clear" w:color="auto" w:fill="FFFFFF"/>
        </w:rPr>
        <w:t>reduces</w:t>
      </w:r>
      <w:r w:rsidRPr="00CF27C4">
        <w:rPr>
          <w:rFonts w:asciiTheme="minorHAnsi" w:hAnsiTheme="minorHAnsi" w:cs="Arial"/>
          <w:color w:val="000000" w:themeColor="text1"/>
          <w:sz w:val="20"/>
          <w:szCs w:val="20"/>
          <w:shd w:val="clear" w:color="auto" w:fill="FFFFFF"/>
        </w:rPr>
        <w:t xml:space="preserve"> overfitting to quite an extent. </w:t>
      </w:r>
      <w:r w:rsidR="00767B07" w:rsidRPr="00CF27C4">
        <w:rPr>
          <w:rFonts w:asciiTheme="minorHAnsi" w:hAnsiTheme="minorHAnsi" w:cs="Arial"/>
          <w:color w:val="000000" w:themeColor="text1"/>
          <w:sz w:val="20"/>
          <w:szCs w:val="20"/>
          <w:shd w:val="clear" w:color="auto" w:fill="FFFFFF"/>
        </w:rPr>
        <w:t xml:space="preserve">We select a lambda value of 0.00001 </w:t>
      </w:r>
      <w:r w:rsidR="00505E6E" w:rsidRPr="00CF27C4">
        <w:rPr>
          <w:rFonts w:asciiTheme="minorHAnsi" w:hAnsiTheme="minorHAnsi" w:cs="Arial"/>
          <w:color w:val="000000" w:themeColor="text1"/>
          <w:sz w:val="20"/>
          <w:szCs w:val="20"/>
          <w:shd w:val="clear" w:color="auto" w:fill="FFFFFF"/>
        </w:rPr>
        <w:t xml:space="preserve">as the </w:t>
      </w:r>
      <w:proofErr w:type="spellStart"/>
      <w:r w:rsidR="00505E6E" w:rsidRPr="00CF27C4">
        <w:rPr>
          <w:rFonts w:asciiTheme="minorHAnsi" w:hAnsiTheme="minorHAnsi" w:cs="Arial"/>
          <w:color w:val="000000" w:themeColor="text1"/>
          <w:sz w:val="20"/>
          <w:szCs w:val="20"/>
          <w:shd w:val="clear" w:color="auto" w:fill="FFFFFF"/>
        </w:rPr>
        <w:t>kernel</w:t>
      </w:r>
      <w:r w:rsidR="006C280F" w:rsidRPr="00CF27C4">
        <w:rPr>
          <w:rFonts w:asciiTheme="minorHAnsi" w:hAnsiTheme="minorHAnsi" w:cs="Arial"/>
          <w:color w:val="000000" w:themeColor="text1"/>
          <w:sz w:val="20"/>
          <w:szCs w:val="20"/>
          <w:shd w:val="clear" w:color="auto" w:fill="FFFFFF"/>
        </w:rPr>
        <w:t>_</w:t>
      </w:r>
      <w:r w:rsidR="00505E6E" w:rsidRPr="00CF27C4">
        <w:rPr>
          <w:rFonts w:asciiTheme="minorHAnsi" w:hAnsiTheme="minorHAnsi" w:cs="Arial"/>
          <w:color w:val="000000" w:themeColor="text1"/>
          <w:sz w:val="20"/>
          <w:szCs w:val="20"/>
          <w:shd w:val="clear" w:color="auto" w:fill="FFFFFF"/>
        </w:rPr>
        <w:t>regulariser</w:t>
      </w:r>
      <w:proofErr w:type="spellEnd"/>
      <w:r w:rsidR="006C280F" w:rsidRPr="00CF27C4">
        <w:rPr>
          <w:rFonts w:asciiTheme="minorHAnsi" w:hAnsiTheme="minorHAnsi" w:cs="Arial"/>
          <w:color w:val="000000" w:themeColor="text1"/>
          <w:sz w:val="20"/>
          <w:szCs w:val="20"/>
          <w:shd w:val="clear" w:color="auto" w:fill="FFFFFF"/>
        </w:rPr>
        <w:t xml:space="preserve"> in the compile model stage</w:t>
      </w:r>
      <w:r w:rsidR="00505E6E" w:rsidRPr="00CF27C4">
        <w:rPr>
          <w:rFonts w:asciiTheme="minorHAnsi" w:hAnsiTheme="minorHAnsi" w:cs="Arial"/>
          <w:color w:val="000000" w:themeColor="text1"/>
          <w:sz w:val="20"/>
          <w:szCs w:val="20"/>
          <w:shd w:val="clear" w:color="auto" w:fill="FFFFFF"/>
        </w:rPr>
        <w:t xml:space="preserve"> </w:t>
      </w:r>
      <w:r w:rsidR="00767B07" w:rsidRPr="00CF27C4">
        <w:rPr>
          <w:rFonts w:asciiTheme="minorHAnsi" w:hAnsiTheme="minorHAnsi" w:cs="Arial"/>
          <w:color w:val="000000" w:themeColor="text1"/>
          <w:sz w:val="20"/>
          <w:szCs w:val="20"/>
          <w:shd w:val="clear" w:color="auto" w:fill="FFFFFF"/>
        </w:rPr>
        <w:t>and re-train the model to get to accuracy of close to 90.</w:t>
      </w:r>
      <w:r w:rsidR="00923F76" w:rsidRPr="00CF27C4">
        <w:rPr>
          <w:rFonts w:asciiTheme="minorHAnsi" w:hAnsiTheme="minorHAnsi" w:cs="Arial"/>
          <w:color w:val="000000" w:themeColor="text1"/>
          <w:sz w:val="20"/>
          <w:szCs w:val="20"/>
          <w:shd w:val="clear" w:color="auto" w:fill="FFFFFF"/>
        </w:rPr>
        <w:t>79</w:t>
      </w:r>
      <w:r w:rsidR="00767B07" w:rsidRPr="00CF27C4">
        <w:rPr>
          <w:rFonts w:asciiTheme="minorHAnsi" w:hAnsiTheme="minorHAnsi" w:cs="Arial"/>
          <w:color w:val="000000" w:themeColor="text1"/>
          <w:sz w:val="20"/>
          <w:szCs w:val="20"/>
          <w:shd w:val="clear" w:color="auto" w:fill="FFFFFF"/>
        </w:rPr>
        <w:t xml:space="preserve"> % on the test dataset.</w:t>
      </w:r>
    </w:p>
    <w:p w14:paraId="71FEC79E" w14:textId="563CF6DE" w:rsidR="00DA0276" w:rsidRDefault="00DA0276" w:rsidP="000D496B">
      <w:pPr>
        <w:rPr>
          <w:rFonts w:asciiTheme="minorHAnsi" w:hAnsiTheme="minorHAnsi" w:cs="Arial"/>
          <w:color w:val="000000" w:themeColor="text1"/>
          <w:sz w:val="20"/>
          <w:szCs w:val="20"/>
          <w:shd w:val="clear" w:color="auto" w:fill="FFFFFF"/>
        </w:rPr>
      </w:pPr>
    </w:p>
    <w:p w14:paraId="7BD784BA" w14:textId="3338B9FB" w:rsidR="00DA0276" w:rsidRPr="00CF27C4" w:rsidRDefault="00DA0276" w:rsidP="000D496B">
      <w:pPr>
        <w:rPr>
          <w:rFonts w:asciiTheme="minorHAnsi" w:hAnsiTheme="minorHAnsi"/>
          <w:color w:val="000000" w:themeColor="text1"/>
          <w:sz w:val="20"/>
          <w:szCs w:val="20"/>
        </w:rPr>
      </w:pPr>
      <w:r>
        <w:rPr>
          <w:rFonts w:asciiTheme="minorHAnsi" w:hAnsiTheme="minorHAnsi" w:cs="Arial"/>
          <w:color w:val="000000" w:themeColor="text1"/>
          <w:sz w:val="20"/>
          <w:szCs w:val="20"/>
          <w:shd w:val="clear" w:color="auto" w:fill="FFFFFF"/>
        </w:rPr>
        <w:t xml:space="preserve">The loss function </w:t>
      </w:r>
      <w:r w:rsidR="00560B2E">
        <w:rPr>
          <w:rFonts w:asciiTheme="minorHAnsi" w:hAnsiTheme="minorHAnsi" w:cs="Arial"/>
          <w:color w:val="000000" w:themeColor="text1"/>
          <w:sz w:val="20"/>
          <w:szCs w:val="20"/>
          <w:shd w:val="clear" w:color="auto" w:fill="FFFFFF"/>
        </w:rPr>
        <w:t xml:space="preserve">for both validation and the train data </w:t>
      </w:r>
      <w:r>
        <w:rPr>
          <w:rFonts w:asciiTheme="minorHAnsi" w:hAnsiTheme="minorHAnsi" w:cs="Arial"/>
          <w:color w:val="000000" w:themeColor="text1"/>
          <w:sz w:val="20"/>
          <w:szCs w:val="20"/>
          <w:shd w:val="clear" w:color="auto" w:fill="FFFFFF"/>
        </w:rPr>
        <w:t xml:space="preserve">is as shown in the graph below. There is a steep decline </w:t>
      </w:r>
      <w:r w:rsidR="003514AD">
        <w:rPr>
          <w:rFonts w:asciiTheme="minorHAnsi" w:hAnsiTheme="minorHAnsi" w:cs="Arial"/>
          <w:color w:val="000000" w:themeColor="text1"/>
          <w:sz w:val="20"/>
          <w:szCs w:val="20"/>
          <w:shd w:val="clear" w:color="auto" w:fill="FFFFFF"/>
        </w:rPr>
        <w:t xml:space="preserve">in loss </w:t>
      </w:r>
      <w:r>
        <w:rPr>
          <w:rFonts w:asciiTheme="minorHAnsi" w:hAnsiTheme="minorHAnsi" w:cs="Arial"/>
          <w:color w:val="000000" w:themeColor="text1"/>
          <w:sz w:val="20"/>
          <w:szCs w:val="20"/>
          <w:shd w:val="clear" w:color="auto" w:fill="FFFFFF"/>
        </w:rPr>
        <w:t>initially and remains more or less constant as the model progresses to train for 1000 epoch</w:t>
      </w:r>
      <w:r w:rsidR="0040475D">
        <w:rPr>
          <w:rFonts w:asciiTheme="minorHAnsi" w:hAnsiTheme="minorHAnsi" w:cs="Arial"/>
          <w:color w:val="000000" w:themeColor="text1"/>
          <w:sz w:val="20"/>
          <w:szCs w:val="20"/>
          <w:shd w:val="clear" w:color="auto" w:fill="FFFFFF"/>
        </w:rPr>
        <w:t>s</w:t>
      </w:r>
      <w:r>
        <w:rPr>
          <w:rFonts w:asciiTheme="minorHAnsi" w:hAnsiTheme="minorHAnsi" w:cs="Arial"/>
          <w:color w:val="000000" w:themeColor="text1"/>
          <w:sz w:val="20"/>
          <w:szCs w:val="20"/>
          <w:shd w:val="clear" w:color="auto" w:fill="FFFFFF"/>
        </w:rPr>
        <w:t>.</w:t>
      </w:r>
    </w:p>
    <w:p w14:paraId="29A419FE" w14:textId="1785E2A4" w:rsidR="005257B9" w:rsidRDefault="005257B9" w:rsidP="000D496B">
      <w:pPr>
        <w:rPr>
          <w:sz w:val="22"/>
          <w:szCs w:val="22"/>
        </w:rPr>
      </w:pPr>
    </w:p>
    <w:p w14:paraId="06547E5B" w14:textId="77777777" w:rsidR="005257B9" w:rsidRPr="004F12FA" w:rsidRDefault="005257B9" w:rsidP="000D496B">
      <w:pPr>
        <w:rPr>
          <w:sz w:val="22"/>
          <w:szCs w:val="22"/>
        </w:rPr>
      </w:pPr>
    </w:p>
    <w:p w14:paraId="7E58C74A" w14:textId="77777777" w:rsidR="005F7B56" w:rsidRDefault="005F7B56" w:rsidP="005505BB"/>
    <w:p w14:paraId="0021B221" w14:textId="27BB565C" w:rsidR="005F7B56" w:rsidRDefault="005F7B56"/>
    <w:p w14:paraId="58ECCE01" w14:textId="77777777" w:rsidR="005F7B56" w:rsidRDefault="005F7B56"/>
    <w:sectPr w:rsidR="005F7B56" w:rsidSect="0040440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3B0477"/>
    <w:multiLevelType w:val="multilevel"/>
    <w:tmpl w:val="859635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677076F1"/>
    <w:multiLevelType w:val="hybridMultilevel"/>
    <w:tmpl w:val="C12686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B56"/>
    <w:rsid w:val="00035094"/>
    <w:rsid w:val="00087F09"/>
    <w:rsid w:val="000D025B"/>
    <w:rsid w:val="000D496B"/>
    <w:rsid w:val="00111F6B"/>
    <w:rsid w:val="001362B9"/>
    <w:rsid w:val="001A169B"/>
    <w:rsid w:val="00276E58"/>
    <w:rsid w:val="0028502B"/>
    <w:rsid w:val="002A0195"/>
    <w:rsid w:val="003226EC"/>
    <w:rsid w:val="00326776"/>
    <w:rsid w:val="003514AD"/>
    <w:rsid w:val="00363DBC"/>
    <w:rsid w:val="003C4AAD"/>
    <w:rsid w:val="003C4D05"/>
    <w:rsid w:val="004030B1"/>
    <w:rsid w:val="00404405"/>
    <w:rsid w:val="0040475D"/>
    <w:rsid w:val="00414565"/>
    <w:rsid w:val="00447391"/>
    <w:rsid w:val="004F12FA"/>
    <w:rsid w:val="00505E6E"/>
    <w:rsid w:val="0051433E"/>
    <w:rsid w:val="005257B9"/>
    <w:rsid w:val="005347D7"/>
    <w:rsid w:val="005477DB"/>
    <w:rsid w:val="005505BB"/>
    <w:rsid w:val="00560B2E"/>
    <w:rsid w:val="00567939"/>
    <w:rsid w:val="005F7B56"/>
    <w:rsid w:val="006077EA"/>
    <w:rsid w:val="006164BB"/>
    <w:rsid w:val="00626B33"/>
    <w:rsid w:val="0064325E"/>
    <w:rsid w:val="00643756"/>
    <w:rsid w:val="00667E7F"/>
    <w:rsid w:val="006C280F"/>
    <w:rsid w:val="00767B07"/>
    <w:rsid w:val="007733D5"/>
    <w:rsid w:val="00785507"/>
    <w:rsid w:val="007A1B12"/>
    <w:rsid w:val="007A7D69"/>
    <w:rsid w:val="007D1A6A"/>
    <w:rsid w:val="007F6E90"/>
    <w:rsid w:val="00826CD4"/>
    <w:rsid w:val="008908E6"/>
    <w:rsid w:val="0089391B"/>
    <w:rsid w:val="008A1090"/>
    <w:rsid w:val="008B064A"/>
    <w:rsid w:val="008E192E"/>
    <w:rsid w:val="008E261C"/>
    <w:rsid w:val="008E7775"/>
    <w:rsid w:val="00923D16"/>
    <w:rsid w:val="00923F76"/>
    <w:rsid w:val="00976972"/>
    <w:rsid w:val="00984AE9"/>
    <w:rsid w:val="0099487D"/>
    <w:rsid w:val="009D17E4"/>
    <w:rsid w:val="00A0370B"/>
    <w:rsid w:val="00A22BE3"/>
    <w:rsid w:val="00A46C60"/>
    <w:rsid w:val="00A554CD"/>
    <w:rsid w:val="00A670D9"/>
    <w:rsid w:val="00AE2ADA"/>
    <w:rsid w:val="00B10833"/>
    <w:rsid w:val="00B32EFD"/>
    <w:rsid w:val="00B34C3C"/>
    <w:rsid w:val="00B73661"/>
    <w:rsid w:val="00B81508"/>
    <w:rsid w:val="00B971C6"/>
    <w:rsid w:val="00BC4040"/>
    <w:rsid w:val="00BF1834"/>
    <w:rsid w:val="00C03474"/>
    <w:rsid w:val="00C03BA0"/>
    <w:rsid w:val="00C769E2"/>
    <w:rsid w:val="00CA641F"/>
    <w:rsid w:val="00CB3123"/>
    <w:rsid w:val="00CC003E"/>
    <w:rsid w:val="00CC2E30"/>
    <w:rsid w:val="00CE4A6E"/>
    <w:rsid w:val="00CF27C4"/>
    <w:rsid w:val="00D176DA"/>
    <w:rsid w:val="00DA0276"/>
    <w:rsid w:val="00E13CD2"/>
    <w:rsid w:val="00E97E19"/>
    <w:rsid w:val="00EA4135"/>
    <w:rsid w:val="00EE5B6B"/>
    <w:rsid w:val="00F313FE"/>
    <w:rsid w:val="00FA5C68"/>
    <w:rsid w:val="00FB6FEE"/>
    <w:rsid w:val="00FD2F48"/>
    <w:rsid w:val="00FE47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B9B86F2"/>
  <w15:chartTrackingRefBased/>
  <w15:docId w15:val="{504AFCBF-3F7B-CC47-AD55-B21B27D75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257B9"/>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B56"/>
    <w:pPr>
      <w:ind w:left="720"/>
      <w:contextualSpacing/>
    </w:pPr>
  </w:style>
  <w:style w:type="paragraph" w:styleId="NormalWeb">
    <w:name w:val="Normal (Web)"/>
    <w:basedOn w:val="Normal"/>
    <w:uiPriority w:val="99"/>
    <w:semiHidden/>
    <w:unhideWhenUsed/>
    <w:rsid w:val="00923D16"/>
    <w:pPr>
      <w:spacing w:before="100" w:beforeAutospacing="1" w:after="100" w:afterAutospacing="1"/>
    </w:pPr>
  </w:style>
  <w:style w:type="character" w:styleId="Hyperlink">
    <w:name w:val="Hyperlink"/>
    <w:basedOn w:val="DefaultParagraphFont"/>
    <w:uiPriority w:val="99"/>
    <w:semiHidden/>
    <w:unhideWhenUsed/>
    <w:rsid w:val="00923D16"/>
    <w:rPr>
      <w:color w:val="0000FF"/>
      <w:u w:val="single"/>
    </w:rPr>
  </w:style>
  <w:style w:type="character" w:styleId="Emphasis">
    <w:name w:val="Emphasis"/>
    <w:basedOn w:val="DefaultParagraphFont"/>
    <w:uiPriority w:val="20"/>
    <w:qFormat/>
    <w:rsid w:val="00923D16"/>
    <w:rPr>
      <w:i/>
      <w:iCs/>
    </w:rPr>
  </w:style>
  <w:style w:type="character" w:styleId="Strong">
    <w:name w:val="Strong"/>
    <w:basedOn w:val="DefaultParagraphFont"/>
    <w:uiPriority w:val="22"/>
    <w:qFormat/>
    <w:rsid w:val="005257B9"/>
    <w:rPr>
      <w:b/>
      <w:bCs/>
    </w:rPr>
  </w:style>
  <w:style w:type="character" w:styleId="FollowedHyperlink">
    <w:name w:val="FollowedHyperlink"/>
    <w:basedOn w:val="DefaultParagraphFont"/>
    <w:uiPriority w:val="99"/>
    <w:semiHidden/>
    <w:unhideWhenUsed/>
    <w:rsid w:val="00111F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4577">
      <w:bodyDiv w:val="1"/>
      <w:marLeft w:val="0"/>
      <w:marRight w:val="0"/>
      <w:marTop w:val="0"/>
      <w:marBottom w:val="0"/>
      <w:divBdr>
        <w:top w:val="none" w:sz="0" w:space="0" w:color="auto"/>
        <w:left w:val="none" w:sz="0" w:space="0" w:color="auto"/>
        <w:bottom w:val="none" w:sz="0" w:space="0" w:color="auto"/>
        <w:right w:val="none" w:sz="0" w:space="0" w:color="auto"/>
      </w:divBdr>
    </w:div>
    <w:div w:id="117651757">
      <w:bodyDiv w:val="1"/>
      <w:marLeft w:val="0"/>
      <w:marRight w:val="0"/>
      <w:marTop w:val="0"/>
      <w:marBottom w:val="0"/>
      <w:divBdr>
        <w:top w:val="none" w:sz="0" w:space="0" w:color="auto"/>
        <w:left w:val="none" w:sz="0" w:space="0" w:color="auto"/>
        <w:bottom w:val="none" w:sz="0" w:space="0" w:color="auto"/>
        <w:right w:val="none" w:sz="0" w:space="0" w:color="auto"/>
      </w:divBdr>
    </w:div>
    <w:div w:id="159348939">
      <w:bodyDiv w:val="1"/>
      <w:marLeft w:val="0"/>
      <w:marRight w:val="0"/>
      <w:marTop w:val="0"/>
      <w:marBottom w:val="0"/>
      <w:divBdr>
        <w:top w:val="none" w:sz="0" w:space="0" w:color="auto"/>
        <w:left w:val="none" w:sz="0" w:space="0" w:color="auto"/>
        <w:bottom w:val="none" w:sz="0" w:space="0" w:color="auto"/>
        <w:right w:val="none" w:sz="0" w:space="0" w:color="auto"/>
      </w:divBdr>
    </w:div>
    <w:div w:id="297686701">
      <w:bodyDiv w:val="1"/>
      <w:marLeft w:val="0"/>
      <w:marRight w:val="0"/>
      <w:marTop w:val="0"/>
      <w:marBottom w:val="0"/>
      <w:divBdr>
        <w:top w:val="none" w:sz="0" w:space="0" w:color="auto"/>
        <w:left w:val="none" w:sz="0" w:space="0" w:color="auto"/>
        <w:bottom w:val="none" w:sz="0" w:space="0" w:color="auto"/>
        <w:right w:val="none" w:sz="0" w:space="0" w:color="auto"/>
      </w:divBdr>
    </w:div>
    <w:div w:id="425535853">
      <w:bodyDiv w:val="1"/>
      <w:marLeft w:val="0"/>
      <w:marRight w:val="0"/>
      <w:marTop w:val="0"/>
      <w:marBottom w:val="0"/>
      <w:divBdr>
        <w:top w:val="none" w:sz="0" w:space="0" w:color="auto"/>
        <w:left w:val="none" w:sz="0" w:space="0" w:color="auto"/>
        <w:bottom w:val="none" w:sz="0" w:space="0" w:color="auto"/>
        <w:right w:val="none" w:sz="0" w:space="0" w:color="auto"/>
      </w:divBdr>
    </w:div>
    <w:div w:id="648678502">
      <w:bodyDiv w:val="1"/>
      <w:marLeft w:val="0"/>
      <w:marRight w:val="0"/>
      <w:marTop w:val="0"/>
      <w:marBottom w:val="0"/>
      <w:divBdr>
        <w:top w:val="none" w:sz="0" w:space="0" w:color="auto"/>
        <w:left w:val="none" w:sz="0" w:space="0" w:color="auto"/>
        <w:bottom w:val="none" w:sz="0" w:space="0" w:color="auto"/>
        <w:right w:val="none" w:sz="0" w:space="0" w:color="auto"/>
      </w:divBdr>
    </w:div>
    <w:div w:id="663359198">
      <w:bodyDiv w:val="1"/>
      <w:marLeft w:val="0"/>
      <w:marRight w:val="0"/>
      <w:marTop w:val="0"/>
      <w:marBottom w:val="0"/>
      <w:divBdr>
        <w:top w:val="none" w:sz="0" w:space="0" w:color="auto"/>
        <w:left w:val="none" w:sz="0" w:space="0" w:color="auto"/>
        <w:bottom w:val="none" w:sz="0" w:space="0" w:color="auto"/>
        <w:right w:val="none" w:sz="0" w:space="0" w:color="auto"/>
      </w:divBdr>
    </w:div>
    <w:div w:id="665481568">
      <w:bodyDiv w:val="1"/>
      <w:marLeft w:val="0"/>
      <w:marRight w:val="0"/>
      <w:marTop w:val="0"/>
      <w:marBottom w:val="0"/>
      <w:divBdr>
        <w:top w:val="none" w:sz="0" w:space="0" w:color="auto"/>
        <w:left w:val="none" w:sz="0" w:space="0" w:color="auto"/>
        <w:bottom w:val="none" w:sz="0" w:space="0" w:color="auto"/>
        <w:right w:val="none" w:sz="0" w:space="0" w:color="auto"/>
      </w:divBdr>
    </w:div>
    <w:div w:id="716273522">
      <w:bodyDiv w:val="1"/>
      <w:marLeft w:val="0"/>
      <w:marRight w:val="0"/>
      <w:marTop w:val="0"/>
      <w:marBottom w:val="0"/>
      <w:divBdr>
        <w:top w:val="none" w:sz="0" w:space="0" w:color="auto"/>
        <w:left w:val="none" w:sz="0" w:space="0" w:color="auto"/>
        <w:bottom w:val="none" w:sz="0" w:space="0" w:color="auto"/>
        <w:right w:val="none" w:sz="0" w:space="0" w:color="auto"/>
      </w:divBdr>
      <w:divsChild>
        <w:div w:id="779639966">
          <w:marLeft w:val="0"/>
          <w:marRight w:val="0"/>
          <w:marTop w:val="0"/>
          <w:marBottom w:val="432"/>
          <w:divBdr>
            <w:top w:val="none" w:sz="0" w:space="0" w:color="auto"/>
            <w:left w:val="none" w:sz="0" w:space="0" w:color="auto"/>
            <w:bottom w:val="none" w:sz="0" w:space="0" w:color="auto"/>
            <w:right w:val="none" w:sz="0" w:space="0" w:color="auto"/>
          </w:divBdr>
        </w:div>
        <w:div w:id="1204636297">
          <w:marLeft w:val="-75"/>
          <w:marRight w:val="0"/>
          <w:marTop w:val="75"/>
          <w:marBottom w:val="75"/>
          <w:divBdr>
            <w:top w:val="none" w:sz="0" w:space="0" w:color="auto"/>
            <w:left w:val="none" w:sz="0" w:space="0" w:color="auto"/>
            <w:bottom w:val="none" w:sz="0" w:space="0" w:color="auto"/>
            <w:right w:val="none" w:sz="0" w:space="0" w:color="auto"/>
          </w:divBdr>
        </w:div>
        <w:div w:id="827477974">
          <w:marLeft w:val="0"/>
          <w:marRight w:val="0"/>
          <w:marTop w:val="0"/>
          <w:marBottom w:val="225"/>
          <w:divBdr>
            <w:top w:val="single" w:sz="6" w:space="1" w:color="E6E6E6"/>
            <w:left w:val="single" w:sz="6" w:space="1" w:color="E6E6E6"/>
            <w:bottom w:val="single" w:sz="6" w:space="1" w:color="E6E6E6"/>
            <w:right w:val="single" w:sz="6" w:space="1" w:color="E6E6E6"/>
          </w:divBdr>
        </w:div>
        <w:div w:id="775902617">
          <w:blockQuote w:val="1"/>
          <w:marLeft w:val="0"/>
          <w:marRight w:val="0"/>
          <w:marTop w:val="0"/>
          <w:marBottom w:val="0"/>
          <w:divBdr>
            <w:top w:val="none" w:sz="0" w:space="0" w:color="auto"/>
            <w:left w:val="none" w:sz="0" w:space="0" w:color="auto"/>
            <w:bottom w:val="none" w:sz="0" w:space="0" w:color="auto"/>
            <w:right w:val="none" w:sz="0" w:space="0" w:color="auto"/>
          </w:divBdr>
        </w:div>
        <w:div w:id="1941525457">
          <w:blockQuote w:val="1"/>
          <w:marLeft w:val="0"/>
          <w:marRight w:val="0"/>
          <w:marTop w:val="0"/>
          <w:marBottom w:val="0"/>
          <w:divBdr>
            <w:top w:val="none" w:sz="0" w:space="0" w:color="auto"/>
            <w:left w:val="none" w:sz="0" w:space="0" w:color="auto"/>
            <w:bottom w:val="none" w:sz="0" w:space="0" w:color="auto"/>
            <w:right w:val="none" w:sz="0" w:space="0" w:color="auto"/>
          </w:divBdr>
        </w:div>
        <w:div w:id="140388975">
          <w:blockQuote w:val="1"/>
          <w:marLeft w:val="0"/>
          <w:marRight w:val="0"/>
          <w:marTop w:val="0"/>
          <w:marBottom w:val="0"/>
          <w:divBdr>
            <w:top w:val="none" w:sz="0" w:space="0" w:color="auto"/>
            <w:left w:val="none" w:sz="0" w:space="0" w:color="auto"/>
            <w:bottom w:val="none" w:sz="0" w:space="0" w:color="auto"/>
            <w:right w:val="none" w:sz="0" w:space="0" w:color="auto"/>
          </w:divBdr>
        </w:div>
        <w:div w:id="978876860">
          <w:blockQuote w:val="1"/>
          <w:marLeft w:val="0"/>
          <w:marRight w:val="0"/>
          <w:marTop w:val="0"/>
          <w:marBottom w:val="0"/>
          <w:divBdr>
            <w:top w:val="none" w:sz="0" w:space="0" w:color="auto"/>
            <w:left w:val="none" w:sz="0" w:space="0" w:color="auto"/>
            <w:bottom w:val="none" w:sz="0" w:space="0" w:color="auto"/>
            <w:right w:val="none" w:sz="0" w:space="0" w:color="auto"/>
          </w:divBdr>
        </w:div>
        <w:div w:id="1187138803">
          <w:marLeft w:val="0"/>
          <w:marRight w:val="0"/>
          <w:marTop w:val="180"/>
          <w:marBottom w:val="180"/>
          <w:divBdr>
            <w:top w:val="none" w:sz="0" w:space="0" w:color="auto"/>
            <w:left w:val="none" w:sz="0" w:space="0" w:color="auto"/>
            <w:bottom w:val="none" w:sz="0" w:space="0" w:color="auto"/>
            <w:right w:val="none" w:sz="0" w:space="0" w:color="auto"/>
          </w:divBdr>
        </w:div>
      </w:divsChild>
    </w:div>
    <w:div w:id="778261512">
      <w:bodyDiv w:val="1"/>
      <w:marLeft w:val="0"/>
      <w:marRight w:val="0"/>
      <w:marTop w:val="0"/>
      <w:marBottom w:val="0"/>
      <w:divBdr>
        <w:top w:val="none" w:sz="0" w:space="0" w:color="auto"/>
        <w:left w:val="none" w:sz="0" w:space="0" w:color="auto"/>
        <w:bottom w:val="none" w:sz="0" w:space="0" w:color="auto"/>
        <w:right w:val="none" w:sz="0" w:space="0" w:color="auto"/>
      </w:divBdr>
    </w:div>
    <w:div w:id="792944464">
      <w:bodyDiv w:val="1"/>
      <w:marLeft w:val="0"/>
      <w:marRight w:val="0"/>
      <w:marTop w:val="0"/>
      <w:marBottom w:val="0"/>
      <w:divBdr>
        <w:top w:val="none" w:sz="0" w:space="0" w:color="auto"/>
        <w:left w:val="none" w:sz="0" w:space="0" w:color="auto"/>
        <w:bottom w:val="none" w:sz="0" w:space="0" w:color="auto"/>
        <w:right w:val="none" w:sz="0" w:space="0" w:color="auto"/>
      </w:divBdr>
    </w:div>
    <w:div w:id="863712538">
      <w:bodyDiv w:val="1"/>
      <w:marLeft w:val="0"/>
      <w:marRight w:val="0"/>
      <w:marTop w:val="0"/>
      <w:marBottom w:val="0"/>
      <w:divBdr>
        <w:top w:val="none" w:sz="0" w:space="0" w:color="auto"/>
        <w:left w:val="none" w:sz="0" w:space="0" w:color="auto"/>
        <w:bottom w:val="none" w:sz="0" w:space="0" w:color="auto"/>
        <w:right w:val="none" w:sz="0" w:space="0" w:color="auto"/>
      </w:divBdr>
    </w:div>
    <w:div w:id="935333661">
      <w:bodyDiv w:val="1"/>
      <w:marLeft w:val="0"/>
      <w:marRight w:val="0"/>
      <w:marTop w:val="0"/>
      <w:marBottom w:val="0"/>
      <w:divBdr>
        <w:top w:val="none" w:sz="0" w:space="0" w:color="auto"/>
        <w:left w:val="none" w:sz="0" w:space="0" w:color="auto"/>
        <w:bottom w:val="none" w:sz="0" w:space="0" w:color="auto"/>
        <w:right w:val="none" w:sz="0" w:space="0" w:color="auto"/>
      </w:divBdr>
    </w:div>
    <w:div w:id="972754556">
      <w:bodyDiv w:val="1"/>
      <w:marLeft w:val="0"/>
      <w:marRight w:val="0"/>
      <w:marTop w:val="0"/>
      <w:marBottom w:val="0"/>
      <w:divBdr>
        <w:top w:val="none" w:sz="0" w:space="0" w:color="auto"/>
        <w:left w:val="none" w:sz="0" w:space="0" w:color="auto"/>
        <w:bottom w:val="none" w:sz="0" w:space="0" w:color="auto"/>
        <w:right w:val="none" w:sz="0" w:space="0" w:color="auto"/>
      </w:divBdr>
    </w:div>
    <w:div w:id="1005286285">
      <w:bodyDiv w:val="1"/>
      <w:marLeft w:val="0"/>
      <w:marRight w:val="0"/>
      <w:marTop w:val="0"/>
      <w:marBottom w:val="0"/>
      <w:divBdr>
        <w:top w:val="none" w:sz="0" w:space="0" w:color="auto"/>
        <w:left w:val="none" w:sz="0" w:space="0" w:color="auto"/>
        <w:bottom w:val="none" w:sz="0" w:space="0" w:color="auto"/>
        <w:right w:val="none" w:sz="0" w:space="0" w:color="auto"/>
      </w:divBdr>
      <w:divsChild>
        <w:div w:id="1350448767">
          <w:marLeft w:val="0"/>
          <w:marRight w:val="0"/>
          <w:marTop w:val="0"/>
          <w:marBottom w:val="0"/>
          <w:divBdr>
            <w:top w:val="none" w:sz="0" w:space="0" w:color="auto"/>
            <w:left w:val="none" w:sz="0" w:space="0" w:color="auto"/>
            <w:bottom w:val="none" w:sz="0" w:space="0" w:color="auto"/>
            <w:right w:val="none" w:sz="0" w:space="0" w:color="auto"/>
          </w:divBdr>
          <w:divsChild>
            <w:div w:id="647367019">
              <w:marLeft w:val="0"/>
              <w:marRight w:val="0"/>
              <w:marTop w:val="100"/>
              <w:marBottom w:val="100"/>
              <w:divBdr>
                <w:top w:val="none" w:sz="0" w:space="0" w:color="auto"/>
                <w:left w:val="none" w:sz="0" w:space="0" w:color="auto"/>
                <w:bottom w:val="none" w:sz="0" w:space="0" w:color="auto"/>
                <w:right w:val="none" w:sz="0" w:space="0" w:color="auto"/>
              </w:divBdr>
              <w:divsChild>
                <w:div w:id="658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403389">
      <w:bodyDiv w:val="1"/>
      <w:marLeft w:val="0"/>
      <w:marRight w:val="0"/>
      <w:marTop w:val="0"/>
      <w:marBottom w:val="0"/>
      <w:divBdr>
        <w:top w:val="none" w:sz="0" w:space="0" w:color="auto"/>
        <w:left w:val="none" w:sz="0" w:space="0" w:color="auto"/>
        <w:bottom w:val="none" w:sz="0" w:space="0" w:color="auto"/>
        <w:right w:val="none" w:sz="0" w:space="0" w:color="auto"/>
      </w:divBdr>
    </w:div>
    <w:div w:id="1337657252">
      <w:bodyDiv w:val="1"/>
      <w:marLeft w:val="0"/>
      <w:marRight w:val="0"/>
      <w:marTop w:val="0"/>
      <w:marBottom w:val="0"/>
      <w:divBdr>
        <w:top w:val="none" w:sz="0" w:space="0" w:color="auto"/>
        <w:left w:val="none" w:sz="0" w:space="0" w:color="auto"/>
        <w:bottom w:val="none" w:sz="0" w:space="0" w:color="auto"/>
        <w:right w:val="none" w:sz="0" w:space="0" w:color="auto"/>
      </w:divBdr>
    </w:div>
    <w:div w:id="1402829342">
      <w:bodyDiv w:val="1"/>
      <w:marLeft w:val="0"/>
      <w:marRight w:val="0"/>
      <w:marTop w:val="0"/>
      <w:marBottom w:val="0"/>
      <w:divBdr>
        <w:top w:val="none" w:sz="0" w:space="0" w:color="auto"/>
        <w:left w:val="none" w:sz="0" w:space="0" w:color="auto"/>
        <w:bottom w:val="none" w:sz="0" w:space="0" w:color="auto"/>
        <w:right w:val="none" w:sz="0" w:space="0" w:color="auto"/>
      </w:divBdr>
    </w:div>
    <w:div w:id="1418751119">
      <w:bodyDiv w:val="1"/>
      <w:marLeft w:val="0"/>
      <w:marRight w:val="0"/>
      <w:marTop w:val="0"/>
      <w:marBottom w:val="0"/>
      <w:divBdr>
        <w:top w:val="none" w:sz="0" w:space="0" w:color="auto"/>
        <w:left w:val="none" w:sz="0" w:space="0" w:color="auto"/>
        <w:bottom w:val="none" w:sz="0" w:space="0" w:color="auto"/>
        <w:right w:val="none" w:sz="0" w:space="0" w:color="auto"/>
      </w:divBdr>
    </w:div>
    <w:div w:id="1907915775">
      <w:bodyDiv w:val="1"/>
      <w:marLeft w:val="0"/>
      <w:marRight w:val="0"/>
      <w:marTop w:val="0"/>
      <w:marBottom w:val="0"/>
      <w:divBdr>
        <w:top w:val="none" w:sz="0" w:space="0" w:color="auto"/>
        <w:left w:val="none" w:sz="0" w:space="0" w:color="auto"/>
        <w:bottom w:val="none" w:sz="0" w:space="0" w:color="auto"/>
        <w:right w:val="none" w:sz="0" w:space="0" w:color="auto"/>
      </w:divBdr>
    </w:div>
    <w:div w:id="192899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achinelearningmastery.com/implement-backpropagation-algorithm-scratch-pyth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1083</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Gupta</dc:creator>
  <cp:keywords/>
  <dc:description/>
  <cp:lastModifiedBy>Ashish Gupta</cp:lastModifiedBy>
  <cp:revision>79</cp:revision>
  <dcterms:created xsi:type="dcterms:W3CDTF">2019-11-30T03:09:00Z</dcterms:created>
  <dcterms:modified xsi:type="dcterms:W3CDTF">2019-12-02T04:08:00Z</dcterms:modified>
</cp:coreProperties>
</file>