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ED46D" w14:textId="77777777" w:rsidR="006A4646" w:rsidRDefault="006A4646" w:rsidP="006A4646">
      <w:pPr>
        <w:spacing w:line="360" w:lineRule="auto"/>
        <w:jc w:val="center"/>
        <w:rPr>
          <w:rFonts w:ascii="Times New Roman" w:hAnsi="Times New Roman" w:cs="Times New Roman"/>
          <w:lang w:val="en-IO"/>
        </w:rPr>
      </w:pPr>
    </w:p>
    <w:p w14:paraId="704C65A4" w14:textId="77777777" w:rsidR="006A4646" w:rsidRDefault="006A4646" w:rsidP="006A4646">
      <w:pPr>
        <w:spacing w:line="360" w:lineRule="auto"/>
        <w:jc w:val="center"/>
        <w:rPr>
          <w:rFonts w:ascii="Times New Roman" w:hAnsi="Times New Roman" w:cs="Times New Roman"/>
          <w:lang w:val="en-IO"/>
        </w:rPr>
      </w:pPr>
    </w:p>
    <w:p w14:paraId="785EDF89" w14:textId="77777777" w:rsidR="006A4646" w:rsidRDefault="006A4646" w:rsidP="006A4646">
      <w:pPr>
        <w:spacing w:line="360" w:lineRule="auto"/>
        <w:rPr>
          <w:rFonts w:ascii="Times New Roman" w:hAnsi="Times New Roman" w:cs="Times New Roman"/>
          <w:lang w:val="en-IO"/>
        </w:rPr>
      </w:pPr>
    </w:p>
    <w:p w14:paraId="5C345F1A" w14:textId="77777777" w:rsidR="006A4646" w:rsidRDefault="006A4646" w:rsidP="006A4646">
      <w:pPr>
        <w:spacing w:line="360" w:lineRule="auto"/>
        <w:jc w:val="center"/>
        <w:rPr>
          <w:rFonts w:ascii="Times New Roman" w:hAnsi="Times New Roman" w:cs="Times New Roman"/>
          <w:lang w:val="en-IO"/>
        </w:rPr>
      </w:pPr>
    </w:p>
    <w:p w14:paraId="02132E7D" w14:textId="77777777" w:rsidR="0048185F" w:rsidRDefault="0048185F" w:rsidP="006A4646">
      <w:pPr>
        <w:spacing w:line="360" w:lineRule="auto"/>
        <w:rPr>
          <w:rFonts w:ascii="Times New Roman" w:hAnsi="Times New Roman" w:cs="Times New Roman"/>
          <w:lang w:val="en-IO"/>
        </w:rPr>
      </w:pPr>
    </w:p>
    <w:p w14:paraId="0D391B5B" w14:textId="77777777" w:rsidR="006A4646" w:rsidRDefault="006A4646" w:rsidP="006A4646">
      <w:pPr>
        <w:spacing w:line="360" w:lineRule="auto"/>
        <w:jc w:val="center"/>
        <w:rPr>
          <w:rFonts w:ascii="Times New Roman" w:hAnsi="Times New Roman" w:cs="Times New Roman"/>
          <w:lang w:val="en-IO"/>
        </w:rPr>
      </w:pPr>
    </w:p>
    <w:p w14:paraId="4C987D89" w14:textId="24BC3A00" w:rsidR="00C63CF2" w:rsidRPr="009D785B" w:rsidRDefault="00C63CF2" w:rsidP="006A4646">
      <w:pPr>
        <w:spacing w:line="360" w:lineRule="auto"/>
        <w:jc w:val="center"/>
        <w:rPr>
          <w:rFonts w:ascii="Times New Roman" w:hAnsi="Times New Roman" w:cs="Times New Roman"/>
          <w:lang w:val="en-IO"/>
        </w:rPr>
      </w:pPr>
      <w:r w:rsidRPr="009D785B">
        <w:rPr>
          <w:rFonts w:ascii="Times New Roman" w:hAnsi="Times New Roman" w:cs="Times New Roman"/>
          <w:lang w:val="en-IO"/>
        </w:rPr>
        <w:pict w14:anchorId="0F9600FD">
          <v:rect id="_x0000_i1091" style="width:0;height:1.5pt" o:hralign="center" o:hrstd="t" o:hr="t" fillcolor="#a0a0a0" stroked="f"/>
        </w:pict>
      </w:r>
    </w:p>
    <w:p w14:paraId="1114C152" w14:textId="77777777" w:rsidR="00C63CF2" w:rsidRPr="009D785B" w:rsidRDefault="00C63CF2" w:rsidP="006A4646">
      <w:pPr>
        <w:spacing w:line="360" w:lineRule="auto"/>
        <w:jc w:val="center"/>
        <w:rPr>
          <w:rFonts w:ascii="Times New Roman" w:hAnsi="Times New Roman" w:cs="Times New Roman"/>
          <w:lang w:val="en-IO"/>
        </w:rPr>
      </w:pPr>
      <w:r w:rsidRPr="009D785B">
        <w:rPr>
          <w:rFonts w:ascii="Times New Roman" w:hAnsi="Times New Roman" w:cs="Times New Roman"/>
          <w:b/>
          <w:bCs/>
          <w:lang w:val="en-IO"/>
        </w:rPr>
        <w:t>PROJECT REPORT: DIGITAL LITERACY PORTFOLIO</w:t>
      </w:r>
    </w:p>
    <w:p w14:paraId="64492461" w14:textId="77777777" w:rsidR="00C63CF2" w:rsidRPr="009D785B" w:rsidRDefault="00C63CF2" w:rsidP="006A4646">
      <w:pPr>
        <w:spacing w:line="360" w:lineRule="auto"/>
        <w:jc w:val="center"/>
        <w:rPr>
          <w:rFonts w:ascii="Times New Roman" w:hAnsi="Times New Roman" w:cs="Times New Roman"/>
          <w:lang w:val="en-IO"/>
        </w:rPr>
      </w:pPr>
      <w:r w:rsidRPr="009D785B">
        <w:rPr>
          <w:rFonts w:ascii="Times New Roman" w:hAnsi="Times New Roman" w:cs="Times New Roman"/>
          <w:b/>
          <w:bCs/>
          <w:lang w:val="en-IO"/>
        </w:rPr>
        <w:t>Course Code:</w:t>
      </w:r>
      <w:r w:rsidRPr="009D785B">
        <w:rPr>
          <w:rFonts w:ascii="Times New Roman" w:hAnsi="Times New Roman" w:cs="Times New Roman"/>
          <w:lang w:val="en-IO"/>
        </w:rPr>
        <w:t xml:space="preserve"> CSE0001</w:t>
      </w:r>
    </w:p>
    <w:p w14:paraId="650582EA" w14:textId="77777777" w:rsidR="00C63CF2" w:rsidRPr="009D785B" w:rsidRDefault="00C63CF2" w:rsidP="006A4646">
      <w:pPr>
        <w:spacing w:line="360" w:lineRule="auto"/>
        <w:jc w:val="center"/>
        <w:rPr>
          <w:rFonts w:ascii="Times New Roman" w:hAnsi="Times New Roman" w:cs="Times New Roman"/>
          <w:lang w:val="en-IO"/>
        </w:rPr>
      </w:pPr>
      <w:r w:rsidRPr="009D785B">
        <w:rPr>
          <w:rFonts w:ascii="Times New Roman" w:hAnsi="Times New Roman" w:cs="Times New Roman"/>
          <w:b/>
          <w:bCs/>
          <w:lang w:val="en-IO"/>
        </w:rPr>
        <w:t>Course Title:</w:t>
      </w:r>
      <w:r w:rsidRPr="009D785B">
        <w:rPr>
          <w:rFonts w:ascii="Times New Roman" w:hAnsi="Times New Roman" w:cs="Times New Roman"/>
          <w:lang w:val="en-IO"/>
        </w:rPr>
        <w:t xml:space="preserve"> Digital Literacy</w:t>
      </w:r>
    </w:p>
    <w:p w14:paraId="1F7C3782" w14:textId="77777777" w:rsidR="00C63CF2" w:rsidRPr="009D785B" w:rsidRDefault="00C63CF2" w:rsidP="006A4646">
      <w:pPr>
        <w:spacing w:line="360" w:lineRule="auto"/>
        <w:jc w:val="center"/>
        <w:rPr>
          <w:rFonts w:ascii="Times New Roman" w:hAnsi="Times New Roman" w:cs="Times New Roman"/>
          <w:lang w:val="en-IO"/>
        </w:rPr>
      </w:pPr>
      <w:r w:rsidRPr="009D785B">
        <w:rPr>
          <w:rFonts w:ascii="Times New Roman" w:hAnsi="Times New Roman" w:cs="Times New Roman"/>
          <w:b/>
          <w:bCs/>
          <w:lang w:val="en-IO"/>
        </w:rPr>
        <w:t>Student Name:</w:t>
      </w:r>
      <w:r w:rsidRPr="009D785B">
        <w:rPr>
          <w:rFonts w:ascii="Times New Roman" w:hAnsi="Times New Roman" w:cs="Times New Roman"/>
          <w:lang w:val="en-IO"/>
        </w:rPr>
        <w:t xml:space="preserve"> Aditya Chaudhary</w:t>
      </w:r>
    </w:p>
    <w:p w14:paraId="7B6A2A4C" w14:textId="1EAD6D18" w:rsidR="00C63CF2" w:rsidRPr="009D785B" w:rsidRDefault="00C63CF2" w:rsidP="006A4646">
      <w:pPr>
        <w:spacing w:line="360" w:lineRule="auto"/>
        <w:jc w:val="center"/>
        <w:rPr>
          <w:rFonts w:ascii="Times New Roman" w:hAnsi="Times New Roman" w:cs="Times New Roman"/>
          <w:lang w:val="en-IO"/>
        </w:rPr>
      </w:pPr>
      <w:r w:rsidRPr="009D785B">
        <w:rPr>
          <w:rFonts w:ascii="Times New Roman" w:hAnsi="Times New Roman" w:cs="Times New Roman"/>
          <w:b/>
          <w:bCs/>
          <w:lang w:val="en-IO"/>
        </w:rPr>
        <w:t>Registration Number:</w:t>
      </w:r>
      <w:r w:rsidRPr="009D785B">
        <w:rPr>
          <w:rFonts w:ascii="Times New Roman" w:hAnsi="Times New Roman" w:cs="Times New Roman"/>
          <w:lang w:val="en-IO"/>
        </w:rPr>
        <w:t xml:space="preserve"> </w:t>
      </w:r>
      <w:r w:rsidR="007E2FB0" w:rsidRPr="006A4646">
        <w:rPr>
          <w:rFonts w:ascii="Times New Roman" w:hAnsi="Times New Roman" w:cs="Times New Roman"/>
          <w:lang w:val="en-IO"/>
        </w:rPr>
        <w:t>25BCY10025</w:t>
      </w:r>
    </w:p>
    <w:p w14:paraId="32E5AF07" w14:textId="0827886E" w:rsidR="00C63CF2" w:rsidRPr="009D785B" w:rsidRDefault="00C63CF2" w:rsidP="006A4646">
      <w:pPr>
        <w:spacing w:line="360" w:lineRule="auto"/>
        <w:jc w:val="center"/>
        <w:rPr>
          <w:rFonts w:ascii="Times New Roman" w:hAnsi="Times New Roman" w:cs="Times New Roman"/>
          <w:lang w:val="en-IO"/>
        </w:rPr>
      </w:pPr>
      <w:r w:rsidRPr="009D785B">
        <w:rPr>
          <w:rFonts w:ascii="Times New Roman" w:hAnsi="Times New Roman" w:cs="Times New Roman"/>
          <w:b/>
          <w:bCs/>
          <w:lang w:val="en-IO"/>
        </w:rPr>
        <w:t>Branch:</w:t>
      </w:r>
      <w:r w:rsidRPr="009D785B">
        <w:rPr>
          <w:rFonts w:ascii="Times New Roman" w:hAnsi="Times New Roman" w:cs="Times New Roman"/>
          <w:lang w:val="en-IO"/>
        </w:rPr>
        <w:t xml:space="preserve"> </w:t>
      </w:r>
      <w:proofErr w:type="spellStart"/>
      <w:r w:rsidR="007E2FB0" w:rsidRPr="006A4646">
        <w:rPr>
          <w:rFonts w:ascii="Times New Roman" w:hAnsi="Times New Roman" w:cs="Times New Roman"/>
          <w:lang w:val="en-IO"/>
        </w:rPr>
        <w:t>B.Tech</w:t>
      </w:r>
      <w:proofErr w:type="spellEnd"/>
      <w:r w:rsidR="007E2FB0" w:rsidRPr="006A4646">
        <w:rPr>
          <w:rFonts w:ascii="Times New Roman" w:hAnsi="Times New Roman" w:cs="Times New Roman"/>
          <w:lang w:val="en-IO"/>
        </w:rPr>
        <w:t xml:space="preserve"> CSE (Cyber Security &amp; Digital Forensics)</w:t>
      </w:r>
    </w:p>
    <w:p w14:paraId="30787E7A" w14:textId="5A26B05E" w:rsidR="006A4646" w:rsidRPr="006A4646" w:rsidRDefault="00C63CF2" w:rsidP="006A4646">
      <w:pPr>
        <w:spacing w:line="360" w:lineRule="auto"/>
        <w:jc w:val="center"/>
        <w:rPr>
          <w:rFonts w:ascii="Times New Roman" w:hAnsi="Times New Roman" w:cs="Times New Roman"/>
          <w:lang w:val="en-IO"/>
        </w:rPr>
      </w:pPr>
      <w:r w:rsidRPr="009D785B">
        <w:rPr>
          <w:rFonts w:ascii="Times New Roman" w:hAnsi="Times New Roman" w:cs="Times New Roman"/>
          <w:b/>
          <w:bCs/>
          <w:lang w:val="en-IO"/>
        </w:rPr>
        <w:t>Year:</w:t>
      </w:r>
      <w:r w:rsidRPr="009D785B">
        <w:rPr>
          <w:rFonts w:ascii="Times New Roman" w:hAnsi="Times New Roman" w:cs="Times New Roman"/>
          <w:lang w:val="en-IO"/>
        </w:rPr>
        <w:t xml:space="preserve"> First Year (2025–2029)</w:t>
      </w:r>
      <w:r w:rsidR="006A4646">
        <w:rPr>
          <w:rFonts w:ascii="Times New Roman" w:hAnsi="Times New Roman" w:cs="Times New Roman"/>
          <w:lang w:val="en-IO"/>
        </w:rPr>
        <w:br/>
      </w:r>
      <w:r w:rsidR="006A4646">
        <w:rPr>
          <w:rFonts w:ascii="Times New Roman" w:hAnsi="Times New Roman" w:cs="Times New Roman"/>
          <w:b/>
          <w:bCs/>
          <w:lang w:val="en-IO"/>
        </w:rPr>
        <w:t xml:space="preserve">Submission Date: </w:t>
      </w:r>
      <w:r w:rsidR="006A4646">
        <w:rPr>
          <w:rFonts w:ascii="Times New Roman" w:hAnsi="Times New Roman" w:cs="Times New Roman"/>
          <w:lang w:val="en-IO"/>
        </w:rPr>
        <w:t>29th March,2026</w:t>
      </w:r>
    </w:p>
    <w:p w14:paraId="1ADB5563" w14:textId="34CB2D37" w:rsidR="00C63CF2" w:rsidRPr="009D785B" w:rsidRDefault="00C63CF2" w:rsidP="006A4646">
      <w:pPr>
        <w:spacing w:line="360" w:lineRule="auto"/>
        <w:jc w:val="center"/>
        <w:rPr>
          <w:rFonts w:ascii="Times New Roman" w:hAnsi="Times New Roman" w:cs="Times New Roman"/>
          <w:lang w:val="en-IO"/>
        </w:rPr>
      </w:pPr>
      <w:r w:rsidRPr="009D785B">
        <w:rPr>
          <w:rFonts w:ascii="Times New Roman" w:hAnsi="Times New Roman" w:cs="Times New Roman"/>
          <w:lang w:val="en-IO"/>
        </w:rPr>
        <w:pict w14:anchorId="08B0AD33">
          <v:rect id="_x0000_i1092" style="width:0;height:1.5pt" o:hralign="center" o:hrstd="t" o:hr="t" fillcolor="#a0a0a0" stroked="f"/>
        </w:pict>
      </w:r>
    </w:p>
    <w:p w14:paraId="1A43F6DC" w14:textId="77777777" w:rsidR="006A4646" w:rsidRDefault="006A4646" w:rsidP="006A4646">
      <w:pPr>
        <w:spacing w:line="360" w:lineRule="auto"/>
        <w:rPr>
          <w:rFonts w:ascii="Times New Roman" w:hAnsi="Times New Roman" w:cs="Times New Roman"/>
          <w:b/>
          <w:bCs/>
          <w:lang w:val="en-IO"/>
        </w:rPr>
      </w:pPr>
      <w:r>
        <w:rPr>
          <w:rFonts w:ascii="Times New Roman" w:hAnsi="Times New Roman" w:cs="Times New Roman"/>
          <w:b/>
          <w:bCs/>
          <w:lang w:val="en-IO"/>
        </w:rPr>
        <w:br w:type="page"/>
      </w:r>
    </w:p>
    <w:p w14:paraId="6B67784D" w14:textId="7192729D"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b/>
          <w:bCs/>
          <w:lang w:val="en-IO"/>
        </w:rPr>
        <w:lastRenderedPageBreak/>
        <w:t xml:space="preserve">1. </w:t>
      </w:r>
      <w:r w:rsidRPr="009D785B">
        <w:rPr>
          <w:rFonts w:ascii="Times New Roman" w:hAnsi="Times New Roman" w:cs="Times New Roman"/>
          <w:b/>
          <w:bCs/>
          <w:u w:val="single"/>
          <w:lang w:val="en-IO"/>
        </w:rPr>
        <w:t xml:space="preserve">Introduction </w:t>
      </w:r>
      <w:r w:rsidRPr="006A4646">
        <w:rPr>
          <w:rFonts w:ascii="Times New Roman" w:hAnsi="Times New Roman" w:cs="Times New Roman"/>
          <w:b/>
          <w:bCs/>
          <w:u w:val="single"/>
          <w:lang w:val="en-IO"/>
        </w:rPr>
        <w:t>:</w:t>
      </w:r>
      <w:r w:rsidRPr="009D785B">
        <w:rPr>
          <w:rFonts w:ascii="Times New Roman" w:hAnsi="Times New Roman" w:cs="Times New Roman"/>
          <w:lang w:val="en-IO"/>
        </w:rPr>
        <w:t xml:space="preserve"> Stepping into the role of a Student Digital Ambassador, I’ll admit I initially saw this project as just another box to tick for my grades. However, as I worked through the modules, the tasks started feeling less like "homework" and more like actual career prep. Instead of just theorizing, I was diving into tools like Canva and GitHub in ways that felt surprisingly relevant. Some parts, like filling out professional profiles, were simple enough, but others—like trying to cram complex security concepts into a single, readable infographic—took way more mental energy and "design trial-and-error" than I expected.</w:t>
      </w:r>
    </w:p>
    <w:p w14:paraId="7B7F0ACB" w14:textId="77777777"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lang w:val="en-IO"/>
        </w:rPr>
        <w:t>This portfolio is more than a folder of files; it’s a snapshot of how I’ve started to connect the dots between design, coding, and digital safety. By the end of this semester, I realized that digital literacy isn’t a one-time thing you "finish." It’s a set of habits that I’m going to have to keep refining throughout my four years at VIT Bhopal and well into my professional life.</w:t>
      </w:r>
    </w:p>
    <w:p w14:paraId="40DCA079" w14:textId="77777777" w:rsidR="006A4646" w:rsidRDefault="006A4646" w:rsidP="006A4646">
      <w:pPr>
        <w:spacing w:line="360" w:lineRule="auto"/>
        <w:rPr>
          <w:rFonts w:ascii="Times New Roman" w:hAnsi="Times New Roman" w:cs="Times New Roman"/>
          <w:b/>
          <w:bCs/>
          <w:lang w:val="en-IO"/>
        </w:rPr>
      </w:pPr>
    </w:p>
    <w:p w14:paraId="53CE1271" w14:textId="5035F3F3"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b/>
          <w:bCs/>
          <w:lang w:val="en-IO"/>
        </w:rPr>
        <w:t xml:space="preserve">2. </w:t>
      </w:r>
      <w:r w:rsidRPr="009D785B">
        <w:rPr>
          <w:rFonts w:ascii="Times New Roman" w:hAnsi="Times New Roman" w:cs="Times New Roman"/>
          <w:b/>
          <w:bCs/>
          <w:u w:val="single"/>
          <w:lang w:val="en-IO"/>
        </w:rPr>
        <w:t xml:space="preserve">Task 1: Digital Literacy Awareness Infographic </w:t>
      </w:r>
      <w:r w:rsidRPr="006A4646">
        <w:rPr>
          <w:rFonts w:ascii="Times New Roman" w:hAnsi="Times New Roman" w:cs="Times New Roman"/>
          <w:b/>
          <w:bCs/>
          <w:u w:val="single"/>
          <w:lang w:val="en-IO"/>
        </w:rPr>
        <w:t>:</w:t>
      </w:r>
      <w:r w:rsidRPr="006A4646">
        <w:rPr>
          <w:rFonts w:ascii="Times New Roman" w:hAnsi="Times New Roman" w:cs="Times New Roman"/>
          <w:b/>
          <w:bCs/>
          <w:lang w:val="en-IO"/>
        </w:rPr>
        <w:t xml:space="preserve"> </w:t>
      </w:r>
      <w:r w:rsidRPr="009D785B">
        <w:rPr>
          <w:rFonts w:ascii="Times New Roman" w:hAnsi="Times New Roman" w:cs="Times New Roman"/>
          <w:lang w:val="en-IO"/>
        </w:rPr>
        <w:t>For this module, I used Canva to create an infographic designed to be a "cheat sheet" for my fellow students. My goal was to put all the survival basics in one spot, but making it look clean was much harder than I thought. My first few drafts were a complete mess because I tried to include everything. I eventually had to be ruthless and cut the noise down to five core pillars: the meaning of digital literacy, essential student tools (like Notion and Google Workspace), internet safety, professional presence, and email etiquette.</w:t>
      </w:r>
    </w:p>
    <w:p w14:paraId="23A66D44" w14:textId="77777777"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lang w:val="en-IO"/>
        </w:rPr>
        <w:t xml:space="preserve">What really stuck with me was realizing how much design actually dictates how we think. Things like white space and </w:t>
      </w:r>
      <w:proofErr w:type="spellStart"/>
      <w:r w:rsidRPr="009D785B">
        <w:rPr>
          <w:rFonts w:ascii="Times New Roman" w:hAnsi="Times New Roman" w:cs="Times New Roman"/>
          <w:lang w:val="en-IO"/>
        </w:rPr>
        <w:t>color</w:t>
      </w:r>
      <w:proofErr w:type="spellEnd"/>
      <w:r w:rsidRPr="009D785B">
        <w:rPr>
          <w:rFonts w:ascii="Times New Roman" w:hAnsi="Times New Roman" w:cs="Times New Roman"/>
          <w:lang w:val="en-IO"/>
        </w:rPr>
        <w:t xml:space="preserve"> contrast aren't just for looks; they decide whether someone actually reads your content or just scrolls past. I’m still a bit annoyed that I had to simplify deep topics like digital ethics just to fit the layout, but the struggle taught me an important lesson: effective communication is often about what you choose to leave out. Clear beats clever every single time.</w:t>
      </w:r>
    </w:p>
    <w:p w14:paraId="09D93B96" w14:textId="77777777" w:rsidR="006A4646" w:rsidRDefault="006A4646">
      <w:pPr>
        <w:rPr>
          <w:rFonts w:ascii="Times New Roman" w:hAnsi="Times New Roman" w:cs="Times New Roman"/>
          <w:b/>
          <w:bCs/>
          <w:lang w:val="en-IO"/>
        </w:rPr>
      </w:pPr>
      <w:r>
        <w:rPr>
          <w:rFonts w:ascii="Times New Roman" w:hAnsi="Times New Roman" w:cs="Times New Roman"/>
          <w:b/>
          <w:bCs/>
          <w:lang w:val="en-IO"/>
        </w:rPr>
        <w:br w:type="page"/>
      </w:r>
    </w:p>
    <w:p w14:paraId="42BA98FA" w14:textId="52EDDA36"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b/>
          <w:bCs/>
          <w:lang w:val="en-IO"/>
        </w:rPr>
        <w:lastRenderedPageBreak/>
        <w:t xml:space="preserve">3. </w:t>
      </w:r>
      <w:r w:rsidRPr="009D785B">
        <w:rPr>
          <w:rFonts w:ascii="Times New Roman" w:hAnsi="Times New Roman" w:cs="Times New Roman"/>
          <w:b/>
          <w:bCs/>
          <w:u w:val="single"/>
          <w:lang w:val="en-IO"/>
        </w:rPr>
        <w:t xml:space="preserve">Task 2: Student Digital Portfolio </w:t>
      </w:r>
      <w:r w:rsidRPr="006A4646">
        <w:rPr>
          <w:rFonts w:ascii="Times New Roman" w:hAnsi="Times New Roman" w:cs="Times New Roman"/>
          <w:b/>
          <w:bCs/>
          <w:u w:val="single"/>
          <w:lang w:val="en-IO"/>
        </w:rPr>
        <w:t>:</w:t>
      </w:r>
      <w:r w:rsidRPr="009D785B">
        <w:rPr>
          <w:rFonts w:ascii="Times New Roman" w:hAnsi="Times New Roman" w:cs="Times New Roman"/>
          <w:lang w:val="en-IO"/>
        </w:rPr>
        <w:t xml:space="preserve"> This task was about building my digital home across GitHub, LinkedIn, and Stack Overflow. I set up GitHub to host my code, LinkedIn for my "career face," and Stack Overflow as a place to learn from people who actually know what they’re doing. It sounds easy on paper, but writing about yourself is incredibly awkward. I found myself obsessing over my LinkedIn headline and GitHub bio, rewriting them five or six times because they either sounded way too full of myself or too vague to be useful.</w:t>
      </w:r>
    </w:p>
    <w:p w14:paraId="0B8B8F68" w14:textId="77777777"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lang w:val="en-IO"/>
        </w:rPr>
        <w:t>Looking at my four-year plan, I’m going for a "slow and steady" approach. On GitHub, I want to push code regularly—even for basic lab work—so my contribution graph shows I’m actually learning, rather than just dumping a massive project right before a job interview. LinkedIn will be a slow build as I stack up certificates and internships. As for Stack Overflow, I’m staying in "observer mode" for now, using it to fix my own bugs, but I hope to eventually be the one providing the answers once I’ve got more experience under my belt.</w:t>
      </w:r>
    </w:p>
    <w:p w14:paraId="5DB38594" w14:textId="77777777" w:rsidR="006A4646" w:rsidRDefault="006A4646" w:rsidP="006A4646">
      <w:pPr>
        <w:spacing w:line="360" w:lineRule="auto"/>
        <w:rPr>
          <w:rFonts w:ascii="Times New Roman" w:hAnsi="Times New Roman" w:cs="Times New Roman"/>
          <w:b/>
          <w:bCs/>
          <w:lang w:val="en-IO"/>
        </w:rPr>
      </w:pPr>
    </w:p>
    <w:p w14:paraId="0409416E" w14:textId="7327ECC7"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b/>
          <w:bCs/>
          <w:lang w:val="en-IO"/>
        </w:rPr>
        <w:t xml:space="preserve">4. </w:t>
      </w:r>
      <w:r w:rsidRPr="009D785B">
        <w:rPr>
          <w:rFonts w:ascii="Times New Roman" w:hAnsi="Times New Roman" w:cs="Times New Roman"/>
          <w:b/>
          <w:bCs/>
          <w:u w:val="single"/>
          <w:lang w:val="en-IO"/>
        </w:rPr>
        <w:t xml:space="preserve">Task 3: Coding &amp; Collaboration Platforms </w:t>
      </w:r>
      <w:r w:rsidRPr="006A4646">
        <w:rPr>
          <w:rFonts w:ascii="Times New Roman" w:hAnsi="Times New Roman" w:cs="Times New Roman"/>
          <w:b/>
          <w:bCs/>
          <w:u w:val="single"/>
          <w:lang w:val="en-IO"/>
        </w:rPr>
        <w:t>:</w:t>
      </w:r>
      <w:r w:rsidRPr="009D785B">
        <w:rPr>
          <w:rFonts w:ascii="Times New Roman" w:hAnsi="Times New Roman" w:cs="Times New Roman"/>
          <w:lang w:val="en-IO"/>
        </w:rPr>
        <w:t xml:space="preserve"> This module felt like a two-part technical drill. First, I jumped onto </w:t>
      </w:r>
      <w:proofErr w:type="spellStart"/>
      <w:r w:rsidRPr="009D785B">
        <w:rPr>
          <w:rFonts w:ascii="Times New Roman" w:hAnsi="Times New Roman" w:cs="Times New Roman"/>
          <w:lang w:val="en-IO"/>
        </w:rPr>
        <w:t>HackerRank</w:t>
      </w:r>
      <w:proofErr w:type="spellEnd"/>
      <w:r w:rsidRPr="009D785B">
        <w:rPr>
          <w:rFonts w:ascii="Times New Roman" w:hAnsi="Times New Roman" w:cs="Times New Roman"/>
          <w:lang w:val="en-IO"/>
        </w:rPr>
        <w:t xml:space="preserve"> for a beginner coding challenge, which was a nice (if slightly stressful) intro to how competitive programming actually works. Second, I built a quiz on Google Forms and linked it to a Sheet. The form itself was easy, but the "aha!" moment happened when I saw how the data organized itself instantly.</w:t>
      </w:r>
    </w:p>
    <w:p w14:paraId="721FD8B9" w14:textId="77777777"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lang w:val="en-IO"/>
        </w:rPr>
        <w:t xml:space="preserve">It hit me that these tools are basically the lifeblood of group projects. When we’re working on assignments at VIT, being able to collect and sort peer data without the manual headache of data entry is a massive win. Academically, </w:t>
      </w:r>
      <w:proofErr w:type="spellStart"/>
      <w:r w:rsidRPr="009D785B">
        <w:rPr>
          <w:rFonts w:ascii="Times New Roman" w:hAnsi="Times New Roman" w:cs="Times New Roman"/>
          <w:lang w:val="en-IO"/>
        </w:rPr>
        <w:t>HackerRank</w:t>
      </w:r>
      <w:proofErr w:type="spellEnd"/>
      <w:r w:rsidRPr="009D785B">
        <w:rPr>
          <w:rFonts w:ascii="Times New Roman" w:hAnsi="Times New Roman" w:cs="Times New Roman"/>
          <w:lang w:val="en-IO"/>
        </w:rPr>
        <w:t xml:space="preserve"> is clearly going to be my best friend for future interview prep, while the Google Workspace suite keeps my academic life from turning into a disorganized mess. They are simple tools, but when you use them right, they make a huge difference in how much actual work you get done versus how much time you waste on organization.</w:t>
      </w:r>
    </w:p>
    <w:p w14:paraId="3D309C7B" w14:textId="77777777" w:rsidR="006A4646" w:rsidRDefault="006A4646" w:rsidP="006A4646">
      <w:pPr>
        <w:spacing w:line="360" w:lineRule="auto"/>
        <w:rPr>
          <w:rFonts w:ascii="Times New Roman" w:hAnsi="Times New Roman" w:cs="Times New Roman"/>
          <w:b/>
          <w:bCs/>
          <w:lang w:val="en-IO"/>
        </w:rPr>
      </w:pPr>
    </w:p>
    <w:p w14:paraId="525AF588" w14:textId="77777777" w:rsidR="006A4646" w:rsidRDefault="006A4646">
      <w:pPr>
        <w:rPr>
          <w:rFonts w:ascii="Times New Roman" w:hAnsi="Times New Roman" w:cs="Times New Roman"/>
          <w:b/>
          <w:bCs/>
          <w:lang w:val="en-IO"/>
        </w:rPr>
      </w:pPr>
      <w:r>
        <w:rPr>
          <w:rFonts w:ascii="Times New Roman" w:hAnsi="Times New Roman" w:cs="Times New Roman"/>
          <w:b/>
          <w:bCs/>
          <w:lang w:val="en-IO"/>
        </w:rPr>
        <w:br w:type="page"/>
      </w:r>
    </w:p>
    <w:p w14:paraId="4ACA2126" w14:textId="6DCFA788"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b/>
          <w:bCs/>
          <w:lang w:val="en-IO"/>
        </w:rPr>
        <w:lastRenderedPageBreak/>
        <w:t xml:space="preserve">5. </w:t>
      </w:r>
      <w:r w:rsidRPr="009D785B">
        <w:rPr>
          <w:rFonts w:ascii="Times New Roman" w:hAnsi="Times New Roman" w:cs="Times New Roman"/>
          <w:b/>
          <w:bCs/>
          <w:u w:val="single"/>
          <w:lang w:val="en-IO"/>
        </w:rPr>
        <w:t xml:space="preserve">Task 4: Professional Email &amp; Etiquette Guide </w:t>
      </w:r>
      <w:r w:rsidRPr="006A4646">
        <w:rPr>
          <w:rFonts w:ascii="Times New Roman" w:hAnsi="Times New Roman" w:cs="Times New Roman"/>
          <w:b/>
          <w:bCs/>
          <w:u w:val="single"/>
          <w:lang w:val="en-IO"/>
        </w:rPr>
        <w:t>:</w:t>
      </w:r>
      <w:r w:rsidRPr="009D785B">
        <w:rPr>
          <w:rFonts w:ascii="Times New Roman" w:hAnsi="Times New Roman" w:cs="Times New Roman"/>
          <w:lang w:val="en-IO"/>
        </w:rPr>
        <w:t xml:space="preserve"> In this section, I looked at how digital communication can go sideways through a specific case study. We </w:t>
      </w:r>
      <w:proofErr w:type="spellStart"/>
      <w:r w:rsidRPr="009D785B">
        <w:rPr>
          <w:rFonts w:ascii="Times New Roman" w:hAnsi="Times New Roman" w:cs="Times New Roman"/>
          <w:lang w:val="en-IO"/>
        </w:rPr>
        <w:t>analyzed</w:t>
      </w:r>
      <w:proofErr w:type="spellEnd"/>
      <w:r w:rsidRPr="009D785B">
        <w:rPr>
          <w:rFonts w:ascii="Times New Roman" w:hAnsi="Times New Roman" w:cs="Times New Roman"/>
          <w:lang w:val="en-IO"/>
        </w:rPr>
        <w:t xml:space="preserve"> an email from a student to a professor that was a total disaster: no subject line, slang-heavy wording, and no registration number. Because the student left out those basic details, the professor couldn't even look them up in the system, and the request was completely ignored.</w:t>
      </w:r>
    </w:p>
    <w:p w14:paraId="47669708" w14:textId="77777777"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lang w:val="en-IO"/>
        </w:rPr>
        <w:t>It was a wake-up call that professional etiquette isn't just about being "fancy" or overly polite. It’s about being functional. If you don’t give the person on the other end the context they need, they literally can't help you, no matter how much you apologize. I learned that a clear, descriptive subject line and a registration number are worth way more than a long, flowery email that says nothing.</w:t>
      </w:r>
    </w:p>
    <w:p w14:paraId="6CC9873F" w14:textId="77777777" w:rsidR="006A4646" w:rsidRDefault="006A4646" w:rsidP="006A4646">
      <w:pPr>
        <w:spacing w:line="360" w:lineRule="auto"/>
        <w:rPr>
          <w:rFonts w:ascii="Times New Roman" w:hAnsi="Times New Roman" w:cs="Times New Roman"/>
          <w:b/>
          <w:bCs/>
          <w:lang w:val="en-IO"/>
        </w:rPr>
      </w:pPr>
    </w:p>
    <w:p w14:paraId="45BCDAC8" w14:textId="0CEFF653"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b/>
          <w:bCs/>
          <w:lang w:val="en-IO"/>
        </w:rPr>
        <w:t xml:space="preserve">6. </w:t>
      </w:r>
      <w:r w:rsidRPr="009D785B">
        <w:rPr>
          <w:rFonts w:ascii="Times New Roman" w:hAnsi="Times New Roman" w:cs="Times New Roman"/>
          <w:b/>
          <w:bCs/>
          <w:u w:val="single"/>
          <w:lang w:val="en-IO"/>
        </w:rPr>
        <w:t xml:space="preserve">Task 5: Cybercrime Awareness &amp; Prevention </w:t>
      </w:r>
      <w:r w:rsidRPr="006A4646">
        <w:rPr>
          <w:rFonts w:ascii="Times New Roman" w:hAnsi="Times New Roman" w:cs="Times New Roman"/>
          <w:b/>
          <w:bCs/>
          <w:u w:val="single"/>
          <w:lang w:val="en-IO"/>
        </w:rPr>
        <w:t>:</w:t>
      </w:r>
      <w:r w:rsidRPr="009D785B">
        <w:rPr>
          <w:rFonts w:ascii="Times New Roman" w:hAnsi="Times New Roman" w:cs="Times New Roman"/>
          <w:lang w:val="en-IO"/>
        </w:rPr>
        <w:t xml:space="preserve"> Digging into phishing and UPI fraud was probably the most eye-opening part of the whole project. I noticed a pattern: almost every scam relies on "manufactured urgency." They want to make you panic so you act on impulse instead of taking five seconds to think. I also had no idea about the 1930 national helpline until I started this research—that’s a huge piece of info I’ll be keeping in my back pocket.</w:t>
      </w:r>
    </w:p>
    <w:p w14:paraId="2F7F3729" w14:textId="068A3641" w:rsidR="006A4646" w:rsidRPr="006A4646" w:rsidRDefault="00C63CF2" w:rsidP="006A4646">
      <w:pPr>
        <w:spacing w:line="360" w:lineRule="auto"/>
        <w:rPr>
          <w:rFonts w:ascii="Times New Roman" w:hAnsi="Times New Roman" w:cs="Times New Roman"/>
          <w:lang w:val="en-IO"/>
        </w:rPr>
      </w:pPr>
      <w:r w:rsidRPr="009D785B">
        <w:rPr>
          <w:rFonts w:ascii="Times New Roman" w:hAnsi="Times New Roman" w:cs="Times New Roman"/>
          <w:lang w:val="en-IO"/>
        </w:rPr>
        <w:t xml:space="preserve">Since finishing this module, I’ve actually changed how I use my phone. I’ve stopped clicking links in those "official" SMS alerts that claim my account is locked or my KYC is expiring. Now, I just close the message, open my browser, and go to the site manually. It’s a tiny habit, but it’s probably the best way to stay safe. Being an Ambassador means being the first line of </w:t>
      </w:r>
      <w:proofErr w:type="spellStart"/>
      <w:r w:rsidRPr="009D785B">
        <w:rPr>
          <w:rFonts w:ascii="Times New Roman" w:hAnsi="Times New Roman" w:cs="Times New Roman"/>
          <w:lang w:val="en-IO"/>
        </w:rPr>
        <w:t>defense</w:t>
      </w:r>
      <w:proofErr w:type="spellEnd"/>
      <w:r w:rsidRPr="009D785B">
        <w:rPr>
          <w:rFonts w:ascii="Times New Roman" w:hAnsi="Times New Roman" w:cs="Times New Roman"/>
          <w:lang w:val="en-IO"/>
        </w:rPr>
        <w:t xml:space="preserve"> for my own data.</w:t>
      </w:r>
    </w:p>
    <w:p w14:paraId="0E7DFDBF" w14:textId="77777777" w:rsidR="006A4646" w:rsidRDefault="006A4646" w:rsidP="006A4646">
      <w:pPr>
        <w:spacing w:line="360" w:lineRule="auto"/>
        <w:rPr>
          <w:rFonts w:ascii="Times New Roman" w:hAnsi="Times New Roman" w:cs="Times New Roman"/>
          <w:b/>
          <w:bCs/>
          <w:lang w:val="en-IO"/>
        </w:rPr>
      </w:pPr>
    </w:p>
    <w:p w14:paraId="2B29F5C1" w14:textId="54F6789D"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b/>
          <w:bCs/>
          <w:lang w:val="en-IO"/>
        </w:rPr>
        <w:t xml:space="preserve">7. </w:t>
      </w:r>
      <w:r w:rsidRPr="009D785B">
        <w:rPr>
          <w:rFonts w:ascii="Times New Roman" w:hAnsi="Times New Roman" w:cs="Times New Roman"/>
          <w:b/>
          <w:bCs/>
          <w:u w:val="single"/>
          <w:lang w:val="en-IO"/>
        </w:rPr>
        <w:t xml:space="preserve">Conclusion </w:t>
      </w:r>
      <w:r w:rsidRPr="006A4646">
        <w:rPr>
          <w:rFonts w:ascii="Times New Roman" w:hAnsi="Times New Roman" w:cs="Times New Roman"/>
          <w:b/>
          <w:bCs/>
          <w:u w:val="single"/>
          <w:lang w:val="en-IO"/>
        </w:rPr>
        <w:t>:</w:t>
      </w:r>
      <w:r w:rsidRPr="009D785B">
        <w:rPr>
          <w:rFonts w:ascii="Times New Roman" w:hAnsi="Times New Roman" w:cs="Times New Roman"/>
          <w:lang w:val="en-IO"/>
        </w:rPr>
        <w:t xml:space="preserve"> Looking back, this project was way more useful than I expected when I started Module 1. By touching on everything from design and code to communication and security, it gave me a really solid "survival guide" for the digital world. I’m definitely not a master of these areas yet, but my perspective has shifted. I’m much more aware of my "digital trail" now and the level of professionalism expected at a place like VIT Bhopal. The biggest takeaway for me isn't a specific technical skill, but the realization that my digital identity is a project in itself—one that I need to actively build, manage, and protect.</w:t>
      </w:r>
    </w:p>
    <w:p w14:paraId="03C5C742" w14:textId="77777777"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lang w:val="en-IO"/>
        </w:rPr>
        <w:pict w14:anchorId="7CF13558">
          <v:rect id="_x0000_i1093" style="width:0;height:1.5pt" o:hralign="center" o:hrstd="t" o:hr="t" fillcolor="#a0a0a0" stroked="f"/>
        </w:pict>
      </w:r>
    </w:p>
    <w:p w14:paraId="5579CFCB" w14:textId="77777777" w:rsidR="00C63CF2" w:rsidRPr="009D785B" w:rsidRDefault="00C63CF2" w:rsidP="006A4646">
      <w:pPr>
        <w:spacing w:line="360" w:lineRule="auto"/>
        <w:rPr>
          <w:rFonts w:ascii="Times New Roman" w:hAnsi="Times New Roman" w:cs="Times New Roman"/>
          <w:lang w:val="en-IO"/>
        </w:rPr>
      </w:pPr>
      <w:r w:rsidRPr="009D785B">
        <w:rPr>
          <w:rFonts w:ascii="Times New Roman" w:hAnsi="Times New Roman" w:cs="Times New Roman"/>
          <w:b/>
          <w:bCs/>
          <w:lang w:val="en-IO"/>
        </w:rPr>
        <w:lastRenderedPageBreak/>
        <w:t>References</w:t>
      </w:r>
    </w:p>
    <w:p w14:paraId="3D258E04" w14:textId="77777777" w:rsidR="00C63CF2" w:rsidRPr="009D785B" w:rsidRDefault="00C63CF2" w:rsidP="006A4646">
      <w:pPr>
        <w:numPr>
          <w:ilvl w:val="0"/>
          <w:numId w:val="13"/>
        </w:numPr>
        <w:spacing w:line="360" w:lineRule="auto"/>
        <w:rPr>
          <w:rFonts w:ascii="Times New Roman" w:hAnsi="Times New Roman" w:cs="Times New Roman"/>
          <w:lang w:val="en-IO"/>
        </w:rPr>
      </w:pPr>
      <w:proofErr w:type="spellStart"/>
      <w:r w:rsidRPr="009D785B">
        <w:rPr>
          <w:rFonts w:ascii="Times New Roman" w:hAnsi="Times New Roman" w:cs="Times New Roman"/>
          <w:lang w:val="en-IO"/>
        </w:rPr>
        <w:t>VITyarthi</w:t>
      </w:r>
      <w:proofErr w:type="spellEnd"/>
      <w:r w:rsidRPr="009D785B">
        <w:rPr>
          <w:rFonts w:ascii="Times New Roman" w:hAnsi="Times New Roman" w:cs="Times New Roman"/>
          <w:lang w:val="en-IO"/>
        </w:rPr>
        <w:t xml:space="preserve"> E-Learning Platform – CSE0001 Course Material</w:t>
      </w:r>
    </w:p>
    <w:p w14:paraId="64C5FF2D" w14:textId="77777777" w:rsidR="00C63CF2" w:rsidRPr="009D785B" w:rsidRDefault="00C63CF2" w:rsidP="006A4646">
      <w:pPr>
        <w:numPr>
          <w:ilvl w:val="0"/>
          <w:numId w:val="13"/>
        </w:numPr>
        <w:spacing w:line="360" w:lineRule="auto"/>
        <w:rPr>
          <w:rFonts w:ascii="Times New Roman" w:hAnsi="Times New Roman" w:cs="Times New Roman"/>
          <w:lang w:val="en-IO"/>
        </w:rPr>
      </w:pPr>
      <w:r w:rsidRPr="009D785B">
        <w:rPr>
          <w:rFonts w:ascii="Times New Roman" w:hAnsi="Times New Roman" w:cs="Times New Roman"/>
          <w:lang w:val="en-IO"/>
        </w:rPr>
        <w:t>Canva Design Tools – [</w:t>
      </w:r>
      <w:hyperlink r:id="rId6" w:tgtFrame="_blank" w:history="1">
        <w:r w:rsidRPr="009D785B">
          <w:rPr>
            <w:rStyle w:val="Hyperlink"/>
            <w:rFonts w:ascii="Times New Roman" w:hAnsi="Times New Roman" w:cs="Times New Roman"/>
            <w:lang w:val="en-IO"/>
          </w:rPr>
          <w:t>https://canva.com</w:t>
        </w:r>
      </w:hyperlink>
      <w:r w:rsidRPr="009D785B">
        <w:rPr>
          <w:rFonts w:ascii="Times New Roman" w:hAnsi="Times New Roman" w:cs="Times New Roman"/>
          <w:lang w:val="en-IO"/>
        </w:rPr>
        <w:t>]</w:t>
      </w:r>
    </w:p>
    <w:p w14:paraId="1ADB4561" w14:textId="77777777" w:rsidR="00C63CF2" w:rsidRPr="009D785B" w:rsidRDefault="00C63CF2" w:rsidP="006A4646">
      <w:pPr>
        <w:numPr>
          <w:ilvl w:val="0"/>
          <w:numId w:val="13"/>
        </w:numPr>
        <w:spacing w:line="360" w:lineRule="auto"/>
        <w:rPr>
          <w:rFonts w:ascii="Times New Roman" w:hAnsi="Times New Roman" w:cs="Times New Roman"/>
          <w:lang w:val="en-IO"/>
        </w:rPr>
      </w:pPr>
      <w:r w:rsidRPr="009D785B">
        <w:rPr>
          <w:rFonts w:ascii="Times New Roman" w:hAnsi="Times New Roman" w:cs="Times New Roman"/>
          <w:lang w:val="en-IO"/>
        </w:rPr>
        <w:t>GitHub Documentation – [</w:t>
      </w:r>
      <w:hyperlink r:id="rId7" w:tgtFrame="_blank" w:history="1">
        <w:r w:rsidRPr="009D785B">
          <w:rPr>
            <w:rStyle w:val="Hyperlink"/>
            <w:rFonts w:ascii="Times New Roman" w:hAnsi="Times New Roman" w:cs="Times New Roman"/>
            <w:lang w:val="en-IO"/>
          </w:rPr>
          <w:t>https://docs.github.com</w:t>
        </w:r>
      </w:hyperlink>
      <w:r w:rsidRPr="009D785B">
        <w:rPr>
          <w:rFonts w:ascii="Times New Roman" w:hAnsi="Times New Roman" w:cs="Times New Roman"/>
          <w:lang w:val="en-IO"/>
        </w:rPr>
        <w:t>]</w:t>
      </w:r>
    </w:p>
    <w:p w14:paraId="69016085" w14:textId="77777777" w:rsidR="00C63CF2" w:rsidRPr="009D785B" w:rsidRDefault="00C63CF2" w:rsidP="006A4646">
      <w:pPr>
        <w:numPr>
          <w:ilvl w:val="0"/>
          <w:numId w:val="13"/>
        </w:numPr>
        <w:spacing w:line="360" w:lineRule="auto"/>
        <w:rPr>
          <w:rFonts w:ascii="Times New Roman" w:hAnsi="Times New Roman" w:cs="Times New Roman"/>
          <w:lang w:val="en-IO"/>
        </w:rPr>
      </w:pPr>
      <w:proofErr w:type="spellStart"/>
      <w:r w:rsidRPr="009D785B">
        <w:rPr>
          <w:rFonts w:ascii="Times New Roman" w:hAnsi="Times New Roman" w:cs="Times New Roman"/>
          <w:lang w:val="en-IO"/>
        </w:rPr>
        <w:t>HackerRank</w:t>
      </w:r>
      <w:proofErr w:type="spellEnd"/>
      <w:r w:rsidRPr="009D785B">
        <w:rPr>
          <w:rFonts w:ascii="Times New Roman" w:hAnsi="Times New Roman" w:cs="Times New Roman"/>
          <w:lang w:val="en-IO"/>
        </w:rPr>
        <w:t xml:space="preserve"> Practice – [</w:t>
      </w:r>
      <w:hyperlink r:id="rId8" w:tgtFrame="_blank" w:history="1">
        <w:r w:rsidRPr="009D785B">
          <w:rPr>
            <w:rStyle w:val="Hyperlink"/>
            <w:rFonts w:ascii="Times New Roman" w:hAnsi="Times New Roman" w:cs="Times New Roman"/>
            <w:lang w:val="en-IO"/>
          </w:rPr>
          <w:t>https://hackerrank.com</w:t>
        </w:r>
      </w:hyperlink>
      <w:r w:rsidRPr="009D785B">
        <w:rPr>
          <w:rFonts w:ascii="Times New Roman" w:hAnsi="Times New Roman" w:cs="Times New Roman"/>
          <w:lang w:val="en-IO"/>
        </w:rPr>
        <w:t>]</w:t>
      </w:r>
    </w:p>
    <w:p w14:paraId="74E0B6B0" w14:textId="77777777" w:rsidR="00C63CF2" w:rsidRPr="009D785B" w:rsidRDefault="00C63CF2" w:rsidP="006A4646">
      <w:pPr>
        <w:numPr>
          <w:ilvl w:val="0"/>
          <w:numId w:val="13"/>
        </w:numPr>
        <w:spacing w:line="360" w:lineRule="auto"/>
        <w:rPr>
          <w:rFonts w:ascii="Times New Roman" w:hAnsi="Times New Roman" w:cs="Times New Roman"/>
          <w:lang w:val="en-IO"/>
        </w:rPr>
      </w:pPr>
      <w:r w:rsidRPr="009D785B">
        <w:rPr>
          <w:rFonts w:ascii="Times New Roman" w:hAnsi="Times New Roman" w:cs="Times New Roman"/>
          <w:lang w:val="en-IO"/>
        </w:rPr>
        <w:t xml:space="preserve">National Cyber Crime Reporting Portal </w:t>
      </w:r>
    </w:p>
    <w:p w14:paraId="6BCD7F1D" w14:textId="77777777" w:rsidR="00C63CF2" w:rsidRPr="006A4646" w:rsidRDefault="00C63CF2" w:rsidP="006A4646">
      <w:pPr>
        <w:spacing w:line="360" w:lineRule="auto"/>
        <w:rPr>
          <w:rFonts w:ascii="Times New Roman" w:hAnsi="Times New Roman" w:cs="Times New Roman"/>
        </w:rPr>
      </w:pPr>
    </w:p>
    <w:p w14:paraId="2E203BF7" w14:textId="48FF9222" w:rsidR="007D4C7B" w:rsidRPr="006A4646" w:rsidRDefault="007D4C7B" w:rsidP="006A4646">
      <w:pPr>
        <w:spacing w:line="360" w:lineRule="auto"/>
        <w:rPr>
          <w:rFonts w:ascii="Times New Roman" w:hAnsi="Times New Roman" w:cs="Times New Roman"/>
          <w:b/>
          <w:bCs/>
          <w:lang w:val="en-IO"/>
        </w:rPr>
      </w:pPr>
    </w:p>
    <w:sectPr w:rsidR="007D4C7B" w:rsidRPr="006A4646" w:rsidSect="006A4646">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4203"/>
    <w:multiLevelType w:val="multilevel"/>
    <w:tmpl w:val="46825F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A16ADD"/>
    <w:multiLevelType w:val="multilevel"/>
    <w:tmpl w:val="D39EF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5C344B"/>
    <w:multiLevelType w:val="multilevel"/>
    <w:tmpl w:val="A964DF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26D5C"/>
    <w:multiLevelType w:val="multilevel"/>
    <w:tmpl w:val="5B3EB4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646422"/>
    <w:multiLevelType w:val="multilevel"/>
    <w:tmpl w:val="52A61B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043C6"/>
    <w:multiLevelType w:val="multilevel"/>
    <w:tmpl w:val="8F7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E0B33"/>
    <w:multiLevelType w:val="multilevel"/>
    <w:tmpl w:val="99E2D9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E30B61"/>
    <w:multiLevelType w:val="multilevel"/>
    <w:tmpl w:val="98B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52D61"/>
    <w:multiLevelType w:val="multilevel"/>
    <w:tmpl w:val="252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80EB7"/>
    <w:multiLevelType w:val="multilevel"/>
    <w:tmpl w:val="85E6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CE722D"/>
    <w:multiLevelType w:val="multilevel"/>
    <w:tmpl w:val="F8DE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3832E7"/>
    <w:multiLevelType w:val="multilevel"/>
    <w:tmpl w:val="25AA42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5C71AE"/>
    <w:multiLevelType w:val="multilevel"/>
    <w:tmpl w:val="F54AA2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433572">
    <w:abstractNumId w:val="10"/>
  </w:num>
  <w:num w:numId="2" w16cid:durableId="1660111487">
    <w:abstractNumId w:val="7"/>
  </w:num>
  <w:num w:numId="3" w16cid:durableId="1543397473">
    <w:abstractNumId w:val="1"/>
  </w:num>
  <w:num w:numId="4" w16cid:durableId="1591622217">
    <w:abstractNumId w:val="4"/>
  </w:num>
  <w:num w:numId="5" w16cid:durableId="1481579949">
    <w:abstractNumId w:val="8"/>
  </w:num>
  <w:num w:numId="6" w16cid:durableId="219905022">
    <w:abstractNumId w:val="6"/>
  </w:num>
  <w:num w:numId="7" w16cid:durableId="1721171984">
    <w:abstractNumId w:val="3"/>
  </w:num>
  <w:num w:numId="8" w16cid:durableId="1532304815">
    <w:abstractNumId w:val="2"/>
  </w:num>
  <w:num w:numId="9" w16cid:durableId="1690134123">
    <w:abstractNumId w:val="12"/>
  </w:num>
  <w:num w:numId="10" w16cid:durableId="2010135405">
    <w:abstractNumId w:val="11"/>
  </w:num>
  <w:num w:numId="11" w16cid:durableId="1663658067">
    <w:abstractNumId w:val="0"/>
  </w:num>
  <w:num w:numId="12" w16cid:durableId="929120951">
    <w:abstractNumId w:val="9"/>
  </w:num>
  <w:num w:numId="13" w16cid:durableId="10240193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F71"/>
    <w:rsid w:val="00023EA3"/>
    <w:rsid w:val="002C5521"/>
    <w:rsid w:val="0048185F"/>
    <w:rsid w:val="004D1F71"/>
    <w:rsid w:val="004E495E"/>
    <w:rsid w:val="006A4646"/>
    <w:rsid w:val="00734B15"/>
    <w:rsid w:val="007D4C7B"/>
    <w:rsid w:val="007E2FB0"/>
    <w:rsid w:val="00C63CF2"/>
    <w:rsid w:val="00C83FF2"/>
    <w:rsid w:val="00CB329F"/>
  </w:rsids>
  <m:mathPr>
    <m:mathFont m:val="Cambria Math"/>
    <m:brkBin m:val="before"/>
    <m:brkBinSub m:val="--"/>
    <m:smallFrac m:val="0"/>
    <m:dispDef/>
    <m:lMargin m:val="0"/>
    <m:rMargin m:val="0"/>
    <m:defJc m:val="centerGroup"/>
    <m:wrapIndent m:val="1440"/>
    <m:intLim m:val="subSup"/>
    <m:naryLim m:val="undOvr"/>
  </m:mathPr>
  <w:themeFontLang w:val="en-I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DB6D"/>
  <w15:chartTrackingRefBased/>
  <w15:docId w15:val="{4F02D7FA-F8AB-4DF4-8609-EDB89B075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F71"/>
    <w:rPr>
      <w:rFonts w:eastAsiaTheme="majorEastAsia" w:cstheme="majorBidi"/>
      <w:color w:val="272727" w:themeColor="text1" w:themeTint="D8"/>
    </w:rPr>
  </w:style>
  <w:style w:type="paragraph" w:styleId="Title">
    <w:name w:val="Title"/>
    <w:basedOn w:val="Normal"/>
    <w:next w:val="Normal"/>
    <w:link w:val="TitleChar"/>
    <w:uiPriority w:val="10"/>
    <w:qFormat/>
    <w:rsid w:val="004D1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F71"/>
    <w:pPr>
      <w:spacing w:before="160"/>
      <w:jc w:val="center"/>
    </w:pPr>
    <w:rPr>
      <w:i/>
      <w:iCs/>
      <w:color w:val="404040" w:themeColor="text1" w:themeTint="BF"/>
    </w:rPr>
  </w:style>
  <w:style w:type="character" w:customStyle="1" w:styleId="QuoteChar">
    <w:name w:val="Quote Char"/>
    <w:basedOn w:val="DefaultParagraphFont"/>
    <w:link w:val="Quote"/>
    <w:uiPriority w:val="29"/>
    <w:rsid w:val="004D1F71"/>
    <w:rPr>
      <w:i/>
      <w:iCs/>
      <w:color w:val="404040" w:themeColor="text1" w:themeTint="BF"/>
    </w:rPr>
  </w:style>
  <w:style w:type="paragraph" w:styleId="ListParagraph">
    <w:name w:val="List Paragraph"/>
    <w:basedOn w:val="Normal"/>
    <w:uiPriority w:val="34"/>
    <w:qFormat/>
    <w:rsid w:val="004D1F71"/>
    <w:pPr>
      <w:ind w:left="720"/>
      <w:contextualSpacing/>
    </w:pPr>
  </w:style>
  <w:style w:type="character" w:styleId="IntenseEmphasis">
    <w:name w:val="Intense Emphasis"/>
    <w:basedOn w:val="DefaultParagraphFont"/>
    <w:uiPriority w:val="21"/>
    <w:qFormat/>
    <w:rsid w:val="004D1F71"/>
    <w:rPr>
      <w:i/>
      <w:iCs/>
      <w:color w:val="0F4761" w:themeColor="accent1" w:themeShade="BF"/>
    </w:rPr>
  </w:style>
  <w:style w:type="paragraph" w:styleId="IntenseQuote">
    <w:name w:val="Intense Quote"/>
    <w:basedOn w:val="Normal"/>
    <w:next w:val="Normal"/>
    <w:link w:val="IntenseQuoteChar"/>
    <w:uiPriority w:val="30"/>
    <w:qFormat/>
    <w:rsid w:val="004D1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F71"/>
    <w:rPr>
      <w:i/>
      <w:iCs/>
      <w:color w:val="0F4761" w:themeColor="accent1" w:themeShade="BF"/>
    </w:rPr>
  </w:style>
  <w:style w:type="character" w:styleId="IntenseReference">
    <w:name w:val="Intense Reference"/>
    <w:basedOn w:val="DefaultParagraphFont"/>
    <w:uiPriority w:val="32"/>
    <w:qFormat/>
    <w:rsid w:val="004D1F71"/>
    <w:rPr>
      <w:b/>
      <w:bCs/>
      <w:smallCaps/>
      <w:color w:val="0F4761" w:themeColor="accent1" w:themeShade="BF"/>
      <w:spacing w:val="5"/>
    </w:rPr>
  </w:style>
  <w:style w:type="character" w:styleId="Hyperlink">
    <w:name w:val="Hyperlink"/>
    <w:basedOn w:val="DefaultParagraphFont"/>
    <w:uiPriority w:val="99"/>
    <w:unhideWhenUsed/>
    <w:rsid w:val="004D1F71"/>
    <w:rPr>
      <w:color w:val="467886" w:themeColor="hyperlink"/>
      <w:u w:val="single"/>
    </w:rPr>
  </w:style>
  <w:style w:type="character" w:styleId="UnresolvedMention">
    <w:name w:val="Unresolved Mention"/>
    <w:basedOn w:val="DefaultParagraphFont"/>
    <w:uiPriority w:val="99"/>
    <w:semiHidden/>
    <w:unhideWhenUsed/>
    <w:rsid w:val="004D1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ckerrank.com" TargetMode="External"/><Relationship Id="rId3" Type="http://schemas.openxmlformats.org/officeDocument/2006/relationships/styles" Target="styles.xml"/><Relationship Id="rId7" Type="http://schemas.openxmlformats.org/officeDocument/2006/relationships/hyperlink" Target="https://docs.github.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anva.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1F7D4-144C-44A4-93AA-8F8D942E0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1071</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Vigilance 1</dc:creator>
  <cp:keywords/>
  <dc:description/>
  <cp:lastModifiedBy>Vigilance 1</cp:lastModifiedBy>
  <cp:revision>4</cp:revision>
  <dcterms:created xsi:type="dcterms:W3CDTF">2026-03-26T20:40:00Z</dcterms:created>
  <dcterms:modified xsi:type="dcterms:W3CDTF">2026-03-29T15:10:00Z</dcterms:modified>
</cp:coreProperties>
</file>