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EB049" w14:textId="05A1D595" w:rsidR="0059580A" w:rsidRDefault="0046179D" w:rsidP="0046179D">
      <w:pPr>
        <w:jc w:val="center"/>
        <w:rPr>
          <w:b/>
          <w:bCs/>
          <w:sz w:val="36"/>
          <w:szCs w:val="36"/>
        </w:rPr>
      </w:pPr>
      <w:r>
        <w:rPr>
          <w:b/>
          <w:bCs/>
          <w:sz w:val="36"/>
          <w:szCs w:val="36"/>
        </w:rPr>
        <w:t>CS323 Assignment 1 Documentation</w:t>
      </w:r>
    </w:p>
    <w:p w14:paraId="2C8B63A9" w14:textId="0281D0A6" w:rsidR="0046179D" w:rsidRDefault="0046179D" w:rsidP="0046179D">
      <w:pPr>
        <w:jc w:val="center"/>
        <w:rPr>
          <w:sz w:val="24"/>
          <w:szCs w:val="24"/>
        </w:rPr>
      </w:pPr>
      <w:r w:rsidRPr="0046179D">
        <w:rPr>
          <w:sz w:val="24"/>
          <w:szCs w:val="24"/>
        </w:rPr>
        <w:t>by Natalie Ottolia, Angel Soto</w:t>
      </w:r>
    </w:p>
    <w:p w14:paraId="492E232E" w14:textId="4BECED01" w:rsidR="0046179D" w:rsidRDefault="0046179D" w:rsidP="0046179D">
      <w:pPr>
        <w:rPr>
          <w:b/>
          <w:bCs/>
          <w:sz w:val="24"/>
          <w:szCs w:val="24"/>
        </w:rPr>
      </w:pPr>
      <w:r>
        <w:rPr>
          <w:b/>
          <w:bCs/>
          <w:sz w:val="24"/>
          <w:szCs w:val="24"/>
        </w:rPr>
        <w:t>1. Problem Statement</w:t>
      </w:r>
    </w:p>
    <w:p w14:paraId="5B4D0A84" w14:textId="4F37553A" w:rsidR="0046179D" w:rsidRDefault="0046179D" w:rsidP="0046179D">
      <w:pPr>
        <w:rPr>
          <w:sz w:val="24"/>
          <w:szCs w:val="24"/>
        </w:rPr>
      </w:pPr>
      <w:r>
        <w:rPr>
          <w:b/>
          <w:bCs/>
          <w:sz w:val="24"/>
          <w:szCs w:val="24"/>
        </w:rPr>
        <w:tab/>
      </w:r>
      <w:r>
        <w:rPr>
          <w:sz w:val="24"/>
          <w:szCs w:val="24"/>
        </w:rPr>
        <w:t>The problem can be defined as creating an early-stage compiler that reads in a file of text and creates tokens out of it. Then, we must identify each token as either one of the following: Keywords, Identifiers, Separators, Operators, Integers, or Reals. To do so, we must use Finite State Machines, at the very least, on the identifiers, integers, and reals. Finally, the program must output the tokens and their corresponding lexeme as single-line records.</w:t>
      </w:r>
    </w:p>
    <w:p w14:paraId="18CD6611" w14:textId="120D6E61" w:rsidR="0046179D" w:rsidRDefault="0046179D" w:rsidP="0046179D">
      <w:pPr>
        <w:rPr>
          <w:b/>
          <w:bCs/>
          <w:sz w:val="24"/>
          <w:szCs w:val="24"/>
        </w:rPr>
      </w:pPr>
      <w:r>
        <w:rPr>
          <w:b/>
          <w:bCs/>
          <w:sz w:val="24"/>
          <w:szCs w:val="24"/>
        </w:rPr>
        <w:t>2. How to use the program</w:t>
      </w:r>
    </w:p>
    <w:p w14:paraId="28502E38" w14:textId="6AAE4E62" w:rsidR="0046179D" w:rsidRDefault="0046179D" w:rsidP="0046179D">
      <w:pPr>
        <w:rPr>
          <w:sz w:val="24"/>
          <w:szCs w:val="24"/>
        </w:rPr>
      </w:pPr>
      <w:r>
        <w:rPr>
          <w:b/>
          <w:bCs/>
          <w:sz w:val="24"/>
          <w:szCs w:val="24"/>
        </w:rPr>
        <w:tab/>
      </w:r>
      <w:r>
        <w:rPr>
          <w:sz w:val="24"/>
          <w:szCs w:val="24"/>
        </w:rPr>
        <w:t>In order to use the program, a file must be used as input as a command line argument. Since this is a python script, a sample usage of how to use the code looks like the following:</w:t>
      </w:r>
    </w:p>
    <w:p w14:paraId="3C01F445" w14:textId="02BA31F4" w:rsidR="0046179D" w:rsidRDefault="0046179D" w:rsidP="0046179D">
      <w:pPr>
        <w:rPr>
          <w:i/>
          <w:iCs/>
          <w:sz w:val="24"/>
          <w:szCs w:val="24"/>
        </w:rPr>
      </w:pPr>
      <w:r>
        <w:rPr>
          <w:sz w:val="24"/>
          <w:szCs w:val="24"/>
        </w:rPr>
        <w:tab/>
      </w:r>
      <w:r w:rsidR="000B7A08">
        <w:rPr>
          <w:i/>
          <w:iCs/>
          <w:sz w:val="24"/>
          <w:szCs w:val="24"/>
        </w:rPr>
        <w:t>python Lexer.py SampleInputFile.txt</w:t>
      </w:r>
    </w:p>
    <w:p w14:paraId="3C1B207A" w14:textId="24ED0115" w:rsidR="000B7A08" w:rsidRDefault="000B7A08" w:rsidP="0046179D">
      <w:pPr>
        <w:rPr>
          <w:sz w:val="24"/>
          <w:szCs w:val="24"/>
        </w:rPr>
      </w:pPr>
      <w:r>
        <w:rPr>
          <w:sz w:val="24"/>
          <w:szCs w:val="24"/>
        </w:rPr>
        <w:t xml:space="preserve">The first argument </w:t>
      </w:r>
      <w:r>
        <w:rPr>
          <w:i/>
          <w:iCs/>
          <w:sz w:val="24"/>
          <w:szCs w:val="24"/>
        </w:rPr>
        <w:t>python</w:t>
      </w:r>
      <w:r>
        <w:rPr>
          <w:sz w:val="24"/>
          <w:szCs w:val="24"/>
        </w:rPr>
        <w:t xml:space="preserve"> because it is the interpreter. Secondly, the name of the script; in this case, </w:t>
      </w:r>
      <w:r>
        <w:rPr>
          <w:i/>
          <w:iCs/>
          <w:sz w:val="24"/>
          <w:szCs w:val="24"/>
        </w:rPr>
        <w:t>Lexer.py.</w:t>
      </w:r>
      <w:r>
        <w:rPr>
          <w:sz w:val="24"/>
          <w:szCs w:val="24"/>
        </w:rPr>
        <w:t xml:space="preserve"> Finally, we provide the name of the input file. </w:t>
      </w:r>
      <w:r>
        <w:rPr>
          <w:b/>
          <w:bCs/>
          <w:sz w:val="24"/>
          <w:szCs w:val="24"/>
        </w:rPr>
        <w:t xml:space="preserve">Note: </w:t>
      </w:r>
      <w:r>
        <w:rPr>
          <w:sz w:val="24"/>
          <w:szCs w:val="24"/>
        </w:rPr>
        <w:t xml:space="preserve">If the file is not on the same directory as the </w:t>
      </w:r>
      <w:r>
        <w:rPr>
          <w:i/>
          <w:iCs/>
          <w:sz w:val="24"/>
          <w:szCs w:val="24"/>
        </w:rPr>
        <w:t>Lexer.py</w:t>
      </w:r>
      <w:r>
        <w:rPr>
          <w:sz w:val="24"/>
          <w:szCs w:val="24"/>
        </w:rPr>
        <w:t xml:space="preserve"> script, then provide the full path for the file.</w:t>
      </w:r>
    </w:p>
    <w:p w14:paraId="334F43BC" w14:textId="554B93FA" w:rsidR="000B7A08" w:rsidRDefault="000B7A08" w:rsidP="0046179D">
      <w:pPr>
        <w:rPr>
          <w:b/>
          <w:bCs/>
          <w:sz w:val="24"/>
          <w:szCs w:val="24"/>
        </w:rPr>
      </w:pPr>
      <w:r>
        <w:rPr>
          <w:b/>
          <w:bCs/>
          <w:sz w:val="24"/>
          <w:szCs w:val="24"/>
        </w:rPr>
        <w:t>3. Design of the program</w:t>
      </w:r>
    </w:p>
    <w:p w14:paraId="4F78CC90" w14:textId="4C22D352" w:rsidR="000B7A08" w:rsidRDefault="000B7A08" w:rsidP="0046179D">
      <w:pPr>
        <w:rPr>
          <w:sz w:val="24"/>
          <w:szCs w:val="24"/>
        </w:rPr>
      </w:pPr>
      <w:r>
        <w:rPr>
          <w:sz w:val="24"/>
          <w:szCs w:val="24"/>
        </w:rPr>
        <w:tab/>
        <w:t xml:space="preserve">The program is broken up into multiple functions. At the top level, we have a simple call that reads the input argument given through the command line (the name of the file), and calls a function called </w:t>
      </w:r>
      <w:r>
        <w:rPr>
          <w:i/>
          <w:iCs/>
          <w:sz w:val="24"/>
          <w:szCs w:val="24"/>
        </w:rPr>
        <w:t xml:space="preserve">process_file(). </w:t>
      </w:r>
      <w:r>
        <w:rPr>
          <w:sz w:val="24"/>
          <w:szCs w:val="24"/>
        </w:rPr>
        <w:t xml:space="preserve">This returns a list of tokens. Then, we iterate through each, sending it to the </w:t>
      </w:r>
      <w:proofErr w:type="spellStart"/>
      <w:proofErr w:type="gramStart"/>
      <w:r>
        <w:rPr>
          <w:i/>
          <w:iCs/>
          <w:sz w:val="24"/>
          <w:szCs w:val="24"/>
        </w:rPr>
        <w:t>lexer</w:t>
      </w:r>
      <w:proofErr w:type="spellEnd"/>
      <w:r>
        <w:rPr>
          <w:i/>
          <w:iCs/>
          <w:sz w:val="24"/>
          <w:szCs w:val="24"/>
        </w:rPr>
        <w:t>(</w:t>
      </w:r>
      <w:proofErr w:type="gramEnd"/>
      <w:r>
        <w:rPr>
          <w:i/>
          <w:iCs/>
          <w:sz w:val="24"/>
          <w:szCs w:val="24"/>
        </w:rPr>
        <w:t xml:space="preserve">) </w:t>
      </w:r>
      <w:r>
        <w:rPr>
          <w:sz w:val="24"/>
          <w:szCs w:val="24"/>
        </w:rPr>
        <w:t xml:space="preserve">function to do the heavy lifting. Each line gets appended to </w:t>
      </w:r>
      <w:r w:rsidR="007E55ED">
        <w:rPr>
          <w:sz w:val="24"/>
          <w:szCs w:val="24"/>
        </w:rPr>
        <w:t xml:space="preserve">a final output string, which gets written to a file called </w:t>
      </w:r>
      <w:r w:rsidR="007E55ED">
        <w:rPr>
          <w:i/>
          <w:iCs/>
          <w:sz w:val="24"/>
          <w:szCs w:val="24"/>
        </w:rPr>
        <w:t>output.txt.</w:t>
      </w:r>
      <w:r w:rsidR="009C39B6">
        <w:rPr>
          <w:i/>
          <w:iCs/>
          <w:sz w:val="24"/>
          <w:szCs w:val="24"/>
        </w:rPr>
        <w:t xml:space="preserve"> </w:t>
      </w:r>
      <w:r w:rsidR="009C39B6">
        <w:rPr>
          <w:sz w:val="24"/>
          <w:szCs w:val="24"/>
        </w:rPr>
        <w:t>In greater detail, this is how the program’s functionality is broken down:</w:t>
      </w:r>
    </w:p>
    <w:p w14:paraId="6F11DD0F" w14:textId="41ED7DB9" w:rsidR="009C39B6" w:rsidRDefault="009C39B6" w:rsidP="0046179D">
      <w:pPr>
        <w:rPr>
          <w:i/>
          <w:iCs/>
          <w:sz w:val="24"/>
          <w:szCs w:val="24"/>
        </w:rPr>
      </w:pPr>
      <w:r>
        <w:rPr>
          <w:sz w:val="24"/>
          <w:szCs w:val="24"/>
        </w:rPr>
        <w:tab/>
      </w:r>
      <w:r>
        <w:rPr>
          <w:i/>
          <w:iCs/>
          <w:sz w:val="24"/>
          <w:szCs w:val="24"/>
        </w:rPr>
        <w:t>process_</w:t>
      </w:r>
      <w:proofErr w:type="gramStart"/>
      <w:r>
        <w:rPr>
          <w:i/>
          <w:iCs/>
          <w:sz w:val="24"/>
          <w:szCs w:val="24"/>
        </w:rPr>
        <w:t>file(</w:t>
      </w:r>
      <w:proofErr w:type="gramEnd"/>
      <w:r>
        <w:rPr>
          <w:i/>
          <w:iCs/>
          <w:sz w:val="24"/>
          <w:szCs w:val="24"/>
        </w:rPr>
        <w:t>): This function reads in a file and does the following things:</w:t>
      </w:r>
    </w:p>
    <w:p w14:paraId="4EFD0CC1" w14:textId="072376BE" w:rsidR="009C39B6" w:rsidRDefault="009C39B6" w:rsidP="009C39B6">
      <w:pPr>
        <w:pStyle w:val="ListParagraph"/>
        <w:numPr>
          <w:ilvl w:val="0"/>
          <w:numId w:val="1"/>
        </w:numPr>
        <w:rPr>
          <w:i/>
          <w:iCs/>
          <w:sz w:val="24"/>
          <w:szCs w:val="24"/>
        </w:rPr>
      </w:pPr>
      <w:r>
        <w:rPr>
          <w:i/>
          <w:iCs/>
          <w:sz w:val="24"/>
          <w:szCs w:val="24"/>
        </w:rPr>
        <w:t>Splits the text into a list of sentences</w:t>
      </w:r>
    </w:p>
    <w:p w14:paraId="768EFC1C" w14:textId="30982CDE" w:rsidR="009C39B6" w:rsidRDefault="009C39B6" w:rsidP="009C39B6">
      <w:pPr>
        <w:pStyle w:val="ListParagraph"/>
        <w:numPr>
          <w:ilvl w:val="0"/>
          <w:numId w:val="1"/>
        </w:numPr>
        <w:rPr>
          <w:i/>
          <w:iCs/>
          <w:sz w:val="24"/>
          <w:szCs w:val="24"/>
        </w:rPr>
      </w:pPr>
      <w:r>
        <w:rPr>
          <w:i/>
          <w:iCs/>
          <w:sz w:val="24"/>
          <w:szCs w:val="24"/>
        </w:rPr>
        <w:t xml:space="preserve">Removes any sentence that starts with a block comment identifier </w:t>
      </w:r>
    </w:p>
    <w:p w14:paraId="58FE1D55" w14:textId="7CF365E3" w:rsidR="009C39B6" w:rsidRDefault="009C39B6" w:rsidP="009C39B6">
      <w:pPr>
        <w:pStyle w:val="ListParagraph"/>
        <w:numPr>
          <w:ilvl w:val="0"/>
          <w:numId w:val="1"/>
        </w:numPr>
        <w:rPr>
          <w:i/>
          <w:iCs/>
          <w:sz w:val="24"/>
          <w:szCs w:val="24"/>
        </w:rPr>
      </w:pPr>
      <w:r>
        <w:rPr>
          <w:i/>
          <w:iCs/>
          <w:sz w:val="24"/>
          <w:szCs w:val="24"/>
        </w:rPr>
        <w:t>Creates a single string out of the remaining text</w:t>
      </w:r>
    </w:p>
    <w:p w14:paraId="2098AA48" w14:textId="3BD1D17C" w:rsidR="009C39B6" w:rsidRDefault="009C39B6" w:rsidP="009C39B6">
      <w:pPr>
        <w:pStyle w:val="ListParagraph"/>
        <w:numPr>
          <w:ilvl w:val="0"/>
          <w:numId w:val="1"/>
        </w:numPr>
        <w:rPr>
          <w:i/>
          <w:iCs/>
          <w:sz w:val="24"/>
          <w:szCs w:val="24"/>
        </w:rPr>
      </w:pPr>
      <w:r>
        <w:rPr>
          <w:i/>
          <w:iCs/>
          <w:sz w:val="24"/>
          <w:szCs w:val="24"/>
        </w:rPr>
        <w:t>Adds space</w:t>
      </w:r>
      <w:r w:rsidR="00B75DB6">
        <w:rPr>
          <w:i/>
          <w:iCs/>
          <w:sz w:val="24"/>
          <w:szCs w:val="24"/>
        </w:rPr>
        <w:t xml:space="preserve"> between separators and other identifiers</w:t>
      </w:r>
    </w:p>
    <w:p w14:paraId="7B5E45EE" w14:textId="49CF38EA" w:rsidR="00B75DB6" w:rsidRDefault="00B75DB6" w:rsidP="009C39B6">
      <w:pPr>
        <w:pStyle w:val="ListParagraph"/>
        <w:numPr>
          <w:ilvl w:val="0"/>
          <w:numId w:val="1"/>
        </w:numPr>
        <w:rPr>
          <w:i/>
          <w:iCs/>
          <w:sz w:val="24"/>
          <w:szCs w:val="24"/>
        </w:rPr>
      </w:pPr>
      <w:r>
        <w:rPr>
          <w:i/>
          <w:iCs/>
          <w:sz w:val="24"/>
          <w:szCs w:val="24"/>
        </w:rPr>
        <w:t>Creates a list out of all tokens and returns it</w:t>
      </w:r>
    </w:p>
    <w:p w14:paraId="2DC74CE3" w14:textId="1E327423" w:rsidR="00B75DB6" w:rsidRDefault="00B75DB6" w:rsidP="00B75DB6">
      <w:pPr>
        <w:rPr>
          <w:i/>
          <w:iCs/>
          <w:sz w:val="24"/>
          <w:szCs w:val="24"/>
        </w:rPr>
      </w:pPr>
    </w:p>
    <w:p w14:paraId="109E23E8" w14:textId="1C3EDEC7" w:rsidR="00B75DB6" w:rsidRDefault="00B75DB6" w:rsidP="00B75DB6">
      <w:pPr>
        <w:ind w:left="720"/>
        <w:rPr>
          <w:i/>
          <w:iCs/>
          <w:sz w:val="24"/>
          <w:szCs w:val="24"/>
        </w:rPr>
      </w:pPr>
      <w:proofErr w:type="spellStart"/>
      <w:proofErr w:type="gramStart"/>
      <w:r>
        <w:rPr>
          <w:i/>
          <w:iCs/>
          <w:sz w:val="24"/>
          <w:szCs w:val="24"/>
        </w:rPr>
        <w:t>lexer</w:t>
      </w:r>
      <w:proofErr w:type="spellEnd"/>
      <w:r>
        <w:rPr>
          <w:i/>
          <w:iCs/>
          <w:sz w:val="24"/>
          <w:szCs w:val="24"/>
        </w:rPr>
        <w:t>(</w:t>
      </w:r>
      <w:proofErr w:type="gramEnd"/>
      <w:r>
        <w:rPr>
          <w:i/>
          <w:iCs/>
          <w:sz w:val="24"/>
          <w:szCs w:val="24"/>
        </w:rPr>
        <w:t>): This function takes in a single lexeme, and returns a string with the name of the token. It does it in the following order:</w:t>
      </w:r>
    </w:p>
    <w:p w14:paraId="32F53DD4" w14:textId="1A532702" w:rsidR="00B75DB6" w:rsidRDefault="00B75DB6" w:rsidP="00B75DB6">
      <w:pPr>
        <w:pStyle w:val="ListParagraph"/>
        <w:numPr>
          <w:ilvl w:val="0"/>
          <w:numId w:val="1"/>
        </w:numPr>
        <w:rPr>
          <w:i/>
          <w:iCs/>
          <w:sz w:val="24"/>
          <w:szCs w:val="24"/>
        </w:rPr>
      </w:pPr>
      <w:r>
        <w:rPr>
          <w:i/>
          <w:iCs/>
          <w:sz w:val="24"/>
          <w:szCs w:val="24"/>
        </w:rPr>
        <w:t xml:space="preserve">Using list iteration, it checks if the token is a separator </w:t>
      </w:r>
    </w:p>
    <w:p w14:paraId="5AB59F1B" w14:textId="030C3120" w:rsidR="00B75DB6" w:rsidRDefault="00B75DB6" w:rsidP="00B75DB6">
      <w:pPr>
        <w:pStyle w:val="ListParagraph"/>
        <w:numPr>
          <w:ilvl w:val="0"/>
          <w:numId w:val="1"/>
        </w:numPr>
        <w:rPr>
          <w:i/>
          <w:iCs/>
          <w:sz w:val="24"/>
          <w:szCs w:val="24"/>
        </w:rPr>
      </w:pPr>
      <w:r>
        <w:rPr>
          <w:i/>
          <w:iCs/>
          <w:sz w:val="24"/>
          <w:szCs w:val="24"/>
        </w:rPr>
        <w:t>If not, checks if the token is an operator</w:t>
      </w:r>
    </w:p>
    <w:p w14:paraId="05C55159" w14:textId="10F96B4D" w:rsidR="00B75DB6" w:rsidRDefault="00B75DB6" w:rsidP="00B75DB6">
      <w:pPr>
        <w:pStyle w:val="ListParagraph"/>
        <w:numPr>
          <w:ilvl w:val="0"/>
          <w:numId w:val="1"/>
        </w:numPr>
        <w:rPr>
          <w:i/>
          <w:iCs/>
          <w:sz w:val="24"/>
          <w:szCs w:val="24"/>
        </w:rPr>
      </w:pPr>
      <w:r>
        <w:rPr>
          <w:i/>
          <w:iCs/>
          <w:sz w:val="24"/>
          <w:szCs w:val="24"/>
        </w:rPr>
        <w:lastRenderedPageBreak/>
        <w:t>If not, it checks if the token is a keyword</w:t>
      </w:r>
    </w:p>
    <w:p w14:paraId="4B961362" w14:textId="3BB66107" w:rsidR="00B75DB6" w:rsidRDefault="00B75DB6" w:rsidP="00B75DB6">
      <w:pPr>
        <w:ind w:left="720"/>
        <w:rPr>
          <w:i/>
          <w:iCs/>
          <w:sz w:val="24"/>
          <w:szCs w:val="24"/>
        </w:rPr>
      </w:pPr>
      <w:r>
        <w:rPr>
          <w:i/>
          <w:iCs/>
          <w:sz w:val="24"/>
          <w:szCs w:val="24"/>
        </w:rPr>
        <w:t>If none of the above apply, it then calls up to 3 other functions that behave like FSMs by doing the following:</w:t>
      </w:r>
    </w:p>
    <w:p w14:paraId="5EB523FB" w14:textId="3D9DCA88" w:rsidR="00B75DB6" w:rsidRDefault="00B75DB6" w:rsidP="00B75DB6">
      <w:pPr>
        <w:pStyle w:val="ListParagraph"/>
        <w:numPr>
          <w:ilvl w:val="0"/>
          <w:numId w:val="1"/>
        </w:numPr>
        <w:rPr>
          <w:i/>
          <w:iCs/>
          <w:sz w:val="24"/>
          <w:szCs w:val="24"/>
        </w:rPr>
      </w:pPr>
      <w:r>
        <w:rPr>
          <w:i/>
          <w:iCs/>
          <w:sz w:val="24"/>
          <w:szCs w:val="24"/>
        </w:rPr>
        <w:t>Iterates through each individual character on the token</w:t>
      </w:r>
    </w:p>
    <w:p w14:paraId="696F94C7" w14:textId="009D4F52" w:rsidR="00B75DB6" w:rsidRDefault="00B75DB6" w:rsidP="00B75DB6">
      <w:pPr>
        <w:pStyle w:val="ListParagraph"/>
        <w:numPr>
          <w:ilvl w:val="0"/>
          <w:numId w:val="1"/>
        </w:numPr>
        <w:rPr>
          <w:i/>
          <w:iCs/>
          <w:sz w:val="24"/>
          <w:szCs w:val="24"/>
        </w:rPr>
      </w:pPr>
      <w:r>
        <w:rPr>
          <w:i/>
          <w:iCs/>
          <w:sz w:val="24"/>
          <w:szCs w:val="24"/>
        </w:rPr>
        <w:t>It determines which column of the transition function it belongs to</w:t>
      </w:r>
    </w:p>
    <w:p w14:paraId="2DF8BDC1" w14:textId="49CD389E" w:rsidR="00B75DB6" w:rsidRDefault="00B75DB6" w:rsidP="00B75DB6">
      <w:pPr>
        <w:pStyle w:val="ListParagraph"/>
        <w:numPr>
          <w:ilvl w:val="0"/>
          <w:numId w:val="1"/>
        </w:numPr>
        <w:rPr>
          <w:i/>
          <w:iCs/>
          <w:sz w:val="24"/>
          <w:szCs w:val="24"/>
        </w:rPr>
      </w:pPr>
      <w:r>
        <w:rPr>
          <w:i/>
          <w:iCs/>
          <w:sz w:val="24"/>
          <w:szCs w:val="24"/>
        </w:rPr>
        <w:t>It changes state given the current state and the transition function</w:t>
      </w:r>
    </w:p>
    <w:p w14:paraId="2E99289A" w14:textId="764B7919" w:rsidR="00B75DB6" w:rsidRDefault="00B75DB6" w:rsidP="00B75DB6">
      <w:pPr>
        <w:pStyle w:val="ListParagraph"/>
        <w:numPr>
          <w:ilvl w:val="0"/>
          <w:numId w:val="1"/>
        </w:numPr>
        <w:rPr>
          <w:i/>
          <w:iCs/>
          <w:sz w:val="24"/>
          <w:szCs w:val="24"/>
        </w:rPr>
      </w:pPr>
      <w:r>
        <w:rPr>
          <w:i/>
          <w:iCs/>
          <w:sz w:val="24"/>
          <w:szCs w:val="24"/>
        </w:rPr>
        <w:t>Returns true if it ends in an accepting state, false otherwise</w:t>
      </w:r>
    </w:p>
    <w:p w14:paraId="4871AB71" w14:textId="00BA57E2" w:rsidR="00B75DB6" w:rsidRDefault="00B75DB6" w:rsidP="00B75DB6">
      <w:pPr>
        <w:ind w:left="720"/>
        <w:rPr>
          <w:i/>
          <w:iCs/>
          <w:sz w:val="24"/>
          <w:szCs w:val="24"/>
        </w:rPr>
      </w:pPr>
      <w:r>
        <w:rPr>
          <w:i/>
          <w:iCs/>
          <w:sz w:val="24"/>
          <w:szCs w:val="24"/>
        </w:rPr>
        <w:t>This is done for all 3: identifiers,</w:t>
      </w:r>
      <w:r w:rsidR="00144C12">
        <w:rPr>
          <w:i/>
          <w:iCs/>
          <w:sz w:val="24"/>
          <w:szCs w:val="24"/>
        </w:rPr>
        <w:t xml:space="preserve"> reals, and integers. To briefly explain what each of the FMS do:</w:t>
      </w:r>
    </w:p>
    <w:p w14:paraId="07CA1BF2" w14:textId="7D6D50C7" w:rsidR="00144C12" w:rsidRDefault="00144C12" w:rsidP="00B75DB6">
      <w:pPr>
        <w:ind w:left="720"/>
        <w:rPr>
          <w:i/>
          <w:iCs/>
          <w:sz w:val="24"/>
          <w:szCs w:val="24"/>
        </w:rPr>
      </w:pPr>
      <w:proofErr w:type="spellStart"/>
      <w:r>
        <w:rPr>
          <w:b/>
          <w:bCs/>
          <w:i/>
          <w:iCs/>
          <w:sz w:val="24"/>
          <w:szCs w:val="24"/>
        </w:rPr>
        <w:t>Identifier_</w:t>
      </w:r>
      <w:proofErr w:type="gramStart"/>
      <w:r>
        <w:rPr>
          <w:b/>
          <w:bCs/>
          <w:i/>
          <w:iCs/>
          <w:sz w:val="24"/>
          <w:szCs w:val="24"/>
        </w:rPr>
        <w:t>fsm</w:t>
      </w:r>
      <w:proofErr w:type="spellEnd"/>
      <w:r>
        <w:rPr>
          <w:b/>
          <w:bCs/>
          <w:i/>
          <w:iCs/>
          <w:sz w:val="24"/>
          <w:szCs w:val="24"/>
        </w:rPr>
        <w:t>(</w:t>
      </w:r>
      <w:proofErr w:type="gramEnd"/>
      <w:r>
        <w:rPr>
          <w:b/>
          <w:bCs/>
          <w:i/>
          <w:iCs/>
          <w:sz w:val="24"/>
          <w:szCs w:val="24"/>
        </w:rPr>
        <w:t xml:space="preserve">): </w:t>
      </w:r>
      <w:r>
        <w:rPr>
          <w:i/>
          <w:iCs/>
          <w:sz w:val="24"/>
          <w:szCs w:val="24"/>
        </w:rPr>
        <w:t>This FSM has alpha, num, ‘$’, and other as its possible inputs. In order to arrive to an accepting state, the string must start with an alpha character. Otherwise, it moves to a permanent rejection state. Then, it will allow any combination of ‘$’, num, and alphas. If at any point it sees any other input, it will move to the permanent rejection state.</w:t>
      </w:r>
    </w:p>
    <w:p w14:paraId="65C0CE0A" w14:textId="57B198B5" w:rsidR="00144C12" w:rsidRDefault="00144C12" w:rsidP="00B75DB6">
      <w:pPr>
        <w:ind w:left="720"/>
        <w:rPr>
          <w:i/>
          <w:iCs/>
          <w:sz w:val="24"/>
          <w:szCs w:val="24"/>
        </w:rPr>
      </w:pPr>
      <w:proofErr w:type="spellStart"/>
      <w:r>
        <w:rPr>
          <w:b/>
          <w:bCs/>
          <w:i/>
          <w:iCs/>
          <w:sz w:val="24"/>
          <w:szCs w:val="24"/>
        </w:rPr>
        <w:t>real_</w:t>
      </w:r>
      <w:proofErr w:type="gramStart"/>
      <w:r>
        <w:rPr>
          <w:b/>
          <w:bCs/>
          <w:i/>
          <w:iCs/>
          <w:sz w:val="24"/>
          <w:szCs w:val="24"/>
        </w:rPr>
        <w:t>fsm</w:t>
      </w:r>
      <w:proofErr w:type="spellEnd"/>
      <w:r>
        <w:rPr>
          <w:b/>
          <w:bCs/>
          <w:i/>
          <w:iCs/>
          <w:sz w:val="24"/>
          <w:szCs w:val="24"/>
        </w:rPr>
        <w:t>(</w:t>
      </w:r>
      <w:proofErr w:type="gramEnd"/>
      <w:r>
        <w:rPr>
          <w:b/>
          <w:bCs/>
          <w:i/>
          <w:iCs/>
          <w:sz w:val="24"/>
          <w:szCs w:val="24"/>
        </w:rPr>
        <w:t xml:space="preserve">): </w:t>
      </w:r>
      <w:r>
        <w:rPr>
          <w:i/>
          <w:iCs/>
          <w:sz w:val="24"/>
          <w:szCs w:val="24"/>
        </w:rPr>
        <w:t xml:space="preserve">This FSM has num, ‘.’, and other as its possible inputs. In order to arrive to an accepting state, the string must have any number of num characters with a ‘.’ and any number of </w:t>
      </w:r>
      <w:proofErr w:type="spellStart"/>
      <w:r>
        <w:rPr>
          <w:i/>
          <w:iCs/>
          <w:sz w:val="24"/>
          <w:szCs w:val="24"/>
        </w:rPr>
        <w:t>nums</w:t>
      </w:r>
      <w:proofErr w:type="spellEnd"/>
      <w:r>
        <w:rPr>
          <w:i/>
          <w:iCs/>
          <w:sz w:val="24"/>
          <w:szCs w:val="24"/>
        </w:rPr>
        <w:t xml:space="preserve"> after it. If at any point it sees a non-numeric or ‘.’ character, it moves to a rejection state. It will also reject if it sees any number of ‘.’’s other than exactly 1.</w:t>
      </w:r>
    </w:p>
    <w:p w14:paraId="6F786861" w14:textId="6616147F" w:rsidR="00144C12" w:rsidRDefault="00144C12" w:rsidP="00B75DB6">
      <w:pPr>
        <w:ind w:left="720"/>
        <w:rPr>
          <w:i/>
          <w:iCs/>
          <w:sz w:val="24"/>
          <w:szCs w:val="24"/>
        </w:rPr>
      </w:pPr>
      <w:proofErr w:type="spellStart"/>
      <w:r>
        <w:rPr>
          <w:b/>
          <w:bCs/>
          <w:i/>
          <w:iCs/>
          <w:sz w:val="24"/>
          <w:szCs w:val="24"/>
        </w:rPr>
        <w:t>integer_</w:t>
      </w:r>
      <w:proofErr w:type="gramStart"/>
      <w:r>
        <w:rPr>
          <w:b/>
          <w:bCs/>
          <w:i/>
          <w:iCs/>
          <w:sz w:val="24"/>
          <w:szCs w:val="24"/>
        </w:rPr>
        <w:t>fsm</w:t>
      </w:r>
      <w:proofErr w:type="spellEnd"/>
      <w:r>
        <w:rPr>
          <w:b/>
          <w:bCs/>
          <w:i/>
          <w:iCs/>
          <w:sz w:val="24"/>
          <w:szCs w:val="24"/>
        </w:rPr>
        <w:t>(</w:t>
      </w:r>
      <w:proofErr w:type="gramEnd"/>
      <w:r>
        <w:rPr>
          <w:b/>
          <w:bCs/>
          <w:i/>
          <w:iCs/>
          <w:sz w:val="24"/>
          <w:szCs w:val="24"/>
        </w:rPr>
        <w:t xml:space="preserve">): </w:t>
      </w:r>
      <w:r>
        <w:rPr>
          <w:i/>
          <w:iCs/>
          <w:sz w:val="24"/>
          <w:szCs w:val="24"/>
        </w:rPr>
        <w:t>This FSM has num and other as its only inputs. It will move to an accepting state and remain there as long as it continues to see numeric values. If at any point it sees a non-numeric value, it moves to a permanent rejection state.</w:t>
      </w:r>
    </w:p>
    <w:p w14:paraId="781D41B2" w14:textId="2F7ADC85" w:rsidR="00EA756F" w:rsidRDefault="00EA756F" w:rsidP="00EA756F">
      <w:pPr>
        <w:rPr>
          <w:sz w:val="24"/>
          <w:szCs w:val="24"/>
        </w:rPr>
      </w:pPr>
      <w:r>
        <w:rPr>
          <w:sz w:val="24"/>
          <w:szCs w:val="24"/>
        </w:rPr>
        <w:t>The equivalent RE’s for these FSMs are as follows:</w:t>
      </w:r>
    </w:p>
    <w:p w14:paraId="176A9FA1" w14:textId="684FD715" w:rsidR="00EA756F" w:rsidRDefault="00EA756F" w:rsidP="00EA756F">
      <w:pPr>
        <w:rPr>
          <w:sz w:val="24"/>
          <w:szCs w:val="24"/>
        </w:rPr>
      </w:pPr>
      <w:r>
        <w:rPr>
          <w:sz w:val="24"/>
          <w:szCs w:val="24"/>
        </w:rPr>
        <w:tab/>
      </w:r>
      <w:r w:rsidRPr="00EA756F">
        <w:rPr>
          <w:b/>
          <w:bCs/>
          <w:sz w:val="24"/>
          <w:szCs w:val="24"/>
        </w:rPr>
        <w:t>Identifier</w:t>
      </w:r>
      <w:r>
        <w:rPr>
          <w:sz w:val="24"/>
          <w:szCs w:val="24"/>
        </w:rPr>
        <w:t>: ‘[a-</w:t>
      </w:r>
      <w:proofErr w:type="spellStart"/>
      <w:r>
        <w:rPr>
          <w:sz w:val="24"/>
          <w:szCs w:val="24"/>
        </w:rPr>
        <w:t>zA</w:t>
      </w:r>
      <w:proofErr w:type="spellEnd"/>
      <w:r>
        <w:rPr>
          <w:sz w:val="24"/>
          <w:szCs w:val="24"/>
        </w:rPr>
        <w:t>-</w:t>
      </w:r>
      <w:proofErr w:type="gramStart"/>
      <w:r>
        <w:rPr>
          <w:sz w:val="24"/>
          <w:szCs w:val="24"/>
        </w:rPr>
        <w:t>Z][</w:t>
      </w:r>
      <w:proofErr w:type="gramEnd"/>
      <w:r>
        <w:rPr>
          <w:sz w:val="24"/>
          <w:szCs w:val="24"/>
        </w:rPr>
        <w:t>a-zA-Z0\d\$]*’</w:t>
      </w:r>
    </w:p>
    <w:p w14:paraId="15B76655" w14:textId="0C01E82A" w:rsidR="00EA756F" w:rsidRDefault="00EA756F" w:rsidP="00EA756F">
      <w:pPr>
        <w:rPr>
          <w:sz w:val="24"/>
          <w:szCs w:val="24"/>
        </w:rPr>
      </w:pPr>
      <w:r>
        <w:rPr>
          <w:sz w:val="24"/>
          <w:szCs w:val="24"/>
        </w:rPr>
        <w:tab/>
      </w:r>
      <w:r w:rsidRPr="00EA756F">
        <w:rPr>
          <w:b/>
          <w:bCs/>
          <w:sz w:val="24"/>
          <w:szCs w:val="24"/>
        </w:rPr>
        <w:t>Real</w:t>
      </w:r>
      <w:r>
        <w:rPr>
          <w:sz w:val="24"/>
          <w:szCs w:val="24"/>
        </w:rPr>
        <w:t>: ‘[\</w:t>
      </w:r>
      <w:proofErr w:type="gramStart"/>
      <w:r>
        <w:rPr>
          <w:sz w:val="24"/>
          <w:szCs w:val="24"/>
        </w:rPr>
        <w:t>d]*</w:t>
      </w:r>
      <w:proofErr w:type="gramEnd"/>
      <w:r>
        <w:rPr>
          <w:sz w:val="24"/>
          <w:szCs w:val="24"/>
        </w:rPr>
        <w:t>\.[\d]+’ (Allows the string to start with a . but not end in one)</w:t>
      </w:r>
    </w:p>
    <w:p w14:paraId="40344529" w14:textId="0726EF94" w:rsidR="00EA756F" w:rsidRDefault="00EA756F" w:rsidP="00EA756F">
      <w:pPr>
        <w:rPr>
          <w:sz w:val="24"/>
          <w:szCs w:val="24"/>
        </w:rPr>
      </w:pPr>
      <w:r>
        <w:rPr>
          <w:sz w:val="24"/>
          <w:szCs w:val="24"/>
        </w:rPr>
        <w:tab/>
      </w:r>
      <w:r w:rsidRPr="00EA756F">
        <w:rPr>
          <w:b/>
          <w:bCs/>
          <w:sz w:val="24"/>
          <w:szCs w:val="24"/>
        </w:rPr>
        <w:t>Integer</w:t>
      </w:r>
      <w:r>
        <w:rPr>
          <w:sz w:val="24"/>
          <w:szCs w:val="24"/>
        </w:rPr>
        <w:t>: ‘[\</w:t>
      </w:r>
      <w:proofErr w:type="gramStart"/>
      <w:r>
        <w:rPr>
          <w:sz w:val="24"/>
          <w:szCs w:val="24"/>
        </w:rPr>
        <w:t>d]+</w:t>
      </w:r>
      <w:proofErr w:type="gramEnd"/>
      <w:r>
        <w:rPr>
          <w:sz w:val="24"/>
          <w:szCs w:val="24"/>
        </w:rPr>
        <w:t xml:space="preserve">’ </w:t>
      </w:r>
    </w:p>
    <w:p w14:paraId="2AE898A9" w14:textId="047A2714" w:rsidR="00EA756F" w:rsidRDefault="00EA756F" w:rsidP="00EA756F">
      <w:pPr>
        <w:rPr>
          <w:b/>
          <w:bCs/>
          <w:sz w:val="24"/>
          <w:szCs w:val="24"/>
        </w:rPr>
      </w:pPr>
      <w:r>
        <w:rPr>
          <w:b/>
          <w:bCs/>
          <w:sz w:val="24"/>
          <w:szCs w:val="24"/>
        </w:rPr>
        <w:t>4. Limitations</w:t>
      </w:r>
    </w:p>
    <w:p w14:paraId="2DCD91C7" w14:textId="425E4593" w:rsidR="00EA756F" w:rsidRDefault="00EA756F" w:rsidP="00EA756F">
      <w:pPr>
        <w:rPr>
          <w:sz w:val="24"/>
          <w:szCs w:val="24"/>
        </w:rPr>
      </w:pPr>
      <w:r>
        <w:rPr>
          <w:sz w:val="24"/>
          <w:szCs w:val="24"/>
        </w:rPr>
        <w:tab/>
        <w:t>The program works as expected with the provided specification, as well as input examples. The code currently is limited to not being able to detect block comments if they don’t begin on their own line or span multiple lines, although this may be outside of the scope of this assignment.</w:t>
      </w:r>
      <w:bookmarkStart w:id="0" w:name="_GoBack"/>
      <w:bookmarkEnd w:id="0"/>
    </w:p>
    <w:p w14:paraId="7A31F87E" w14:textId="5FF1B58D" w:rsidR="00EA756F" w:rsidRDefault="00EA756F" w:rsidP="00EA756F">
      <w:pPr>
        <w:rPr>
          <w:b/>
          <w:bCs/>
          <w:sz w:val="24"/>
          <w:szCs w:val="24"/>
        </w:rPr>
      </w:pPr>
      <w:r>
        <w:rPr>
          <w:b/>
          <w:bCs/>
          <w:sz w:val="24"/>
          <w:szCs w:val="24"/>
        </w:rPr>
        <w:t>5. Shortcomings</w:t>
      </w:r>
    </w:p>
    <w:p w14:paraId="56CEC37A" w14:textId="2C26B51A" w:rsidR="00EA756F" w:rsidRPr="00EA756F" w:rsidRDefault="00EA756F" w:rsidP="00EA756F">
      <w:pPr>
        <w:rPr>
          <w:sz w:val="24"/>
          <w:szCs w:val="24"/>
        </w:rPr>
      </w:pPr>
      <w:r>
        <w:rPr>
          <w:sz w:val="24"/>
          <w:szCs w:val="24"/>
        </w:rPr>
        <w:tab/>
        <w:t>None.</w:t>
      </w:r>
    </w:p>
    <w:p w14:paraId="20164147" w14:textId="77777777" w:rsidR="009C39B6" w:rsidRPr="007E55ED" w:rsidRDefault="009C39B6" w:rsidP="0046179D">
      <w:pPr>
        <w:rPr>
          <w:sz w:val="24"/>
          <w:szCs w:val="24"/>
        </w:rPr>
      </w:pPr>
    </w:p>
    <w:sectPr w:rsidR="009C39B6" w:rsidRPr="007E5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73E6C"/>
    <w:multiLevelType w:val="hybridMultilevel"/>
    <w:tmpl w:val="BDEE0724"/>
    <w:lvl w:ilvl="0" w:tplc="832832D0">
      <w:start w:val="3"/>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9D"/>
    <w:rsid w:val="000B7A08"/>
    <w:rsid w:val="00144C12"/>
    <w:rsid w:val="0046179D"/>
    <w:rsid w:val="0059580A"/>
    <w:rsid w:val="007E55ED"/>
    <w:rsid w:val="009C39B6"/>
    <w:rsid w:val="00B75DB6"/>
    <w:rsid w:val="00EA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7DE9"/>
  <w15:chartTrackingRefBased/>
  <w15:docId w15:val="{66D50B29-5AA0-49D8-8516-48774454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Ramirez</dc:creator>
  <cp:keywords/>
  <dc:description/>
  <cp:lastModifiedBy>Edward Ramirez</cp:lastModifiedBy>
  <cp:revision>1</cp:revision>
  <dcterms:created xsi:type="dcterms:W3CDTF">2019-09-22T03:26:00Z</dcterms:created>
  <dcterms:modified xsi:type="dcterms:W3CDTF">2019-09-22T04:38:00Z</dcterms:modified>
</cp:coreProperties>
</file>