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93E91" w14:textId="532C81B6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  <w:r w:rsidRPr="00764311">
        <w:rPr>
          <w:rFonts w:ascii="Lucida Sans" w:hAnsi="Lucida Sans"/>
          <w:b/>
          <w:noProof/>
          <w:lang w:eastAsia="fr-FR"/>
        </w:rPr>
        <w:drawing>
          <wp:inline distT="0" distB="0" distL="0" distR="0" wp14:anchorId="61DDD918" wp14:editId="16DE5606">
            <wp:extent cx="2190750" cy="781050"/>
            <wp:effectExtent l="0" t="0" r="0" b="0"/>
            <wp:docPr id="3" name="Image 3" descr="logo-tet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etra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4D38">
        <w:rPr>
          <w:rFonts w:ascii="Lucida Sans" w:hAnsi="Lucida Sans"/>
          <w:noProof/>
          <w:color w:val="000000" w:themeColor="text1"/>
          <w:sz w:val="32"/>
          <w:szCs w:val="32"/>
          <w:u w:val="single"/>
          <w:lang w:eastAsia="fr-FR"/>
        </w:rPr>
        <w:drawing>
          <wp:inline distT="0" distB="0" distL="0" distR="0" wp14:anchorId="6D791036" wp14:editId="659D8AFA">
            <wp:extent cx="1610995" cy="810303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IUT_Annecy_CMJ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1155" cy="8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3FC1" w14:textId="77777777" w:rsidR="00AC5109" w:rsidRDefault="00AC5109" w:rsidP="00AC5109">
      <w:pPr>
        <w:spacing w:after="0"/>
        <w:jc w:val="center"/>
        <w:rPr>
          <w:rFonts w:ascii="Lucida Sans" w:hAnsi="Lucida Sans"/>
          <w:color w:val="000000" w:themeColor="text1"/>
          <w:sz w:val="32"/>
          <w:szCs w:val="32"/>
          <w:u w:val="single"/>
        </w:rPr>
      </w:pPr>
    </w:p>
    <w:p w14:paraId="6BC4AB59" w14:textId="3C8EC581" w:rsidR="00AC5109" w:rsidRPr="00AC5109" w:rsidRDefault="000D4D38" w:rsidP="00AC510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Lancement</w:t>
      </w:r>
      <w:r w:rsidR="00A86340">
        <w:rPr>
          <w:b/>
          <w:sz w:val="40"/>
          <w:szCs w:val="40"/>
        </w:rPr>
        <w:t xml:space="preserve"> du sprint 1</w:t>
      </w:r>
    </w:p>
    <w:p w14:paraId="72EE662C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  <w:u w:val="single"/>
        </w:rPr>
      </w:pPr>
      <w:r w:rsidRPr="00AC5109">
        <w:rPr>
          <w:b/>
          <w:color w:val="000000" w:themeColor="text1"/>
          <w:sz w:val="32"/>
          <w:szCs w:val="32"/>
          <w:u w:val="single"/>
        </w:rPr>
        <w:t>Gestion de projet</w:t>
      </w:r>
    </w:p>
    <w:p w14:paraId="3ED2951A" w14:textId="77777777" w:rsidR="00AC5109" w:rsidRPr="00AC5109" w:rsidRDefault="00AC5109" w:rsidP="00AC5109">
      <w:pPr>
        <w:spacing w:after="0"/>
        <w:jc w:val="center"/>
        <w:rPr>
          <w:b/>
          <w:color w:val="000000" w:themeColor="text1"/>
          <w:sz w:val="32"/>
          <w:szCs w:val="32"/>
        </w:rPr>
      </w:pPr>
    </w:p>
    <w:p w14:paraId="2FAEEEAC" w14:textId="446169B7" w:rsidR="00AC5109" w:rsidRPr="00AC5109" w:rsidRDefault="00A86340" w:rsidP="00AC5109">
      <w:pPr>
        <w:spacing w:after="0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 xml:space="preserve">Groupe </w:t>
      </w:r>
      <w:r w:rsidR="00926BF5">
        <w:rPr>
          <w:b/>
          <w:color w:val="000000" w:themeColor="text1"/>
          <w:sz w:val="32"/>
          <w:szCs w:val="32"/>
        </w:rPr>
        <w:t>Niloc</w:t>
      </w:r>
      <w:r>
        <w:rPr>
          <w:b/>
          <w:color w:val="000000" w:themeColor="text1"/>
          <w:sz w:val="32"/>
          <w:szCs w:val="32"/>
        </w:rPr>
        <w:t xml:space="preserve"> </w:t>
      </w:r>
    </w:p>
    <w:p w14:paraId="6507095C" w14:textId="77777777" w:rsidR="00AC5109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</w:p>
    <w:p w14:paraId="59FEF632" w14:textId="77777777" w:rsidR="00A86340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</w:p>
    <w:p w14:paraId="2537CBF6" w14:textId="77777777" w:rsidR="00A86340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</w:p>
    <w:p w14:paraId="68985024" w14:textId="77777777" w:rsidR="00A86340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  <w:r>
        <w:rPr>
          <w:b/>
        </w:rPr>
        <w:t xml:space="preserve"> </w:t>
      </w:r>
    </w:p>
    <w:p w14:paraId="364762A0" w14:textId="77777777" w:rsidR="00A86340" w:rsidRPr="00A86340" w:rsidRDefault="00A86340" w:rsidP="00A86340">
      <w:pPr>
        <w:pStyle w:val="Paragraphedeliste"/>
        <w:numPr>
          <w:ilvl w:val="0"/>
          <w:numId w:val="2"/>
        </w:numPr>
        <w:spacing w:after="0"/>
        <w:rPr>
          <w:b/>
        </w:rPr>
      </w:pPr>
    </w:p>
    <w:p w14:paraId="6B9F5D07" w14:textId="77777777" w:rsidR="00A86340" w:rsidRPr="00A86340" w:rsidRDefault="00A86340" w:rsidP="00A86340">
      <w:pPr>
        <w:rPr>
          <w:b/>
          <w:sz w:val="28"/>
          <w:szCs w:val="28"/>
        </w:rPr>
      </w:pPr>
      <w:r w:rsidRPr="00A86340">
        <w:rPr>
          <w:b/>
          <w:sz w:val="28"/>
          <w:szCs w:val="28"/>
        </w:rPr>
        <w:t>Choi</w:t>
      </w:r>
      <w:r>
        <w:rPr>
          <w:b/>
          <w:sz w:val="28"/>
          <w:szCs w:val="28"/>
        </w:rPr>
        <w:t>x des histoires prévues  pour le sprint 1</w:t>
      </w:r>
      <w:r w:rsidRPr="00A86340">
        <w:rPr>
          <w:b/>
          <w:sz w:val="28"/>
          <w:szCs w:val="28"/>
        </w:rPr>
        <w:t> :</w:t>
      </w:r>
      <w:r>
        <w:rPr>
          <w:b/>
          <w:sz w:val="28"/>
          <w:szCs w:val="28"/>
        </w:rPr>
        <w:t xml:space="preserve"> exemple</w:t>
      </w:r>
    </w:p>
    <w:tbl>
      <w:tblPr>
        <w:tblStyle w:val="Grilledutableau"/>
        <w:tblW w:w="949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26"/>
        <w:gridCol w:w="3828"/>
        <w:gridCol w:w="1134"/>
        <w:gridCol w:w="850"/>
        <w:gridCol w:w="1843"/>
        <w:gridCol w:w="1418"/>
      </w:tblGrid>
      <w:tr w:rsidR="00926BF5" w14:paraId="00EDC452" w14:textId="77777777" w:rsidTr="00926BF5">
        <w:tc>
          <w:tcPr>
            <w:tcW w:w="426" w:type="dxa"/>
          </w:tcPr>
          <w:p w14:paraId="237DA5E3" w14:textId="77777777" w:rsidR="00926BF5" w:rsidRDefault="00926BF5" w:rsidP="00D85A84"/>
        </w:tc>
        <w:tc>
          <w:tcPr>
            <w:tcW w:w="3828" w:type="dxa"/>
          </w:tcPr>
          <w:p w14:paraId="2651AF16" w14:textId="77777777" w:rsidR="00926BF5" w:rsidRDefault="00926BF5" w:rsidP="00D85A84">
            <w:r>
              <w:t>Description</w:t>
            </w:r>
          </w:p>
        </w:tc>
        <w:tc>
          <w:tcPr>
            <w:tcW w:w="1134" w:type="dxa"/>
          </w:tcPr>
          <w:p w14:paraId="26B6AC9F" w14:textId="77777777" w:rsidR="00926BF5" w:rsidRDefault="00926BF5" w:rsidP="00D85A84">
            <w:r>
              <w:t>Priorité</w:t>
            </w:r>
          </w:p>
        </w:tc>
        <w:tc>
          <w:tcPr>
            <w:tcW w:w="850" w:type="dxa"/>
          </w:tcPr>
          <w:p w14:paraId="6659CFFA" w14:textId="5310B99D" w:rsidR="00926BF5" w:rsidRDefault="00926BF5" w:rsidP="00D85A84">
            <w:r>
              <w:t>Poids</w:t>
            </w:r>
          </w:p>
        </w:tc>
        <w:tc>
          <w:tcPr>
            <w:tcW w:w="1843" w:type="dxa"/>
          </w:tcPr>
          <w:p w14:paraId="49090A21" w14:textId="5E5B0EF6" w:rsidR="00926BF5" w:rsidRDefault="00926BF5" w:rsidP="00D85A84">
            <w:r>
              <w:t>Critères d’acceptation</w:t>
            </w:r>
          </w:p>
        </w:tc>
        <w:tc>
          <w:tcPr>
            <w:tcW w:w="1418" w:type="dxa"/>
          </w:tcPr>
          <w:p w14:paraId="7AD680EE" w14:textId="77777777" w:rsidR="00926BF5" w:rsidRDefault="00926BF5" w:rsidP="00D85A84">
            <w:r>
              <w:t>Technologie</w:t>
            </w:r>
          </w:p>
          <w:p w14:paraId="121D2EB6" w14:textId="77777777" w:rsidR="00926BF5" w:rsidRDefault="00926BF5" w:rsidP="00D85A84"/>
        </w:tc>
      </w:tr>
      <w:tr w:rsidR="004A04F3" w:rsidRPr="00926BF5" w14:paraId="2559D89D" w14:textId="77777777" w:rsidTr="00926BF5">
        <w:tc>
          <w:tcPr>
            <w:tcW w:w="426" w:type="dxa"/>
            <w:shd w:val="clear" w:color="auto" w:fill="92D050"/>
          </w:tcPr>
          <w:p w14:paraId="3C9135C3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3828" w:type="dxa"/>
            <w:shd w:val="clear" w:color="auto" w:fill="92D050"/>
          </w:tcPr>
          <w:p w14:paraId="29C8479E" w14:textId="50B5D662" w:rsidR="004A04F3" w:rsidRPr="00926BF5" w:rsidRDefault="004A04F3" w:rsidP="004A04F3"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1134" w:type="dxa"/>
            <w:shd w:val="clear" w:color="auto" w:fill="92D050"/>
          </w:tcPr>
          <w:p w14:paraId="03704C2C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128F1A72" w14:textId="48A4F56E" w:rsidR="004A04F3" w:rsidRPr="00926BF5" w:rsidRDefault="004A04F3" w:rsidP="004A04F3">
            <w:r w:rsidRPr="00926BF5">
              <w:t xml:space="preserve"> </w:t>
            </w:r>
            <w:r>
              <w:t>3</w:t>
            </w:r>
          </w:p>
        </w:tc>
        <w:tc>
          <w:tcPr>
            <w:tcW w:w="1843" w:type="dxa"/>
            <w:shd w:val="clear" w:color="auto" w:fill="92D050"/>
          </w:tcPr>
          <w:p w14:paraId="0626EA50" w14:textId="1E8C9725" w:rsidR="004A04F3" w:rsidRPr="00926BF5" w:rsidRDefault="004A04F3" w:rsidP="004A04F3"/>
        </w:tc>
        <w:tc>
          <w:tcPr>
            <w:tcW w:w="1418" w:type="dxa"/>
            <w:shd w:val="clear" w:color="auto" w:fill="92D050"/>
          </w:tcPr>
          <w:p w14:paraId="1DF7A6A1" w14:textId="77777777" w:rsidR="004A04F3" w:rsidRPr="00926BF5" w:rsidRDefault="004A04F3" w:rsidP="004A04F3">
            <w:r w:rsidRPr="00926BF5">
              <w:t>ORACLE</w:t>
            </w:r>
          </w:p>
        </w:tc>
      </w:tr>
      <w:tr w:rsidR="004A04F3" w:rsidRPr="00926BF5" w14:paraId="4CC70A9C" w14:textId="77777777" w:rsidTr="00926BF5">
        <w:tc>
          <w:tcPr>
            <w:tcW w:w="426" w:type="dxa"/>
            <w:shd w:val="clear" w:color="auto" w:fill="92D050"/>
          </w:tcPr>
          <w:p w14:paraId="02D7B80F" w14:textId="77777777" w:rsidR="004A04F3" w:rsidRPr="00926BF5" w:rsidRDefault="004A04F3" w:rsidP="004A04F3">
            <w:r w:rsidRPr="00926BF5">
              <w:t>2</w:t>
            </w:r>
          </w:p>
        </w:tc>
        <w:tc>
          <w:tcPr>
            <w:tcW w:w="3828" w:type="dxa"/>
            <w:shd w:val="clear" w:color="auto" w:fill="92D050"/>
          </w:tcPr>
          <w:p w14:paraId="28BCD3B1" w14:textId="536EDC35" w:rsidR="004A04F3" w:rsidRPr="00926BF5" w:rsidRDefault="004A04F3" w:rsidP="004A04F3"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134" w:type="dxa"/>
            <w:shd w:val="clear" w:color="auto" w:fill="92D050"/>
          </w:tcPr>
          <w:p w14:paraId="6F1208A3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7F944A9E" w14:textId="7B685BE4" w:rsidR="004A04F3" w:rsidRPr="00926BF5" w:rsidRDefault="004A04F3" w:rsidP="004A04F3">
            <w:r w:rsidRPr="00926BF5">
              <w:t xml:space="preserve"> </w:t>
            </w:r>
            <w:r>
              <w:t>3</w:t>
            </w:r>
          </w:p>
        </w:tc>
        <w:tc>
          <w:tcPr>
            <w:tcW w:w="1843" w:type="dxa"/>
            <w:shd w:val="clear" w:color="auto" w:fill="92D050"/>
          </w:tcPr>
          <w:p w14:paraId="21E2562B" w14:textId="16F63D24" w:rsidR="004A04F3" w:rsidRPr="00926BF5" w:rsidRDefault="004A04F3" w:rsidP="004A04F3"/>
        </w:tc>
        <w:tc>
          <w:tcPr>
            <w:tcW w:w="1418" w:type="dxa"/>
            <w:shd w:val="clear" w:color="auto" w:fill="92D050"/>
          </w:tcPr>
          <w:p w14:paraId="03107A54" w14:textId="5355FAEB" w:rsidR="004A04F3" w:rsidRPr="00926BF5" w:rsidRDefault="004A04F3" w:rsidP="004A04F3">
            <w:r>
              <w:t>ORACLE</w:t>
            </w:r>
          </w:p>
        </w:tc>
      </w:tr>
      <w:tr w:rsidR="004A04F3" w:rsidRPr="00926BF5" w14:paraId="13D49AAE" w14:textId="77777777" w:rsidTr="00926BF5">
        <w:tc>
          <w:tcPr>
            <w:tcW w:w="426" w:type="dxa"/>
            <w:shd w:val="clear" w:color="auto" w:fill="92D050"/>
          </w:tcPr>
          <w:p w14:paraId="0AEEE8F4" w14:textId="77777777" w:rsidR="004A04F3" w:rsidRPr="00926BF5" w:rsidRDefault="004A04F3" w:rsidP="004A04F3">
            <w:r w:rsidRPr="00926BF5">
              <w:t>3</w:t>
            </w:r>
          </w:p>
        </w:tc>
        <w:tc>
          <w:tcPr>
            <w:tcW w:w="3828" w:type="dxa"/>
            <w:shd w:val="clear" w:color="auto" w:fill="92D050"/>
          </w:tcPr>
          <w:p w14:paraId="0A6B89CC" w14:textId="64BDD2AB" w:rsidR="004A04F3" w:rsidRPr="00926BF5" w:rsidRDefault="004A04F3" w:rsidP="004A04F3"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1134" w:type="dxa"/>
            <w:shd w:val="clear" w:color="auto" w:fill="92D050"/>
          </w:tcPr>
          <w:p w14:paraId="5A921094" w14:textId="77777777" w:rsidR="004A04F3" w:rsidRPr="00926BF5" w:rsidRDefault="004A04F3" w:rsidP="004A04F3">
            <w:r w:rsidRPr="00926BF5">
              <w:t>1</w:t>
            </w:r>
          </w:p>
        </w:tc>
        <w:tc>
          <w:tcPr>
            <w:tcW w:w="850" w:type="dxa"/>
            <w:shd w:val="clear" w:color="auto" w:fill="92D050"/>
          </w:tcPr>
          <w:p w14:paraId="43DBE836" w14:textId="6D9A3F59" w:rsidR="004A04F3" w:rsidRPr="00926BF5" w:rsidRDefault="004A04F3" w:rsidP="004A04F3">
            <w:r w:rsidRPr="00926BF5">
              <w:t xml:space="preserve"> </w:t>
            </w:r>
            <w:r>
              <w:t>2</w:t>
            </w:r>
          </w:p>
        </w:tc>
        <w:tc>
          <w:tcPr>
            <w:tcW w:w="1843" w:type="dxa"/>
            <w:shd w:val="clear" w:color="auto" w:fill="92D050"/>
          </w:tcPr>
          <w:p w14:paraId="3092E3D2" w14:textId="76FF869B" w:rsidR="004A04F3" w:rsidRPr="00926BF5" w:rsidRDefault="004A04F3" w:rsidP="004A04F3"/>
        </w:tc>
        <w:tc>
          <w:tcPr>
            <w:tcW w:w="1418" w:type="dxa"/>
            <w:shd w:val="clear" w:color="auto" w:fill="92D050"/>
          </w:tcPr>
          <w:p w14:paraId="0E3AB1E7" w14:textId="39B16A94" w:rsidR="004A04F3" w:rsidRPr="00926BF5" w:rsidRDefault="004A04F3" w:rsidP="004A04F3">
            <w:r>
              <w:t>ORACLE</w:t>
            </w:r>
          </w:p>
        </w:tc>
      </w:tr>
      <w:tr w:rsidR="004A04F3" w14:paraId="6D544690" w14:textId="77777777" w:rsidTr="00926BF5">
        <w:tc>
          <w:tcPr>
            <w:tcW w:w="426" w:type="dxa"/>
            <w:shd w:val="clear" w:color="auto" w:fill="92D050"/>
          </w:tcPr>
          <w:p w14:paraId="5E3ED276" w14:textId="0B845AE7" w:rsidR="004A04F3" w:rsidRPr="00926BF5" w:rsidRDefault="004A04F3" w:rsidP="004A04F3"/>
        </w:tc>
        <w:tc>
          <w:tcPr>
            <w:tcW w:w="3828" w:type="dxa"/>
            <w:shd w:val="clear" w:color="auto" w:fill="92D050"/>
          </w:tcPr>
          <w:p w14:paraId="2B1CDD1F" w14:textId="0B4FB2A0" w:rsidR="004A04F3" w:rsidRPr="00926BF5" w:rsidRDefault="004A04F3" w:rsidP="004A04F3"/>
        </w:tc>
        <w:tc>
          <w:tcPr>
            <w:tcW w:w="1134" w:type="dxa"/>
            <w:shd w:val="clear" w:color="auto" w:fill="92D050"/>
          </w:tcPr>
          <w:p w14:paraId="0D5BC974" w14:textId="6F9FFAED" w:rsidR="004A04F3" w:rsidRDefault="004A04F3" w:rsidP="004A04F3"/>
        </w:tc>
        <w:tc>
          <w:tcPr>
            <w:tcW w:w="850" w:type="dxa"/>
            <w:shd w:val="clear" w:color="auto" w:fill="92D050"/>
          </w:tcPr>
          <w:p w14:paraId="47CD0B0A" w14:textId="676A39FA" w:rsidR="004A04F3" w:rsidRDefault="004A04F3" w:rsidP="004A04F3"/>
        </w:tc>
        <w:tc>
          <w:tcPr>
            <w:tcW w:w="1843" w:type="dxa"/>
            <w:shd w:val="clear" w:color="auto" w:fill="92D050"/>
          </w:tcPr>
          <w:p w14:paraId="154C1CCB" w14:textId="66683BDA" w:rsidR="004A04F3" w:rsidRDefault="004A04F3" w:rsidP="004A04F3"/>
        </w:tc>
        <w:tc>
          <w:tcPr>
            <w:tcW w:w="1418" w:type="dxa"/>
            <w:shd w:val="clear" w:color="auto" w:fill="92D050"/>
          </w:tcPr>
          <w:p w14:paraId="23F94D52" w14:textId="07267307" w:rsidR="004A04F3" w:rsidRDefault="004A04F3" w:rsidP="004A04F3"/>
        </w:tc>
      </w:tr>
      <w:tr w:rsidR="004A04F3" w14:paraId="40DDB0C7" w14:textId="77777777" w:rsidTr="00926BF5">
        <w:tc>
          <w:tcPr>
            <w:tcW w:w="426" w:type="dxa"/>
            <w:shd w:val="clear" w:color="auto" w:fill="92D050"/>
          </w:tcPr>
          <w:p w14:paraId="263F9122" w14:textId="77777777" w:rsidR="004A04F3" w:rsidRPr="00926BF5" w:rsidRDefault="004A04F3" w:rsidP="004A04F3"/>
        </w:tc>
        <w:tc>
          <w:tcPr>
            <w:tcW w:w="3828" w:type="dxa"/>
            <w:shd w:val="clear" w:color="auto" w:fill="92D050"/>
          </w:tcPr>
          <w:p w14:paraId="6FAF8530" w14:textId="77777777" w:rsidR="004A04F3" w:rsidRPr="00926BF5" w:rsidRDefault="004A04F3" w:rsidP="004A04F3"/>
        </w:tc>
        <w:tc>
          <w:tcPr>
            <w:tcW w:w="1134" w:type="dxa"/>
            <w:shd w:val="clear" w:color="auto" w:fill="92D050"/>
          </w:tcPr>
          <w:p w14:paraId="3B957959" w14:textId="77777777" w:rsidR="004A04F3" w:rsidRPr="00926BF5" w:rsidRDefault="004A04F3" w:rsidP="004A04F3"/>
        </w:tc>
        <w:tc>
          <w:tcPr>
            <w:tcW w:w="850" w:type="dxa"/>
            <w:shd w:val="clear" w:color="auto" w:fill="92D050"/>
          </w:tcPr>
          <w:p w14:paraId="705D2F5C" w14:textId="77777777" w:rsidR="004A04F3" w:rsidRDefault="004A04F3" w:rsidP="004A04F3"/>
        </w:tc>
        <w:tc>
          <w:tcPr>
            <w:tcW w:w="1843" w:type="dxa"/>
            <w:shd w:val="clear" w:color="auto" w:fill="92D050"/>
          </w:tcPr>
          <w:p w14:paraId="41EEC911" w14:textId="77777777" w:rsidR="004A04F3" w:rsidRDefault="004A04F3" w:rsidP="004A04F3">
            <w:bookmarkStart w:id="0" w:name="_GoBack"/>
            <w:bookmarkEnd w:id="0"/>
          </w:p>
        </w:tc>
        <w:tc>
          <w:tcPr>
            <w:tcW w:w="1418" w:type="dxa"/>
            <w:shd w:val="clear" w:color="auto" w:fill="92D050"/>
          </w:tcPr>
          <w:p w14:paraId="00A479B4" w14:textId="77777777" w:rsidR="004A04F3" w:rsidRDefault="004A04F3" w:rsidP="004A04F3"/>
        </w:tc>
      </w:tr>
    </w:tbl>
    <w:p w14:paraId="0527004A" w14:textId="77777777" w:rsidR="00A86340" w:rsidRDefault="00A86340" w:rsidP="00A86340">
      <w:pPr>
        <w:rPr>
          <w:sz w:val="40"/>
          <w:szCs w:val="40"/>
        </w:rPr>
      </w:pPr>
    </w:p>
    <w:p w14:paraId="0D427840" w14:textId="77777777" w:rsidR="00AC5109" w:rsidRDefault="00AC5109"/>
    <w:p w14:paraId="4A0BE546" w14:textId="77777777" w:rsidR="00AC5109" w:rsidRDefault="00AC5109"/>
    <w:p w14:paraId="456786D8" w14:textId="77777777" w:rsidR="00AC5109" w:rsidRDefault="00AC5109"/>
    <w:p w14:paraId="2FACF332" w14:textId="77777777" w:rsidR="007D22EB" w:rsidRDefault="007D22EB">
      <w:pPr>
        <w:sectPr w:rsidR="007D22EB" w:rsidSect="00A86340">
          <w:pgSz w:w="11906" w:h="16838"/>
          <w:pgMar w:top="567" w:right="1417" w:bottom="1417" w:left="1417" w:header="708" w:footer="708" w:gutter="0"/>
          <w:cols w:space="708"/>
          <w:docGrid w:linePitch="360"/>
        </w:sectPr>
      </w:pPr>
    </w:p>
    <w:p w14:paraId="18FAA021" w14:textId="5A3ABBF9" w:rsidR="007D22EB" w:rsidRDefault="000D4D38">
      <w:pPr>
        <w:rPr>
          <w:b/>
          <w:sz w:val="28"/>
          <w:szCs w:val="28"/>
        </w:rPr>
      </w:pPr>
      <w:r w:rsidRPr="000D4D38">
        <w:rPr>
          <w:b/>
          <w:sz w:val="28"/>
          <w:szCs w:val="28"/>
        </w:rPr>
        <w:lastRenderedPageBreak/>
        <w:t xml:space="preserve">Joindre la liste des histoires avec </w:t>
      </w:r>
      <w:proofErr w:type="gramStart"/>
      <w:r w:rsidRPr="000D4D38">
        <w:rPr>
          <w:b/>
          <w:sz w:val="28"/>
          <w:szCs w:val="28"/>
        </w:rPr>
        <w:t>le poids estimés</w:t>
      </w:r>
      <w:proofErr w:type="gramEnd"/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9"/>
        <w:gridCol w:w="3589"/>
        <w:gridCol w:w="3382"/>
      </w:tblGrid>
      <w:tr w:rsidR="004A04F3" w14:paraId="1301BB6A" w14:textId="77777777" w:rsidTr="00A56DC1">
        <w:trPr>
          <w:trHeight w:val="1506"/>
        </w:trPr>
        <w:tc>
          <w:tcPr>
            <w:tcW w:w="3589" w:type="dxa"/>
          </w:tcPr>
          <w:p w14:paraId="30EC0AB2" w14:textId="77777777" w:rsidR="004A04F3" w:rsidRPr="000B7C0A" w:rsidRDefault="004A04F3" w:rsidP="00A56DC1">
            <w:pPr>
              <w:pStyle w:val="Sous-titre"/>
              <w:tabs>
                <w:tab w:val="left" w:pos="2127"/>
              </w:tabs>
              <w:spacing w:before="0"/>
              <w:rPr>
                <w:b w:val="0"/>
              </w:rPr>
            </w:pPr>
            <w:r>
              <w:rPr>
                <w:b w:val="0"/>
                <w:noProof/>
              </w:rPr>
              <w:drawing>
                <wp:inline distT="0" distB="0" distL="0" distR="0" wp14:anchorId="68FEEBE2" wp14:editId="16AC3AC2">
                  <wp:extent cx="2190750" cy="781050"/>
                  <wp:effectExtent l="0" t="0" r="0" b="0"/>
                  <wp:docPr id="4" name="Image 4" descr="logo-tetr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-tetr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14:paraId="6A630FD9" w14:textId="77777777" w:rsidR="004A04F3" w:rsidRDefault="004A04F3" w:rsidP="00A56DC1">
            <w:pPr>
              <w:pStyle w:val="Sous-titre"/>
              <w:tabs>
                <w:tab w:val="left" w:pos="2127"/>
              </w:tabs>
              <w:jc w:val="center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Histoires d’utilisateur ou User Stories</w:t>
            </w:r>
          </w:p>
          <w:p w14:paraId="7563F915" w14:textId="77777777" w:rsidR="004A04F3" w:rsidRPr="001B37C7" w:rsidRDefault="004A04F3" w:rsidP="00A56DC1">
            <w:pPr>
              <w:pStyle w:val="Sous-titre"/>
              <w:tabs>
                <w:tab w:val="left" w:pos="2127"/>
              </w:tabs>
              <w:jc w:val="center"/>
              <w:rPr>
                <w:sz w:val="20"/>
                <w:u w:val="single"/>
              </w:rPr>
            </w:pPr>
            <w:r w:rsidRPr="00326755">
              <w:rPr>
                <w:sz w:val="28"/>
                <w:u w:val="single"/>
              </w:rPr>
              <w:t xml:space="preserve">CAS </w:t>
            </w:r>
            <w:r>
              <w:rPr>
                <w:sz w:val="28"/>
                <w:u w:val="single"/>
              </w:rPr>
              <w:t>NILOC</w:t>
            </w:r>
          </w:p>
        </w:tc>
        <w:tc>
          <w:tcPr>
            <w:tcW w:w="3382" w:type="dxa"/>
          </w:tcPr>
          <w:p w14:paraId="17578122" w14:textId="77777777" w:rsidR="004A04F3" w:rsidRDefault="004A04F3" w:rsidP="00A56DC1">
            <w:pPr>
              <w:pStyle w:val="Sous-titre"/>
              <w:tabs>
                <w:tab w:val="left" w:pos="2127"/>
              </w:tabs>
              <w:jc w:val="center"/>
              <w:rPr>
                <w:rFonts w:ascii="Times New Roman" w:hAnsi="Times New Roman"/>
                <w:sz w:val="20"/>
                <w:u w:val="single"/>
              </w:rPr>
            </w:pPr>
            <w:r>
              <w:rPr>
                <w:rFonts w:ascii="Times New Roman" w:hAnsi="Times New Roman"/>
                <w:noProof/>
                <w:sz w:val="20"/>
                <w:u w:val="single"/>
              </w:rPr>
              <w:drawing>
                <wp:inline distT="0" distB="0" distL="0" distR="0" wp14:anchorId="6856EF67" wp14:editId="6A2B34D5">
                  <wp:extent cx="2058670" cy="1035685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IUT_Annecy_CMJN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670" cy="1035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F7E9D" w14:textId="77777777" w:rsidR="004A04F3" w:rsidRDefault="004A04F3" w:rsidP="004A04F3"/>
    <w:p w14:paraId="6A293436" w14:textId="77777777" w:rsidR="004A04F3" w:rsidRDefault="004A04F3" w:rsidP="004A04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844"/>
        <w:gridCol w:w="1060"/>
        <w:gridCol w:w="3046"/>
        <w:gridCol w:w="2217"/>
        <w:gridCol w:w="827"/>
      </w:tblGrid>
      <w:tr w:rsidR="004A04F3" w:rsidRPr="00472AFF" w14:paraId="4335BA18" w14:textId="77777777" w:rsidTr="00A56DC1">
        <w:tc>
          <w:tcPr>
            <w:tcW w:w="0" w:type="auto"/>
          </w:tcPr>
          <w:p w14:paraId="49C4DA07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Description</w:t>
            </w:r>
          </w:p>
        </w:tc>
        <w:tc>
          <w:tcPr>
            <w:tcW w:w="0" w:type="auto"/>
          </w:tcPr>
          <w:p w14:paraId="1FED134A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Priorité</w:t>
            </w:r>
          </w:p>
        </w:tc>
        <w:tc>
          <w:tcPr>
            <w:tcW w:w="0" w:type="auto"/>
          </w:tcPr>
          <w:p w14:paraId="6509C211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Critères d’acceptation</w:t>
            </w:r>
          </w:p>
        </w:tc>
        <w:tc>
          <w:tcPr>
            <w:tcW w:w="0" w:type="auto"/>
          </w:tcPr>
          <w:p w14:paraId="4266EB41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Technologie</w:t>
            </w:r>
          </w:p>
          <w:p w14:paraId="015BF7BB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0" w:type="auto"/>
          </w:tcPr>
          <w:p w14:paraId="403B6F9D" w14:textId="77777777" w:rsidR="004A04F3" w:rsidRPr="00472AFF" w:rsidRDefault="004A04F3" w:rsidP="00A56DC1">
            <w:pPr>
              <w:jc w:val="center"/>
              <w:rPr>
                <w:rFonts w:ascii="Verdana" w:hAnsi="Verdana"/>
                <w:b/>
                <w:sz w:val="20"/>
              </w:rPr>
            </w:pPr>
            <w:r w:rsidRPr="00472AFF">
              <w:rPr>
                <w:rFonts w:ascii="Verdana" w:hAnsi="Verdana"/>
                <w:b/>
                <w:sz w:val="20"/>
              </w:rPr>
              <w:t>Poids</w:t>
            </w:r>
          </w:p>
        </w:tc>
      </w:tr>
      <w:tr w:rsidR="004A04F3" w:rsidRPr="00472AFF" w14:paraId="096DA43C" w14:textId="77777777" w:rsidTr="00A56DC1">
        <w:tc>
          <w:tcPr>
            <w:tcW w:w="0" w:type="auto"/>
          </w:tcPr>
          <w:p w14:paraId="7F310AC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développeur je veux disposer de la base de données nécessaire à l’ensemble de l’application</w:t>
            </w:r>
          </w:p>
        </w:tc>
        <w:tc>
          <w:tcPr>
            <w:tcW w:w="0" w:type="auto"/>
          </w:tcPr>
          <w:p w14:paraId="177748E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5634092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Respect des règles de nommage, d’optimisation, validation avec un jeu d’essai</w:t>
            </w:r>
          </w:p>
        </w:tc>
        <w:tc>
          <w:tcPr>
            <w:tcW w:w="0" w:type="auto"/>
            <w:vMerge w:val="restart"/>
          </w:tcPr>
          <w:p w14:paraId="254FEB18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5FACDF7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1BC32D5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2BF6CE67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365901AA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FA1A2B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ORACLE</w:t>
            </w:r>
          </w:p>
        </w:tc>
        <w:tc>
          <w:tcPr>
            <w:tcW w:w="0" w:type="auto"/>
          </w:tcPr>
          <w:p w14:paraId="46ECE72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</w:tr>
      <w:tr w:rsidR="004A04F3" w:rsidRPr="00472AFF" w14:paraId="00CADC0E" w14:textId="77777777" w:rsidTr="00A56DC1">
        <w:tc>
          <w:tcPr>
            <w:tcW w:w="0" w:type="auto"/>
          </w:tcPr>
          <w:p w14:paraId="4E42411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développeur je veux disposer des triggers sur exclusion et sur inclusion</w:t>
            </w:r>
          </w:p>
        </w:tc>
        <w:tc>
          <w:tcPr>
            <w:tcW w:w="0" w:type="auto"/>
          </w:tcPr>
          <w:p w14:paraId="5EC7675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22D474F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4B97BA9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16DEEA2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4FE56954" w14:textId="77777777" w:rsidTr="00A56DC1">
        <w:tc>
          <w:tcPr>
            <w:tcW w:w="0" w:type="auto"/>
          </w:tcPr>
          <w:p w14:paraId="0168A37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EA1911">
              <w:rPr>
                <w:rFonts w:ascii="Verdana" w:hAnsi="Verdana"/>
                <w:sz w:val="20"/>
              </w:rPr>
              <w:t>En tant que développeur je veux disposer de vues pour la réalisation des rapports sur la base OLTP</w:t>
            </w:r>
            <w:r w:rsidRPr="00472AFF">
              <w:rPr>
                <w:rFonts w:ascii="Verdana" w:hAnsi="Verdana"/>
                <w:sz w:val="20"/>
              </w:rPr>
              <w:t xml:space="preserve"> ; modules 3 et 4</w:t>
            </w:r>
          </w:p>
        </w:tc>
        <w:tc>
          <w:tcPr>
            <w:tcW w:w="0" w:type="auto"/>
          </w:tcPr>
          <w:p w14:paraId="2652A27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4B2F2C4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6BC2226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11ADB42A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44435A11" w14:textId="77777777" w:rsidTr="00A56DC1">
        <w:tc>
          <w:tcPr>
            <w:tcW w:w="0" w:type="auto"/>
          </w:tcPr>
          <w:p w14:paraId="2F068C9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développeur je veux disposer </w:t>
            </w:r>
            <w:r w:rsidRPr="00EA1911">
              <w:rPr>
                <w:rFonts w:ascii="Verdana" w:hAnsi="Verdana"/>
                <w:sz w:val="20"/>
              </w:rPr>
              <w:t>d’un jeu de données (INSERT PL/SQL) avec quelques données (par table) cohérentes avec le métier</w:t>
            </w:r>
            <w:r>
              <w:rPr>
                <w:rFonts w:ascii="Verdana" w:hAnsi="Verdana"/>
                <w:sz w:val="20"/>
              </w:rPr>
              <w:t xml:space="preserve"> (</w:t>
            </w:r>
            <w:r w:rsidRPr="00472AFF">
              <w:rPr>
                <w:rFonts w:ascii="Verdana" w:hAnsi="Verdana"/>
                <w:sz w:val="20"/>
              </w:rPr>
              <w:t>module</w:t>
            </w:r>
            <w:r>
              <w:rPr>
                <w:rFonts w:ascii="Verdana" w:hAnsi="Verdana"/>
                <w:sz w:val="20"/>
              </w:rPr>
              <w:t>s</w:t>
            </w:r>
            <w:r w:rsidRPr="00472AFF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3 et </w:t>
            </w:r>
            <w:r w:rsidRPr="00472AFF">
              <w:rPr>
                <w:rFonts w:ascii="Verdana" w:hAnsi="Verdana"/>
                <w:sz w:val="20"/>
              </w:rPr>
              <w:t>4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0" w:type="auto"/>
          </w:tcPr>
          <w:p w14:paraId="294C44D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6DFA9B1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421D96A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04296CE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</w:tr>
      <w:tr w:rsidR="004A04F3" w:rsidRPr="00472AFF" w14:paraId="20392C83" w14:textId="77777777" w:rsidTr="00A56DC1">
        <w:tc>
          <w:tcPr>
            <w:tcW w:w="0" w:type="auto"/>
          </w:tcPr>
          <w:p w14:paraId="66E325F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croisé dynamique : Nombre d'actions confirmées par </w:t>
            </w:r>
            <w:r w:rsidRPr="00EA1911">
              <w:rPr>
                <w:rFonts w:ascii="Verdana" w:hAnsi="Verdana"/>
                <w:sz w:val="20"/>
              </w:rPr>
              <w:t>tous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les fournisseurs par mois avec pourcentage</w:t>
            </w:r>
            <w:r>
              <w:rPr>
                <w:rFonts w:ascii="Verdana" w:hAnsi="Verdana"/>
                <w:sz w:val="20"/>
              </w:rPr>
              <w:t>.</w:t>
            </w:r>
          </w:p>
          <w:p w14:paraId="3333CB1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Graphique d'évolution par mois en barres</w:t>
            </w:r>
            <w:r>
              <w:rPr>
                <w:rFonts w:ascii="Verdana" w:hAnsi="Verdana"/>
                <w:sz w:val="20"/>
              </w:rPr>
              <w:t>.</w:t>
            </w:r>
          </w:p>
        </w:tc>
        <w:tc>
          <w:tcPr>
            <w:tcW w:w="0" w:type="auto"/>
          </w:tcPr>
          <w:p w14:paraId="65024BA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241E196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 w:val="restart"/>
          </w:tcPr>
          <w:p w14:paraId="31C10099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5440BD4E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52AB3D5D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E5E056F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48033556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3E21FF0E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39429B9F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4B58ECF1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2D86ACA6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 xml:space="preserve">SQL Server </w:t>
            </w:r>
            <w:proofErr w:type="spellStart"/>
            <w:r>
              <w:rPr>
                <w:rFonts w:ascii="Verdana" w:hAnsi="Verdana"/>
                <w:sz w:val="20"/>
              </w:rPr>
              <w:t>Database</w:t>
            </w:r>
            <w:proofErr w:type="spellEnd"/>
          </w:p>
          <w:p w14:paraId="229A20A4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0DE3003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Analysis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588CAA4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276E482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</w:t>
            </w:r>
            <w:proofErr w:type="spellStart"/>
            <w:r w:rsidRPr="00472AFF">
              <w:rPr>
                <w:rFonts w:ascii="Verdana" w:hAnsi="Verdana"/>
                <w:sz w:val="20"/>
              </w:rPr>
              <w:t>Integration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4CD1F30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2D643F1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Reporting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 et/ou </w:t>
            </w:r>
            <w:proofErr w:type="spellStart"/>
            <w:r w:rsidRPr="00472AFF">
              <w:rPr>
                <w:rFonts w:ascii="Verdana" w:hAnsi="Verdana"/>
                <w:sz w:val="20"/>
              </w:rPr>
              <w:t>PowerBI</w:t>
            </w:r>
            <w:proofErr w:type="spellEnd"/>
          </w:p>
        </w:tc>
        <w:tc>
          <w:tcPr>
            <w:tcW w:w="0" w:type="auto"/>
          </w:tcPr>
          <w:p w14:paraId="79D5F58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lastRenderedPageBreak/>
              <w:t>1</w:t>
            </w:r>
          </w:p>
        </w:tc>
      </w:tr>
      <w:tr w:rsidR="004A04F3" w:rsidRPr="00472AFF" w14:paraId="2478BCDF" w14:textId="77777777" w:rsidTr="00A56DC1">
        <w:tc>
          <w:tcPr>
            <w:tcW w:w="0" w:type="auto"/>
          </w:tcPr>
          <w:p w14:paraId="4C6D69C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 : Nombre d'actions refusées par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EA1911">
              <w:rPr>
                <w:rFonts w:ascii="Verdana" w:hAnsi="Verdana"/>
                <w:sz w:val="20"/>
              </w:rPr>
              <w:t>tous</w:t>
            </w:r>
            <w:r w:rsidRPr="00472AFF">
              <w:rPr>
                <w:rFonts w:ascii="Verdana" w:hAnsi="Verdana"/>
                <w:sz w:val="20"/>
              </w:rPr>
              <w:t xml:space="preserve"> les fournisseurs par mois avec pourcentage Graphique d'évolution par mois en barres</w:t>
            </w:r>
          </w:p>
        </w:tc>
        <w:tc>
          <w:tcPr>
            <w:tcW w:w="0" w:type="auto"/>
          </w:tcPr>
          <w:p w14:paraId="1C80602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03F6402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19077BD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4F26F45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2CAA1082" w14:textId="77777777" w:rsidTr="00A56DC1">
        <w:tc>
          <w:tcPr>
            <w:tcW w:w="0" w:type="auto"/>
          </w:tcPr>
          <w:p w14:paraId="46F275E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lastRenderedPageBreak/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: Nombre d'actions par type d'actions 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d'action style "Camembert"</w:t>
            </w:r>
          </w:p>
        </w:tc>
        <w:tc>
          <w:tcPr>
            <w:tcW w:w="0" w:type="auto"/>
          </w:tcPr>
          <w:p w14:paraId="5EA0FB6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60DA516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327196D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4AB569D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143BF6A5" w14:textId="77777777" w:rsidTr="00A56DC1">
        <w:tc>
          <w:tcPr>
            <w:tcW w:w="0" w:type="auto"/>
          </w:tcPr>
          <w:p w14:paraId="134815E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</w:t>
            </w:r>
            <w:r>
              <w:rPr>
                <w:rFonts w:ascii="Verdana" w:hAnsi="Verdana"/>
                <w:sz w:val="20"/>
              </w:rPr>
              <w:t xml:space="preserve"> </w:t>
            </w:r>
            <w:r w:rsidRPr="00472AFF">
              <w:rPr>
                <w:rFonts w:ascii="Verdana" w:hAnsi="Verdana"/>
                <w:sz w:val="20"/>
              </w:rPr>
              <w:t>: Nombre d'actions par type de prestataires et par mois</w:t>
            </w:r>
            <w:r>
              <w:rPr>
                <w:rFonts w:ascii="Verdana" w:hAnsi="Verdana"/>
                <w:sz w:val="20"/>
              </w:rPr>
              <w:t>.</w:t>
            </w:r>
            <w:r w:rsidRPr="00472AFF">
              <w:rPr>
                <w:rFonts w:ascii="Verdana" w:hAnsi="Verdana"/>
                <w:sz w:val="20"/>
              </w:rPr>
              <w:t xml:space="preserve"> Graphique de répartition par type de prestataire style "Camembert"</w:t>
            </w:r>
          </w:p>
        </w:tc>
        <w:tc>
          <w:tcPr>
            <w:tcW w:w="0" w:type="auto"/>
          </w:tcPr>
          <w:p w14:paraId="4F7E28F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35F6A64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5256F3F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6CDA780A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6654B7B8" w14:textId="77777777" w:rsidTr="00A56DC1">
        <w:tc>
          <w:tcPr>
            <w:tcW w:w="0" w:type="auto"/>
          </w:tcPr>
          <w:p w14:paraId="5B71D7B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tableau croisé dynamique : Total TTC des Ventes par mois</w:t>
            </w:r>
            <w:r>
              <w:rPr>
                <w:rFonts w:ascii="Verdana" w:hAnsi="Verdana"/>
                <w:sz w:val="20"/>
              </w:rPr>
              <w:t xml:space="preserve">. </w:t>
            </w:r>
            <w:r w:rsidRPr="00472AFF">
              <w:rPr>
                <w:rFonts w:ascii="Verdana" w:hAnsi="Verdana"/>
                <w:sz w:val="20"/>
              </w:rPr>
              <w:t>Graphique d'évolution mensuelle en courbe</w:t>
            </w:r>
          </w:p>
        </w:tc>
        <w:tc>
          <w:tcPr>
            <w:tcW w:w="0" w:type="auto"/>
          </w:tcPr>
          <w:p w14:paraId="396D045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264C18F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50662DF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7AFD669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2D7318A9" w14:textId="77777777" w:rsidTr="00A56DC1">
        <w:tc>
          <w:tcPr>
            <w:tcW w:w="0" w:type="auto"/>
          </w:tcPr>
          <w:p w14:paraId="5B18EF2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>de valeurs utiles tel</w:t>
            </w:r>
            <w:r>
              <w:rPr>
                <w:rFonts w:ascii="Verdana" w:hAnsi="Verdana"/>
                <w:color w:val="000000"/>
                <w:sz w:val="20"/>
              </w:rPr>
              <w:t>les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que : le nom du fournisseur, son accord de fabrication, délai avant obtention du produit souhaité</w:t>
            </w:r>
          </w:p>
        </w:tc>
        <w:tc>
          <w:tcPr>
            <w:tcW w:w="0" w:type="auto"/>
          </w:tcPr>
          <w:p w14:paraId="669C695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981055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05B6CE4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5114FE7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0D0BE01E" w14:textId="77777777" w:rsidTr="00A56DC1">
        <w:tc>
          <w:tcPr>
            <w:tcW w:w="0" w:type="auto"/>
          </w:tcPr>
          <w:p w14:paraId="3385E7C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que directeur de clientèle je veux disposer d’un tableau 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de valeurs utiles présentant les fournisseurs qui sont en retard sur le budget engagé et le budget facturé. On calculera un prorata </w:t>
            </w:r>
            <w:proofErr w:type="spellStart"/>
            <w:r w:rsidRPr="00472AFF">
              <w:rPr>
                <w:rFonts w:ascii="Verdana" w:hAnsi="Verdana"/>
                <w:color w:val="000000"/>
                <w:sz w:val="20"/>
              </w:rPr>
              <w:t>temporis</w:t>
            </w:r>
            <w:proofErr w:type="spellEnd"/>
            <w:r w:rsidRPr="00472AFF">
              <w:rPr>
                <w:rFonts w:ascii="Verdana" w:hAnsi="Verdana"/>
                <w:color w:val="000000"/>
                <w:sz w:val="20"/>
              </w:rPr>
              <w:t xml:space="preserve"> en fonction de la date du jour.</w:t>
            </w:r>
          </w:p>
        </w:tc>
        <w:tc>
          <w:tcPr>
            <w:tcW w:w="0" w:type="auto"/>
          </w:tcPr>
          <w:p w14:paraId="3319BC1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7D50E54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23783CA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56BC336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3AC94FA8" w14:textId="77777777" w:rsidTr="00A56DC1">
        <w:tc>
          <w:tcPr>
            <w:tcW w:w="0" w:type="auto"/>
          </w:tcPr>
          <w:p w14:paraId="1BA18424" w14:textId="77777777" w:rsidR="004A04F3" w:rsidRPr="00472AFF" w:rsidRDefault="004A04F3" w:rsidP="00A56DC1">
            <w:pPr>
              <w:tabs>
                <w:tab w:val="num" w:pos="707"/>
              </w:tabs>
              <w:ind w:left="64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que directeur de clientèle je veux disposer d’un 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marges (prix de vente/coût de réalisation) par type d’actions</w:t>
            </w:r>
          </w:p>
        </w:tc>
        <w:tc>
          <w:tcPr>
            <w:tcW w:w="0" w:type="auto"/>
          </w:tcPr>
          <w:p w14:paraId="1E57171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0E1EC30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4D2C90F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41C196F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7CDA4104" w14:textId="77777777" w:rsidTr="00A56DC1">
        <w:tc>
          <w:tcPr>
            <w:tcW w:w="0" w:type="auto"/>
          </w:tcPr>
          <w:p w14:paraId="5801B64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affichage de l’ensemble des éléments des actions publicitaires liées à un prestataire et à une date</w:t>
            </w:r>
          </w:p>
        </w:tc>
        <w:tc>
          <w:tcPr>
            <w:tcW w:w="0" w:type="auto"/>
          </w:tcPr>
          <w:p w14:paraId="54BA77E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096453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6FEA0B3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00BD650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7A3BCA03" w14:textId="77777777" w:rsidTr="00A56DC1">
        <w:tc>
          <w:tcPr>
            <w:tcW w:w="0" w:type="auto"/>
          </w:tcPr>
          <w:p w14:paraId="5BFD377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>e fabrication je veux disposer d’un document</w:t>
            </w:r>
            <w:r w:rsidRPr="00472AFF">
              <w:rPr>
                <w:rFonts w:ascii="Verdana" w:hAnsi="Verdana"/>
                <w:sz w:val="20"/>
              </w:rPr>
              <w:t xml:space="preserve"> qui présente le délai moyen pour un prestataire </w:t>
            </w:r>
          </w:p>
        </w:tc>
        <w:tc>
          <w:tcPr>
            <w:tcW w:w="0" w:type="auto"/>
          </w:tcPr>
          <w:p w14:paraId="1C4646D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4F17B7A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Présenter le délai moyen de :</w:t>
            </w:r>
          </w:p>
          <w:p w14:paraId="5BEDB24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Réponse prestataire</w:t>
            </w:r>
          </w:p>
          <w:p w14:paraId="48DD062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Réponse du fournisseur</w:t>
            </w:r>
          </w:p>
          <w:p w14:paraId="62415D5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Retour des produits fabriqués</w:t>
            </w:r>
          </w:p>
        </w:tc>
        <w:tc>
          <w:tcPr>
            <w:tcW w:w="0" w:type="auto"/>
            <w:vMerge/>
          </w:tcPr>
          <w:p w14:paraId="00A65FF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09BB872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02C149BC" w14:textId="77777777" w:rsidTr="00A56DC1">
        <w:tc>
          <w:tcPr>
            <w:tcW w:w="0" w:type="auto"/>
          </w:tcPr>
          <w:p w14:paraId="62C1D64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En tant qu’assistante </w:t>
            </w:r>
            <w:r>
              <w:rPr>
                <w:rFonts w:ascii="Verdana" w:hAnsi="Verdana"/>
                <w:sz w:val="20"/>
              </w:rPr>
              <w:t xml:space="preserve">de fabrication je veux disposer d’un document </w:t>
            </w:r>
            <w:r w:rsidRPr="00472AFF">
              <w:rPr>
                <w:rFonts w:ascii="Verdana" w:hAnsi="Verdana"/>
                <w:sz w:val="20"/>
              </w:rPr>
              <w:t>indiquant le nombre d’accords de faisabilité d’un prestataire</w:t>
            </w:r>
          </w:p>
        </w:tc>
        <w:tc>
          <w:tcPr>
            <w:tcW w:w="0" w:type="auto"/>
          </w:tcPr>
          <w:p w14:paraId="41473E49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652D491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1559D7A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32B271B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1024E5BC" w14:textId="77777777" w:rsidTr="00A56DC1">
        <w:tc>
          <w:tcPr>
            <w:tcW w:w="0" w:type="auto"/>
          </w:tcPr>
          <w:p w14:paraId="4C365304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</w:t>
            </w:r>
            <w:r>
              <w:rPr>
                <w:rFonts w:ascii="Verdana" w:hAnsi="Verdana"/>
                <w:sz w:val="20"/>
              </w:rPr>
              <w:t xml:space="preserve">e fabrication je veux disposer </w:t>
            </w:r>
            <w:r w:rsidRPr="00472AFF">
              <w:rPr>
                <w:rFonts w:ascii="Verdana" w:hAnsi="Verdana"/>
                <w:sz w:val="20"/>
              </w:rPr>
              <w:t>d’un document indiquant le cout moyen de fabrication des objets d’un prestataire</w:t>
            </w:r>
          </w:p>
        </w:tc>
        <w:tc>
          <w:tcPr>
            <w:tcW w:w="0" w:type="auto"/>
          </w:tcPr>
          <w:p w14:paraId="5B1B904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B79E94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</w:tcPr>
          <w:p w14:paraId="1EF61BB6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91D853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286E5B7E" w14:textId="77777777" w:rsidTr="00A56DC1">
        <w:tc>
          <w:tcPr>
            <w:tcW w:w="0" w:type="auto"/>
          </w:tcPr>
          <w:p w14:paraId="728E2141" w14:textId="77777777" w:rsidR="004A04F3" w:rsidRPr="00472AFF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lastRenderedPageBreak/>
              <w:t xml:space="preserve">En tant qu’assistante de fabrication je veux disposer d’un document présentant : </w:t>
            </w:r>
          </w:p>
          <w:p w14:paraId="519EB126" w14:textId="77777777" w:rsidR="004A04F3" w:rsidRPr="00472AFF" w:rsidRDefault="004A04F3" w:rsidP="00A56DC1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1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er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des ventes générales.</w:t>
            </w:r>
          </w:p>
          <w:p w14:paraId="4FFEE66E" w14:textId="77777777" w:rsidR="004A04F3" w:rsidRPr="00472AFF" w:rsidRDefault="004A04F3" w:rsidP="00A56DC1">
            <w:pPr>
              <w:tabs>
                <w:tab w:val="num" w:pos="1414"/>
              </w:tabs>
              <w:ind w:left="771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>2</w:t>
            </w:r>
            <w:r w:rsidRPr="00472AFF">
              <w:rPr>
                <w:rFonts w:ascii="Verdana" w:hAnsi="Verdana"/>
                <w:color w:val="000000"/>
                <w:sz w:val="20"/>
                <w:u w:val="single"/>
              </w:rPr>
              <w:t>ème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indicateur : affiche l'état de la production générale.</w:t>
            </w:r>
          </w:p>
          <w:p w14:paraId="00DAEBD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color w:val="000000"/>
                <w:sz w:val="20"/>
              </w:rPr>
              <w:t xml:space="preserve">En choisissant l’année et un type d'action (tous, audio …) </w:t>
            </w:r>
          </w:p>
        </w:tc>
        <w:tc>
          <w:tcPr>
            <w:tcW w:w="0" w:type="auto"/>
          </w:tcPr>
          <w:p w14:paraId="6995934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0" w:type="auto"/>
          </w:tcPr>
          <w:p w14:paraId="2A41042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 w:val="restart"/>
          </w:tcPr>
          <w:p w14:paraId="1B4867C4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>
              <w:rPr>
                <w:rFonts w:ascii="Verdana" w:hAnsi="Verdana"/>
                <w:sz w:val="20"/>
              </w:rPr>
              <w:t>Database</w:t>
            </w:r>
            <w:proofErr w:type="spellEnd"/>
          </w:p>
          <w:p w14:paraId="43C194C2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</w:p>
          <w:p w14:paraId="7474A60C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Analysis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3A1316D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095F1E8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</w:t>
            </w:r>
            <w:proofErr w:type="spellStart"/>
            <w:r w:rsidRPr="00472AFF">
              <w:rPr>
                <w:rFonts w:ascii="Verdana" w:hAnsi="Verdana"/>
                <w:sz w:val="20"/>
              </w:rPr>
              <w:t>Integration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</w:t>
            </w:r>
          </w:p>
          <w:p w14:paraId="2122E947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  <w:p w14:paraId="535C002A" w14:textId="77777777" w:rsidR="004A04F3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 xml:space="preserve">SQL Server </w:t>
            </w:r>
            <w:proofErr w:type="spellStart"/>
            <w:r w:rsidRPr="00472AFF">
              <w:rPr>
                <w:rFonts w:ascii="Verdana" w:hAnsi="Verdana"/>
                <w:sz w:val="20"/>
              </w:rPr>
              <w:t>Reporting</w:t>
            </w:r>
            <w:proofErr w:type="spellEnd"/>
            <w:r w:rsidRPr="00472AFF">
              <w:rPr>
                <w:rFonts w:ascii="Verdana" w:hAnsi="Verdana"/>
                <w:sz w:val="20"/>
              </w:rPr>
              <w:t xml:space="preserve"> Service et/ou </w:t>
            </w:r>
            <w:proofErr w:type="spellStart"/>
            <w:r w:rsidRPr="00472AFF">
              <w:rPr>
                <w:rFonts w:ascii="Verdana" w:hAnsi="Verdana"/>
                <w:sz w:val="20"/>
              </w:rPr>
              <w:t>PowerBI</w:t>
            </w:r>
            <w:proofErr w:type="spellEnd"/>
          </w:p>
          <w:p w14:paraId="0B7F2E04" w14:textId="77777777" w:rsidR="004A04F3" w:rsidRPr="001805CD" w:rsidRDefault="004A04F3" w:rsidP="00A56DC1">
            <w:pPr>
              <w:rPr>
                <w:rFonts w:ascii="Verdana" w:hAnsi="Verdana"/>
                <w:b/>
                <w:bCs/>
                <w:sz w:val="20"/>
              </w:rPr>
            </w:pPr>
            <w:proofErr w:type="gramStart"/>
            <w:r w:rsidRPr="001805CD">
              <w:rPr>
                <w:rFonts w:ascii="Verdana" w:hAnsi="Verdana"/>
                <w:b/>
                <w:bCs/>
                <w:sz w:val="20"/>
              </w:rPr>
              <w:t>et</w:t>
            </w:r>
            <w:proofErr w:type="gramEnd"/>
            <w:r w:rsidRPr="001805CD">
              <w:rPr>
                <w:rFonts w:ascii="Verdana" w:hAnsi="Verdana"/>
                <w:b/>
                <w:bCs/>
                <w:sz w:val="20"/>
              </w:rPr>
              <w:t xml:space="preserve"> en R</w:t>
            </w:r>
          </w:p>
        </w:tc>
        <w:tc>
          <w:tcPr>
            <w:tcW w:w="0" w:type="auto"/>
          </w:tcPr>
          <w:p w14:paraId="2915125E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302E0318" w14:textId="77777777" w:rsidTr="00A56DC1">
        <w:tc>
          <w:tcPr>
            <w:tcW w:w="0" w:type="auto"/>
          </w:tcPr>
          <w:p w14:paraId="2CB8C538" w14:textId="77777777" w:rsidR="004A04F3" w:rsidRPr="003C4ACC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le p</w:t>
            </w:r>
            <w:r w:rsidRPr="00472AFF">
              <w:rPr>
                <w:rFonts w:ascii="Verdana" w:hAnsi="Verdana"/>
                <w:color w:val="000000"/>
                <w:sz w:val="20"/>
              </w:rPr>
              <w:t>ourcentage du nombre d'accords des fournisseurs sur un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0" w:type="auto"/>
          </w:tcPr>
          <w:p w14:paraId="4772C40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8D6C30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02044A12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799A514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</w:t>
            </w:r>
          </w:p>
        </w:tc>
      </w:tr>
      <w:tr w:rsidR="004A04F3" w:rsidRPr="00472AFF" w14:paraId="0C719363" w14:textId="77777777" w:rsidTr="00A56DC1">
        <w:tc>
          <w:tcPr>
            <w:tcW w:w="0" w:type="auto"/>
          </w:tcPr>
          <w:p w14:paraId="70396D88" w14:textId="77777777" w:rsidR="004A04F3" w:rsidRPr="00437DD3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color w:val="000000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 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prestataires par type d'action</w:t>
            </w:r>
            <w:r>
              <w:rPr>
                <w:rFonts w:ascii="Verdana" w:hAnsi="Verdana"/>
                <w:color w:val="000000"/>
                <w:sz w:val="20"/>
              </w:rPr>
              <w:t xml:space="preserve"> 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0" w:type="auto"/>
          </w:tcPr>
          <w:p w14:paraId="662BF4FD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3F626E0B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3E24778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180B8171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  <w:tr w:rsidR="004A04F3" w:rsidRPr="00472AFF" w14:paraId="5EBCB5C4" w14:textId="77777777" w:rsidTr="00A56DC1">
        <w:tc>
          <w:tcPr>
            <w:tcW w:w="0" w:type="auto"/>
          </w:tcPr>
          <w:p w14:paraId="7C2FED71" w14:textId="77777777" w:rsidR="004A04F3" w:rsidRPr="00472AFF" w:rsidRDefault="004A04F3" w:rsidP="00A56DC1">
            <w:pPr>
              <w:tabs>
                <w:tab w:val="num" w:pos="707"/>
              </w:tabs>
              <w:ind w:left="64"/>
              <w:jc w:val="both"/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En tant qu’assistante de fabrication je veux disposer d’un document présentant </w:t>
            </w:r>
            <w:r>
              <w:rPr>
                <w:rFonts w:ascii="Verdana" w:hAnsi="Verdana"/>
                <w:sz w:val="20"/>
              </w:rPr>
              <w:t>l’a</w:t>
            </w:r>
            <w:r w:rsidRPr="00472AFF">
              <w:rPr>
                <w:rFonts w:ascii="Verdana" w:hAnsi="Verdana"/>
                <w:color w:val="000000"/>
                <w:sz w:val="20"/>
              </w:rPr>
              <w:t>ffichage des ventes et des achats effectués sur un type</w:t>
            </w:r>
            <w:r>
              <w:rPr>
                <w:rFonts w:ascii="Verdana" w:hAnsi="Verdana"/>
                <w:color w:val="000000"/>
                <w:sz w:val="20"/>
              </w:rPr>
              <w:t>,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 </w:t>
            </w:r>
            <w:r>
              <w:rPr>
                <w:rFonts w:ascii="Verdana" w:hAnsi="Verdana"/>
                <w:color w:val="000000"/>
                <w:sz w:val="20"/>
              </w:rPr>
              <w:t>e</w:t>
            </w:r>
            <w:r w:rsidRPr="00472AFF">
              <w:rPr>
                <w:rFonts w:ascii="Verdana" w:hAnsi="Verdana"/>
                <w:color w:val="000000"/>
                <w:sz w:val="20"/>
              </w:rPr>
              <w:t xml:space="preserve">n choisissant l’année et un type d'action (tous, audio …) </w:t>
            </w:r>
          </w:p>
        </w:tc>
        <w:tc>
          <w:tcPr>
            <w:tcW w:w="0" w:type="auto"/>
          </w:tcPr>
          <w:p w14:paraId="55B4F5E5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 w:rsidRPr="00472AFF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0" w:type="auto"/>
          </w:tcPr>
          <w:p w14:paraId="1A4A371F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  <w:vMerge/>
          </w:tcPr>
          <w:p w14:paraId="2C316D70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</w:p>
        </w:tc>
        <w:tc>
          <w:tcPr>
            <w:tcW w:w="0" w:type="auto"/>
          </w:tcPr>
          <w:p w14:paraId="7F403EF8" w14:textId="77777777" w:rsidR="004A04F3" w:rsidRPr="00472AFF" w:rsidRDefault="004A04F3" w:rsidP="00A56DC1">
            <w:pPr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</w:t>
            </w:r>
          </w:p>
        </w:tc>
      </w:tr>
    </w:tbl>
    <w:p w14:paraId="0895FBD8" w14:textId="77777777" w:rsidR="004A04F3" w:rsidRDefault="004A04F3" w:rsidP="004A04F3"/>
    <w:p w14:paraId="7CEB4690" w14:textId="77777777" w:rsidR="004A04F3" w:rsidRDefault="004A04F3" w:rsidP="004A04F3"/>
    <w:p w14:paraId="1A4A1986" w14:textId="77777777" w:rsidR="004A04F3" w:rsidRPr="000D4D38" w:rsidRDefault="004A04F3">
      <w:pPr>
        <w:rPr>
          <w:b/>
          <w:sz w:val="28"/>
          <w:szCs w:val="28"/>
        </w:rPr>
      </w:pPr>
    </w:p>
    <w:sectPr w:rsidR="004A04F3" w:rsidRPr="000D4D38" w:rsidSect="007D22E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D386B"/>
    <w:multiLevelType w:val="hybridMultilevel"/>
    <w:tmpl w:val="27206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A78DC"/>
    <w:multiLevelType w:val="hybridMultilevel"/>
    <w:tmpl w:val="D1740D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6"/>
    <w:rsid w:val="000250FA"/>
    <w:rsid w:val="000C011A"/>
    <w:rsid w:val="000D4D38"/>
    <w:rsid w:val="00103133"/>
    <w:rsid w:val="001E5244"/>
    <w:rsid w:val="00225B2D"/>
    <w:rsid w:val="002E5876"/>
    <w:rsid w:val="00304AB3"/>
    <w:rsid w:val="004A04F3"/>
    <w:rsid w:val="00541663"/>
    <w:rsid w:val="005E1CA1"/>
    <w:rsid w:val="00640A28"/>
    <w:rsid w:val="0079700D"/>
    <w:rsid w:val="007D22EB"/>
    <w:rsid w:val="00823663"/>
    <w:rsid w:val="00926BF5"/>
    <w:rsid w:val="009C117F"/>
    <w:rsid w:val="00A77C39"/>
    <w:rsid w:val="00A86340"/>
    <w:rsid w:val="00AC5109"/>
    <w:rsid w:val="00AE48FE"/>
    <w:rsid w:val="00BA363F"/>
    <w:rsid w:val="00BB7B51"/>
    <w:rsid w:val="00C40B4F"/>
    <w:rsid w:val="00C5431A"/>
    <w:rsid w:val="00D75940"/>
    <w:rsid w:val="00DC32C8"/>
    <w:rsid w:val="00EF16ED"/>
    <w:rsid w:val="00F5276C"/>
    <w:rsid w:val="00FF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39A1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D22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22EB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link w:val="Sous-titreCar"/>
    <w:qFormat/>
    <w:rsid w:val="00AC5109"/>
    <w:pPr>
      <w:spacing w:before="400" w:after="0" w:line="240" w:lineRule="auto"/>
    </w:pPr>
    <w:rPr>
      <w:rFonts w:ascii="Times" w:eastAsia="Times New Roman" w:hAnsi="Times" w:cs="Times New Roman"/>
      <w:b/>
      <w:sz w:val="24"/>
      <w:szCs w:val="20"/>
      <w:lang w:eastAsia="fr-FR"/>
    </w:rPr>
  </w:style>
  <w:style w:type="character" w:customStyle="1" w:styleId="Sous-titreCar">
    <w:name w:val="Sous-titre Car"/>
    <w:basedOn w:val="Policepardfaut"/>
    <w:link w:val="Sous-titre"/>
    <w:rsid w:val="00AC5109"/>
    <w:rPr>
      <w:rFonts w:ascii="Times" w:eastAsia="Times New Roman" w:hAnsi="Times" w:cs="Times New Roman"/>
      <w:b/>
      <w:sz w:val="24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A86340"/>
    <w:pPr>
      <w:ind w:left="720"/>
      <w:contextualSpacing/>
    </w:pPr>
  </w:style>
  <w:style w:type="table" w:styleId="Grilledutableau">
    <w:name w:val="Table Grid"/>
    <w:basedOn w:val="TableauNormal"/>
    <w:uiPriority w:val="59"/>
    <w:rsid w:val="00A863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733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Savoie</Company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TIXIER</dc:creator>
  <cp:lastModifiedBy>Mathis GANTELET</cp:lastModifiedBy>
  <cp:revision>3</cp:revision>
  <dcterms:created xsi:type="dcterms:W3CDTF">2023-04-24T15:15:00Z</dcterms:created>
  <dcterms:modified xsi:type="dcterms:W3CDTF">2023-04-24T15:16:00Z</dcterms:modified>
</cp:coreProperties>
</file>